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A815B4" w:rsidRPr="00D625E8" w:rsidRDefault="00AA3E97" w:rsidP="00D625E8">
      <w:pPr>
        <w:spacing w:after="0"/>
        <w:rPr>
          <w:rFonts w:ascii="Microsoft Sans Serif" w:hAnsi="Microsoft Sans Serif" w:cs="Microsoft Sans Serif"/>
          <w:b/>
          <w:noProof/>
          <w:sz w:val="24"/>
          <w:szCs w:val="24"/>
          <w:lang w:eastAsia="ru-RU"/>
        </w:rPr>
      </w:pPr>
      <w:r w:rsidRPr="00AA3E97">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r w:rsidR="008F6839">
        <w:t xml:space="preserve">                                                                  </w:t>
      </w:r>
      <w:r w:rsidR="00D625E8">
        <w:t xml:space="preserve">                               </w:t>
      </w:r>
      <w:r w:rsidR="008F6839">
        <w:t xml:space="preserve">    </w:t>
      </w:r>
      <w:r w:rsidR="00D625E8">
        <w:t xml:space="preserve">                              </w:t>
      </w:r>
      <w:r w:rsidR="008F6839">
        <w:t xml:space="preserve">                                      </w:t>
      </w:r>
      <w:r w:rsidR="00D625E8">
        <w:t xml:space="preserve">                              </w:t>
      </w:r>
    </w:p>
    <w:p w:rsidR="008F6839" w:rsidRDefault="00A815B4" w:rsidP="008F6839">
      <w:pPr>
        <w:spacing w:after="0"/>
        <w:jc w:val="center"/>
      </w:pPr>
      <w:r>
        <w:t xml:space="preserve">                                                                                           </w:t>
      </w:r>
      <w:r w:rsidR="003A01B9">
        <w:t xml:space="preserve">                                     </w:t>
      </w:r>
      <w:r>
        <w:t xml:space="preserve"> </w:t>
      </w:r>
      <w:r w:rsidR="008F6839">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FD784C">
        <w:rPr>
          <w:rFonts w:ascii="Times New Roman" w:hAnsi="Times New Roman"/>
          <w:b/>
          <w:sz w:val="20"/>
          <w:szCs w:val="28"/>
          <w:u w:val="single"/>
        </w:rPr>
        <w:t>1</w:t>
      </w:r>
      <w:r w:rsidR="0078782A">
        <w:rPr>
          <w:rFonts w:ascii="Times New Roman" w:hAnsi="Times New Roman"/>
          <w:b/>
          <w:sz w:val="20"/>
          <w:szCs w:val="28"/>
          <w:u w:val="single"/>
        </w:rPr>
        <w:t xml:space="preserve">) </w:t>
      </w:r>
      <w:r w:rsidR="00FD784C">
        <w:rPr>
          <w:rFonts w:ascii="Times New Roman" w:hAnsi="Times New Roman"/>
          <w:b/>
          <w:sz w:val="20"/>
          <w:szCs w:val="28"/>
          <w:u w:val="single"/>
        </w:rPr>
        <w:t>02</w:t>
      </w:r>
      <w:r w:rsidR="007E135D">
        <w:rPr>
          <w:rFonts w:ascii="Times New Roman" w:hAnsi="Times New Roman"/>
          <w:b/>
          <w:sz w:val="20"/>
          <w:szCs w:val="28"/>
          <w:u w:val="single"/>
        </w:rPr>
        <w:t xml:space="preserve"> </w:t>
      </w:r>
      <w:r w:rsidR="002D0528">
        <w:rPr>
          <w:rFonts w:ascii="Times New Roman" w:hAnsi="Times New Roman"/>
          <w:b/>
          <w:sz w:val="20"/>
          <w:szCs w:val="28"/>
          <w:u w:val="single"/>
        </w:rPr>
        <w:t xml:space="preserve"> февраля </w:t>
      </w:r>
      <w:r w:rsidR="00040472">
        <w:rPr>
          <w:rFonts w:ascii="Times New Roman" w:hAnsi="Times New Roman"/>
          <w:b/>
          <w:sz w:val="20"/>
          <w:szCs w:val="28"/>
          <w:u w:val="single"/>
        </w:rPr>
        <w:t xml:space="preserve"> </w:t>
      </w:r>
      <w:r w:rsidR="0078782A">
        <w:rPr>
          <w:rFonts w:ascii="Times New Roman" w:hAnsi="Times New Roman"/>
          <w:b/>
          <w:sz w:val="20"/>
          <w:szCs w:val="28"/>
          <w:u w:val="single"/>
        </w:rPr>
        <w:t xml:space="preserve"> 20</w:t>
      </w:r>
      <w:r w:rsidR="002D0528">
        <w:rPr>
          <w:rFonts w:ascii="Times New Roman" w:hAnsi="Times New Roman"/>
          <w:b/>
          <w:sz w:val="20"/>
          <w:szCs w:val="28"/>
          <w:u w:val="single"/>
        </w:rPr>
        <w:t>2</w:t>
      </w:r>
      <w:r w:rsidR="004A7431">
        <w:rPr>
          <w:rFonts w:ascii="Times New Roman" w:hAnsi="Times New Roman"/>
          <w:b/>
          <w:sz w:val="20"/>
          <w:szCs w:val="28"/>
          <w:u w:val="single"/>
        </w:rPr>
        <w:t>3</w:t>
      </w:r>
      <w:r w:rsidR="00A815B4">
        <w:rPr>
          <w:rFonts w:ascii="Times New Roman" w:hAnsi="Times New Roman"/>
          <w:b/>
          <w:sz w:val="20"/>
          <w:szCs w:val="28"/>
          <w:u w:val="single"/>
        </w:rPr>
        <w:t xml:space="preserve"> </w:t>
      </w:r>
      <w:r>
        <w:rPr>
          <w:rFonts w:ascii="Times New Roman" w:hAnsi="Times New Roman"/>
          <w:b/>
          <w:sz w:val="20"/>
          <w:szCs w:val="28"/>
          <w:u w:val="single"/>
        </w:rPr>
        <w:t xml:space="preserve"> года</w:t>
      </w:r>
      <w:r>
        <w:rPr>
          <w:rFonts w:ascii="Times New Roman" w:hAnsi="Times New Roman"/>
          <w:b/>
          <w:sz w:val="20"/>
          <w:u w:val="single"/>
        </w:rPr>
        <w:t xml:space="preserve"> </w:t>
      </w:r>
      <w:r>
        <w:rPr>
          <w:rFonts w:ascii="Times New Roman" w:hAnsi="Times New Roman"/>
          <w:b/>
          <w:sz w:val="20"/>
        </w:rPr>
        <w:t xml:space="preserve">                                            </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r>
        <w:rPr>
          <w:rFonts w:ascii="Times New Roman" w:hAnsi="Times New Roman"/>
          <w:sz w:val="20"/>
        </w:rPr>
        <w:t xml:space="preserve">  </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r>
        <w:rPr>
          <w:rFonts w:ascii="Times New Roman" w:hAnsi="Times New Roman"/>
          <w:sz w:val="20"/>
        </w:rPr>
        <w:t xml:space="preserve">    </w:t>
      </w:r>
      <w:r>
        <w:t xml:space="preserve">                          </w:t>
      </w:r>
      <w:r>
        <w:rPr>
          <w:rFonts w:ascii="Times New Roman" w:hAnsi="Times New Roman"/>
          <w:b/>
          <w:sz w:val="20"/>
        </w:rPr>
        <w:t xml:space="preserve">                                                                                                    </w:t>
      </w:r>
      <w:r>
        <w:rPr>
          <w:rFonts w:ascii="Times New Roman" w:hAnsi="Times New Roman"/>
          <w:sz w:val="20"/>
        </w:rPr>
        <w:t xml:space="preserve">              </w:t>
      </w:r>
      <w:r>
        <w:t xml:space="preserve">                             </w:t>
      </w:r>
    </w:p>
    <w:p w:rsidR="008F6839" w:rsidRDefault="008F6839" w:rsidP="008F6839">
      <w:pPr>
        <w:pBdr>
          <w:bottom w:val="single" w:sz="12" w:space="0" w:color="auto"/>
        </w:pBdr>
        <w:spacing w:after="0"/>
        <w:rPr>
          <w:sz w:val="4"/>
          <w:szCs w:val="4"/>
          <w:u w:val="single"/>
        </w:rPr>
      </w:pPr>
      <w:r>
        <w:rPr>
          <w:sz w:val="4"/>
          <w:szCs w:val="4"/>
          <w:u w:val="single"/>
        </w:rPr>
        <w:t xml:space="preserve">  </w:t>
      </w:r>
    </w:p>
    <w:p w:rsidR="008F6839" w:rsidRPr="00A815B4" w:rsidRDefault="008F6839" w:rsidP="00467314">
      <w:pPr>
        <w:spacing w:after="0" w:line="0" w:lineRule="atLeast"/>
        <w:rPr>
          <w:sz w:val="4"/>
          <w:szCs w:val="4"/>
          <w:u w:val="single"/>
        </w:rPr>
      </w:pPr>
      <w:r>
        <w:rPr>
          <w:sz w:val="4"/>
          <w:szCs w:val="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84C" w:rsidRPr="00FD784C" w:rsidRDefault="004A7431" w:rsidP="00FD784C">
      <w:pPr>
        <w:spacing w:after="0" w:line="240" w:lineRule="atLeast"/>
        <w:jc w:val="center"/>
        <w:rPr>
          <w:rFonts w:ascii="Times New Roman" w:hAnsi="Times New Roman"/>
          <w:sz w:val="24"/>
          <w:szCs w:val="24"/>
        </w:rPr>
      </w:pPr>
      <w:r w:rsidRPr="004A7431">
        <w:rPr>
          <w:b/>
          <w:sz w:val="24"/>
        </w:rPr>
        <w:t xml:space="preserve">      </w:t>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РОССИЙСКАЯ ФЕДЕРАЦИЯ</w:t>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 xml:space="preserve"> РОСТОВСКАЯ ОБЛАСТЬ</w:t>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ВЕРХНЕДОНСКОЙ РАЙОН</w:t>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 xml:space="preserve"> МУНИЦИПАЛЬНОЕ ОБРАЗОВАНИЕ</w:t>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 xml:space="preserve"> «ШУМИЛИНСКОЕ  СЕЛЬСКОЕ ПОСЕЛЕНИЕ»</w:t>
      </w:r>
    </w:p>
    <w:p w:rsidR="00FD784C" w:rsidRPr="00FD784C" w:rsidRDefault="00FD784C" w:rsidP="00FD784C">
      <w:pPr>
        <w:spacing w:after="0" w:line="240" w:lineRule="atLeast"/>
        <w:jc w:val="center"/>
        <w:rPr>
          <w:rFonts w:ascii="Times New Roman" w:hAnsi="Times New Roman"/>
          <w:sz w:val="24"/>
          <w:szCs w:val="24"/>
        </w:rPr>
      </w:pPr>
    </w:p>
    <w:p w:rsidR="00FD784C" w:rsidRPr="00FD784C" w:rsidRDefault="00FD784C" w:rsidP="00FD784C">
      <w:pPr>
        <w:spacing w:after="0" w:line="240" w:lineRule="atLeast"/>
        <w:jc w:val="center"/>
        <w:rPr>
          <w:rFonts w:ascii="Times New Roman" w:hAnsi="Times New Roman"/>
          <w:b/>
          <w:bCs/>
          <w:sz w:val="24"/>
          <w:szCs w:val="24"/>
        </w:rPr>
      </w:pPr>
      <w:r w:rsidRPr="00FD784C">
        <w:rPr>
          <w:rFonts w:ascii="Times New Roman" w:hAnsi="Times New Roman"/>
          <w:sz w:val="24"/>
          <w:szCs w:val="24"/>
        </w:rPr>
        <w:t>АДМИНИСТРАЦИЯ</w:t>
      </w:r>
      <w:r w:rsidRPr="00FD784C">
        <w:rPr>
          <w:rFonts w:ascii="Times New Roman" w:hAnsi="Times New Roman"/>
          <w:b/>
          <w:bCs/>
          <w:sz w:val="24"/>
          <w:szCs w:val="24"/>
        </w:rPr>
        <w:t xml:space="preserve"> </w:t>
      </w:r>
      <w:r w:rsidRPr="00FD784C">
        <w:rPr>
          <w:rFonts w:ascii="Times New Roman" w:hAnsi="Times New Roman"/>
          <w:sz w:val="24"/>
          <w:szCs w:val="24"/>
        </w:rPr>
        <w:t>ШУМИЛИНСКОГО СЕЛЬСКОГО ПОСЕЛЕНИЯ</w:t>
      </w:r>
    </w:p>
    <w:p w:rsidR="00FD784C" w:rsidRPr="00FD784C" w:rsidRDefault="00FD784C" w:rsidP="00FD784C">
      <w:pPr>
        <w:tabs>
          <w:tab w:val="left" w:pos="5508"/>
        </w:tabs>
        <w:spacing w:after="0" w:line="240" w:lineRule="atLeast"/>
        <w:rPr>
          <w:rFonts w:ascii="Times New Roman" w:hAnsi="Times New Roman"/>
          <w:sz w:val="24"/>
          <w:szCs w:val="24"/>
        </w:rPr>
      </w:pPr>
      <w:r w:rsidRPr="00FD784C">
        <w:rPr>
          <w:rFonts w:ascii="Times New Roman" w:hAnsi="Times New Roman"/>
          <w:sz w:val="24"/>
          <w:szCs w:val="24"/>
        </w:rPr>
        <w:tab/>
      </w:r>
    </w:p>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 xml:space="preserve">   ПОСТАНОВЛЕНИЕ</w:t>
      </w:r>
    </w:p>
    <w:p w:rsidR="00FD784C" w:rsidRPr="00FD784C" w:rsidRDefault="00FD784C" w:rsidP="00FD784C">
      <w:pPr>
        <w:spacing w:after="0" w:line="240" w:lineRule="atLeast"/>
        <w:jc w:val="center"/>
        <w:rPr>
          <w:rFonts w:ascii="Times New Roman" w:hAnsi="Times New Roman"/>
          <w:sz w:val="24"/>
          <w:szCs w:val="24"/>
        </w:rPr>
      </w:pPr>
    </w:p>
    <w:p w:rsidR="00FD784C" w:rsidRPr="00FD784C" w:rsidRDefault="00FD784C" w:rsidP="00FD784C">
      <w:pPr>
        <w:tabs>
          <w:tab w:val="left" w:pos="6915"/>
        </w:tabs>
        <w:spacing w:after="0" w:line="240" w:lineRule="atLeast"/>
        <w:rPr>
          <w:rFonts w:ascii="Times New Roman" w:hAnsi="Times New Roman"/>
          <w:sz w:val="28"/>
          <w:szCs w:val="28"/>
        </w:rPr>
      </w:pPr>
      <w:r w:rsidRPr="00FD784C">
        <w:rPr>
          <w:rFonts w:ascii="Times New Roman" w:hAnsi="Times New Roman"/>
          <w:sz w:val="28"/>
          <w:szCs w:val="28"/>
        </w:rPr>
        <w:t>26.01.2023                                                  №  9                           ст. Шумилинская</w:t>
      </w:r>
    </w:p>
    <w:p w:rsidR="00FD784C" w:rsidRPr="00FD784C" w:rsidRDefault="00FD784C" w:rsidP="00FD784C">
      <w:pPr>
        <w:spacing w:after="0" w:line="240" w:lineRule="atLeast"/>
        <w:jc w:val="center"/>
        <w:rPr>
          <w:rFonts w:ascii="Times New Roman" w:hAnsi="Times New Roman"/>
          <w:sz w:val="28"/>
          <w:szCs w:val="28"/>
        </w:rPr>
      </w:pPr>
    </w:p>
    <w:p w:rsidR="00FD784C" w:rsidRPr="00FD784C" w:rsidRDefault="00FD784C" w:rsidP="00FD784C">
      <w:pPr>
        <w:autoSpaceDE w:val="0"/>
        <w:autoSpaceDN w:val="0"/>
        <w:adjustRightInd w:val="0"/>
        <w:spacing w:after="0" w:line="240" w:lineRule="atLeast"/>
        <w:jc w:val="center"/>
        <w:rPr>
          <w:rFonts w:ascii="Times New Roman" w:hAnsi="Times New Roman"/>
          <w:b/>
          <w:sz w:val="28"/>
          <w:szCs w:val="28"/>
        </w:rPr>
      </w:pPr>
      <w:r w:rsidRPr="00FD784C">
        <w:rPr>
          <w:rFonts w:ascii="Times New Roman" w:hAnsi="Times New Roman"/>
          <w:b/>
          <w:sz w:val="28"/>
          <w:szCs w:val="28"/>
        </w:rPr>
        <w:t xml:space="preserve">Об утверждении </w:t>
      </w:r>
    </w:p>
    <w:p w:rsidR="00FD784C" w:rsidRPr="00FD784C" w:rsidRDefault="00FD784C" w:rsidP="00FD784C">
      <w:pPr>
        <w:autoSpaceDE w:val="0"/>
        <w:autoSpaceDN w:val="0"/>
        <w:adjustRightInd w:val="0"/>
        <w:spacing w:after="0" w:line="240" w:lineRule="atLeast"/>
        <w:jc w:val="center"/>
        <w:rPr>
          <w:rFonts w:ascii="Times New Roman" w:hAnsi="Times New Roman"/>
          <w:b/>
          <w:sz w:val="28"/>
          <w:szCs w:val="28"/>
        </w:rPr>
      </w:pPr>
      <w:r w:rsidRPr="00FD784C">
        <w:rPr>
          <w:rFonts w:ascii="Times New Roman" w:hAnsi="Times New Roman"/>
          <w:b/>
          <w:sz w:val="28"/>
          <w:szCs w:val="28"/>
        </w:rPr>
        <w:t xml:space="preserve">бюджетного прогноза Шумилинского сельского поселения </w:t>
      </w:r>
    </w:p>
    <w:p w:rsidR="00FD784C" w:rsidRPr="00FD784C" w:rsidRDefault="00FD784C" w:rsidP="00FD784C">
      <w:pPr>
        <w:autoSpaceDE w:val="0"/>
        <w:autoSpaceDN w:val="0"/>
        <w:adjustRightInd w:val="0"/>
        <w:spacing w:after="0" w:line="240" w:lineRule="atLeast"/>
        <w:jc w:val="center"/>
        <w:rPr>
          <w:rFonts w:ascii="Times New Roman" w:hAnsi="Times New Roman"/>
          <w:b/>
          <w:sz w:val="28"/>
          <w:szCs w:val="28"/>
        </w:rPr>
      </w:pPr>
      <w:r w:rsidRPr="00FD784C">
        <w:rPr>
          <w:rFonts w:ascii="Times New Roman" w:hAnsi="Times New Roman"/>
          <w:b/>
          <w:sz w:val="28"/>
          <w:szCs w:val="28"/>
        </w:rPr>
        <w:t>на период 2023 – 2028 годов</w:t>
      </w:r>
    </w:p>
    <w:p w:rsidR="00FD784C" w:rsidRPr="00FD784C" w:rsidRDefault="00FD784C" w:rsidP="00FD784C">
      <w:pPr>
        <w:spacing w:after="0" w:line="240" w:lineRule="atLeast"/>
        <w:jc w:val="center"/>
        <w:rPr>
          <w:rFonts w:ascii="Times New Roman" w:hAnsi="Times New Roman"/>
          <w:sz w:val="28"/>
          <w:szCs w:val="28"/>
        </w:rPr>
      </w:pPr>
    </w:p>
    <w:p w:rsidR="00FD784C" w:rsidRPr="00FD784C" w:rsidRDefault="00FD784C" w:rsidP="00FD784C">
      <w:pPr>
        <w:spacing w:after="0" w:line="240" w:lineRule="atLeast"/>
        <w:jc w:val="center"/>
        <w:rPr>
          <w:rFonts w:ascii="Times New Roman" w:hAnsi="Times New Roman"/>
          <w:sz w:val="28"/>
          <w:szCs w:val="28"/>
        </w:rPr>
      </w:pPr>
    </w:p>
    <w:p w:rsidR="00FD784C" w:rsidRPr="00FD784C" w:rsidRDefault="00FD784C" w:rsidP="00FD784C">
      <w:pPr>
        <w:autoSpaceDE w:val="0"/>
        <w:autoSpaceDN w:val="0"/>
        <w:adjustRightInd w:val="0"/>
        <w:spacing w:after="0" w:line="240" w:lineRule="atLeast"/>
        <w:ind w:firstLine="709"/>
        <w:jc w:val="both"/>
        <w:rPr>
          <w:rFonts w:ascii="Times New Roman" w:hAnsi="Times New Roman"/>
          <w:bCs/>
          <w:sz w:val="28"/>
          <w:szCs w:val="28"/>
        </w:rPr>
      </w:pPr>
      <w:r w:rsidRPr="00FD784C">
        <w:rPr>
          <w:rFonts w:ascii="Times New Roman" w:hAnsi="Times New Roman"/>
          <w:spacing w:val="-6"/>
          <w:sz w:val="28"/>
          <w:szCs w:val="28"/>
        </w:rPr>
        <w:t>В соответствии со статьей 170</w:t>
      </w:r>
      <w:r w:rsidRPr="00FD784C">
        <w:rPr>
          <w:rFonts w:ascii="Times New Roman" w:hAnsi="Times New Roman"/>
          <w:spacing w:val="-6"/>
          <w:sz w:val="28"/>
          <w:szCs w:val="28"/>
          <w:vertAlign w:val="superscript"/>
        </w:rPr>
        <w:t>1</w:t>
      </w:r>
      <w:r w:rsidRPr="00FD784C">
        <w:rPr>
          <w:rFonts w:ascii="Times New Roman" w:hAnsi="Times New Roman"/>
          <w:spacing w:val="-6"/>
          <w:sz w:val="28"/>
          <w:szCs w:val="28"/>
        </w:rPr>
        <w:t xml:space="preserve"> Бюджетного кодекса Российской Федерации,</w:t>
      </w:r>
      <w:r w:rsidRPr="00FD784C">
        <w:rPr>
          <w:rFonts w:ascii="Times New Roman" w:hAnsi="Times New Roman"/>
          <w:sz w:val="28"/>
          <w:szCs w:val="28"/>
        </w:rPr>
        <w:t xml:space="preserve"> статьей 15</w:t>
      </w:r>
      <w:r w:rsidRPr="00FD784C">
        <w:rPr>
          <w:rFonts w:ascii="Times New Roman" w:hAnsi="Times New Roman"/>
          <w:sz w:val="28"/>
          <w:szCs w:val="28"/>
          <w:vertAlign w:val="superscript"/>
        </w:rPr>
        <w:t>1</w:t>
      </w:r>
      <w:r w:rsidRPr="00FD784C">
        <w:rPr>
          <w:rFonts w:ascii="Times New Roman" w:hAnsi="Times New Roman"/>
          <w:sz w:val="28"/>
          <w:szCs w:val="28"/>
        </w:rPr>
        <w:t xml:space="preserve"> </w:t>
      </w:r>
      <w:r w:rsidRPr="00FD784C">
        <w:rPr>
          <w:rFonts w:ascii="Times New Roman" w:hAnsi="Times New Roman"/>
          <w:kern w:val="2"/>
          <w:sz w:val="28"/>
          <w:szCs w:val="28"/>
        </w:rPr>
        <w:t>решения Собрания депутатов Шумилинского сельского поселения от 10.08.2007 № 83 «Об утверждении Положения о бюджетном процессе в Шумилинском сельском поселении»</w:t>
      </w:r>
      <w:r w:rsidRPr="00FD784C">
        <w:rPr>
          <w:rFonts w:ascii="Times New Roman" w:hAnsi="Times New Roman"/>
          <w:sz w:val="28"/>
          <w:szCs w:val="28"/>
        </w:rPr>
        <w:t xml:space="preserve">, постановлением Администрации Шумилинского сельского поселения </w:t>
      </w:r>
      <w:r w:rsidRPr="00FD784C">
        <w:rPr>
          <w:rFonts w:ascii="Times New Roman" w:hAnsi="Times New Roman"/>
          <w:kern w:val="2"/>
          <w:sz w:val="28"/>
          <w:szCs w:val="28"/>
        </w:rPr>
        <w:t>от 31.12.2015 №183</w:t>
      </w:r>
      <w:r w:rsidRPr="00FD784C">
        <w:rPr>
          <w:rFonts w:ascii="Times New Roman" w:hAnsi="Times New Roman"/>
          <w:sz w:val="28"/>
          <w:szCs w:val="28"/>
        </w:rPr>
        <w:t xml:space="preserve"> «</w:t>
      </w:r>
      <w:r w:rsidRPr="00FD784C">
        <w:rPr>
          <w:rFonts w:ascii="Times New Roman" w:hAnsi="Times New Roman"/>
          <w:kern w:val="2"/>
          <w:sz w:val="28"/>
          <w:szCs w:val="28"/>
        </w:rPr>
        <w:t>Об утверждении Правил разработки и утверждения бюджетного прогноза Шумилинского сельского поселения на долгосрочный период»</w:t>
      </w:r>
      <w:r w:rsidRPr="00FD784C">
        <w:rPr>
          <w:rFonts w:ascii="Times New Roman" w:hAnsi="Times New Roman"/>
          <w:kern w:val="2"/>
          <w:sz w:val="24"/>
          <w:szCs w:val="24"/>
        </w:rPr>
        <w:t>,</w:t>
      </w:r>
      <w:r w:rsidRPr="00FD784C">
        <w:rPr>
          <w:rFonts w:ascii="Times New Roman" w:hAnsi="Times New Roman"/>
          <w:sz w:val="28"/>
          <w:szCs w:val="28"/>
        </w:rPr>
        <w:t xml:space="preserve"> во исполнение пункта 9 Порядка и сроков составления проекта бюджета Шумилинского сельского поселения Верхнедонского района на 2023 и на плановый период 2024 и 2025 годов, утвержденного постановлением Администрации Шумилинского сельского поселения от 03.06.2022 № 43, Администрация  Шумилинского сельского поселения и</w:t>
      </w:r>
      <w:r w:rsidRPr="00FD784C">
        <w:rPr>
          <w:rFonts w:ascii="Times New Roman" w:hAnsi="Times New Roman"/>
          <w:bCs/>
          <w:sz w:val="28"/>
          <w:szCs w:val="28"/>
        </w:rPr>
        <w:t xml:space="preserve"> </w:t>
      </w:r>
      <w:r w:rsidRPr="00FD784C">
        <w:rPr>
          <w:rFonts w:ascii="Times New Roman" w:hAnsi="Times New Roman"/>
          <w:b/>
          <w:bCs/>
          <w:spacing w:val="60"/>
          <w:sz w:val="28"/>
          <w:szCs w:val="28"/>
        </w:rPr>
        <w:t>постановляе</w:t>
      </w:r>
      <w:r w:rsidRPr="00FD784C">
        <w:rPr>
          <w:rFonts w:ascii="Times New Roman" w:hAnsi="Times New Roman"/>
          <w:b/>
          <w:bCs/>
          <w:sz w:val="28"/>
          <w:szCs w:val="28"/>
        </w:rPr>
        <w:t>т</w:t>
      </w:r>
      <w:r w:rsidRPr="00FD784C">
        <w:rPr>
          <w:rFonts w:ascii="Times New Roman" w:hAnsi="Times New Roman"/>
          <w:bCs/>
          <w:sz w:val="28"/>
          <w:szCs w:val="28"/>
        </w:rPr>
        <w:t>:</w:t>
      </w:r>
    </w:p>
    <w:p w:rsidR="00FD784C" w:rsidRPr="00FD784C" w:rsidRDefault="00FD784C" w:rsidP="00FD784C">
      <w:pPr>
        <w:tabs>
          <w:tab w:val="left" w:pos="426"/>
        </w:tabs>
        <w:spacing w:after="0" w:line="240" w:lineRule="atLeast"/>
        <w:ind w:firstLine="709"/>
        <w:jc w:val="both"/>
        <w:rPr>
          <w:rFonts w:ascii="Times New Roman" w:hAnsi="Times New Roman"/>
          <w:bCs/>
          <w:sz w:val="28"/>
          <w:szCs w:val="28"/>
        </w:rPr>
      </w:pPr>
      <w:r w:rsidRPr="00FD784C">
        <w:rPr>
          <w:rFonts w:ascii="Times New Roman" w:hAnsi="Times New Roman"/>
          <w:sz w:val="28"/>
          <w:szCs w:val="28"/>
        </w:rPr>
        <w:t>1. Утвердить бюджетный  прогноз  Шумилинского сельского поселения  на  период   2023 – 2028 годов согласно приложению</w:t>
      </w:r>
      <w:r w:rsidRPr="00FD784C">
        <w:rPr>
          <w:rFonts w:ascii="Times New Roman" w:hAnsi="Times New Roman"/>
          <w:bCs/>
          <w:sz w:val="28"/>
          <w:szCs w:val="28"/>
        </w:rPr>
        <w:t>.</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2. Настоящее постановление вступает в силу со дня его официального опубликования.</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lastRenderedPageBreak/>
        <w:t>3. Контроль за выполнением настоящего постановления возложить на заведующего сектора экономики и финансов.</w:t>
      </w:r>
    </w:p>
    <w:p w:rsidR="00FD784C" w:rsidRPr="00FD784C" w:rsidRDefault="00FD784C" w:rsidP="00FD784C">
      <w:pPr>
        <w:tabs>
          <w:tab w:val="left" w:pos="7655"/>
        </w:tabs>
        <w:spacing w:after="0" w:line="240" w:lineRule="atLeast"/>
        <w:ind w:right="7342"/>
        <w:jc w:val="center"/>
        <w:rPr>
          <w:rFonts w:ascii="Times New Roman" w:hAnsi="Times New Roman"/>
          <w:sz w:val="28"/>
        </w:rPr>
      </w:pPr>
    </w:p>
    <w:p w:rsidR="00FD784C" w:rsidRPr="00FD784C" w:rsidRDefault="00FD784C" w:rsidP="00FD784C">
      <w:pPr>
        <w:tabs>
          <w:tab w:val="left" w:pos="7655"/>
        </w:tabs>
        <w:spacing w:after="0" w:line="240" w:lineRule="atLeast"/>
        <w:ind w:right="7342"/>
        <w:jc w:val="center"/>
        <w:rPr>
          <w:rFonts w:ascii="Times New Roman" w:hAnsi="Times New Roman"/>
          <w:sz w:val="28"/>
        </w:rPr>
      </w:pPr>
    </w:p>
    <w:p w:rsidR="00FD784C" w:rsidRPr="00FD784C" w:rsidRDefault="00FD784C" w:rsidP="00FD784C">
      <w:pPr>
        <w:tabs>
          <w:tab w:val="left" w:pos="7655"/>
        </w:tabs>
        <w:spacing w:after="0" w:line="240" w:lineRule="atLeast"/>
        <w:ind w:right="7342"/>
        <w:jc w:val="center"/>
        <w:rPr>
          <w:rFonts w:ascii="Times New Roman" w:hAnsi="Times New Roman"/>
          <w:sz w:val="14"/>
        </w:rPr>
      </w:pPr>
    </w:p>
    <w:p w:rsidR="00FD784C" w:rsidRPr="00FD784C" w:rsidRDefault="00FD784C" w:rsidP="00FD784C">
      <w:pPr>
        <w:tabs>
          <w:tab w:val="left" w:pos="7655"/>
        </w:tabs>
        <w:spacing w:after="0" w:line="240" w:lineRule="atLeast"/>
        <w:rPr>
          <w:rFonts w:ascii="Times New Roman" w:hAnsi="Times New Roman"/>
          <w:sz w:val="28"/>
          <w:szCs w:val="28"/>
        </w:rPr>
      </w:pPr>
      <w:r w:rsidRPr="00FD784C">
        <w:rPr>
          <w:rFonts w:ascii="Times New Roman" w:hAnsi="Times New Roman"/>
          <w:sz w:val="28"/>
          <w:szCs w:val="28"/>
        </w:rPr>
        <w:t xml:space="preserve">Глава Администрации </w:t>
      </w:r>
    </w:p>
    <w:p w:rsidR="00FD784C" w:rsidRPr="00FD784C" w:rsidRDefault="00FD784C" w:rsidP="00FD784C">
      <w:pPr>
        <w:tabs>
          <w:tab w:val="left" w:pos="7655"/>
        </w:tabs>
        <w:spacing w:after="0" w:line="240" w:lineRule="atLeast"/>
        <w:rPr>
          <w:rFonts w:ascii="Times New Roman" w:hAnsi="Times New Roman"/>
          <w:sz w:val="28"/>
          <w:szCs w:val="28"/>
        </w:rPr>
      </w:pPr>
      <w:r w:rsidRPr="00FD784C">
        <w:rPr>
          <w:rFonts w:ascii="Times New Roman" w:hAnsi="Times New Roman"/>
          <w:sz w:val="28"/>
          <w:szCs w:val="28"/>
        </w:rPr>
        <w:t>Шумилинского сельского поселения                               Н.В. Меджорина</w:t>
      </w:r>
    </w:p>
    <w:p w:rsidR="00FD784C" w:rsidRPr="00FD784C" w:rsidRDefault="00FD784C" w:rsidP="00FD784C">
      <w:pPr>
        <w:spacing w:after="0" w:line="240" w:lineRule="atLeast"/>
        <w:rPr>
          <w:rFonts w:ascii="Times New Roman" w:hAnsi="Times New Roman"/>
          <w:sz w:val="28"/>
          <w:szCs w:val="28"/>
        </w:rPr>
      </w:pPr>
    </w:p>
    <w:p w:rsidR="00FD784C" w:rsidRPr="00FD784C" w:rsidRDefault="00FD784C" w:rsidP="00FD784C">
      <w:pPr>
        <w:widowControl w:val="0"/>
        <w:autoSpaceDE w:val="0"/>
        <w:autoSpaceDN w:val="0"/>
        <w:adjustRightInd w:val="0"/>
        <w:spacing w:after="0" w:line="240" w:lineRule="atLeast"/>
        <w:jc w:val="both"/>
        <w:rPr>
          <w:rFonts w:ascii="Times New Roman" w:hAnsi="Times New Roman"/>
          <w:sz w:val="24"/>
          <w:szCs w:val="24"/>
        </w:rPr>
      </w:pPr>
      <w:r w:rsidRPr="00FD784C">
        <w:rPr>
          <w:rFonts w:ascii="Times New Roman" w:hAnsi="Times New Roman"/>
          <w:sz w:val="24"/>
          <w:szCs w:val="24"/>
        </w:rPr>
        <w:t xml:space="preserve">Постановление вносит </w:t>
      </w:r>
    </w:p>
    <w:p w:rsidR="00FD784C" w:rsidRPr="00FD784C" w:rsidRDefault="00FD784C" w:rsidP="00FD784C">
      <w:pPr>
        <w:widowControl w:val="0"/>
        <w:autoSpaceDE w:val="0"/>
        <w:autoSpaceDN w:val="0"/>
        <w:adjustRightInd w:val="0"/>
        <w:spacing w:after="0" w:line="240" w:lineRule="atLeast"/>
        <w:jc w:val="both"/>
        <w:rPr>
          <w:rFonts w:ascii="Times New Roman" w:hAnsi="Times New Roman"/>
          <w:sz w:val="24"/>
          <w:szCs w:val="24"/>
        </w:rPr>
      </w:pPr>
      <w:r w:rsidRPr="00FD784C">
        <w:rPr>
          <w:rFonts w:ascii="Times New Roman" w:hAnsi="Times New Roman"/>
          <w:sz w:val="24"/>
          <w:szCs w:val="24"/>
        </w:rPr>
        <w:t>сектор экономики и финансов</w:t>
      </w:r>
    </w:p>
    <w:p w:rsidR="00FD784C" w:rsidRPr="00FD784C" w:rsidRDefault="00FD784C" w:rsidP="00FD784C">
      <w:pPr>
        <w:spacing w:after="0" w:line="240" w:lineRule="atLeast"/>
        <w:rPr>
          <w:rFonts w:ascii="Times New Roman" w:hAnsi="Times New Roman"/>
          <w:sz w:val="14"/>
        </w:rPr>
      </w:pPr>
    </w:p>
    <w:p w:rsidR="00FD784C" w:rsidRPr="00FD784C" w:rsidRDefault="00FD784C" w:rsidP="00FD784C">
      <w:pPr>
        <w:widowControl w:val="0"/>
        <w:autoSpaceDE w:val="0"/>
        <w:autoSpaceDN w:val="0"/>
        <w:adjustRightInd w:val="0"/>
        <w:spacing w:after="0" w:line="240" w:lineRule="atLeast"/>
        <w:jc w:val="right"/>
        <w:rPr>
          <w:rFonts w:ascii="Times New Roman" w:hAnsi="Times New Roman"/>
          <w:sz w:val="28"/>
          <w:szCs w:val="28"/>
        </w:rPr>
      </w:pPr>
      <w:r w:rsidRPr="00FD784C">
        <w:rPr>
          <w:rFonts w:ascii="Times New Roman" w:hAnsi="Times New Roman"/>
          <w:sz w:val="28"/>
          <w:szCs w:val="28"/>
        </w:rPr>
        <w:t xml:space="preserve">Приложение </w:t>
      </w:r>
    </w:p>
    <w:p w:rsidR="00FD784C" w:rsidRPr="00FD784C" w:rsidRDefault="00FD784C" w:rsidP="00FD784C">
      <w:pPr>
        <w:widowControl w:val="0"/>
        <w:autoSpaceDE w:val="0"/>
        <w:autoSpaceDN w:val="0"/>
        <w:adjustRightInd w:val="0"/>
        <w:spacing w:after="0" w:line="240" w:lineRule="atLeast"/>
        <w:jc w:val="right"/>
        <w:rPr>
          <w:rFonts w:ascii="Times New Roman" w:hAnsi="Times New Roman"/>
          <w:sz w:val="28"/>
          <w:szCs w:val="28"/>
        </w:rPr>
      </w:pPr>
      <w:r w:rsidRPr="00FD784C">
        <w:rPr>
          <w:rFonts w:ascii="Times New Roman" w:hAnsi="Times New Roman"/>
          <w:sz w:val="28"/>
          <w:szCs w:val="28"/>
        </w:rPr>
        <w:t xml:space="preserve">к постановлению </w:t>
      </w:r>
    </w:p>
    <w:p w:rsidR="00FD784C" w:rsidRPr="00FD784C" w:rsidRDefault="00FD784C" w:rsidP="00FD784C">
      <w:pPr>
        <w:widowControl w:val="0"/>
        <w:autoSpaceDE w:val="0"/>
        <w:autoSpaceDN w:val="0"/>
        <w:adjustRightInd w:val="0"/>
        <w:spacing w:after="0" w:line="240" w:lineRule="atLeast"/>
        <w:jc w:val="right"/>
        <w:rPr>
          <w:rFonts w:ascii="Times New Roman" w:hAnsi="Times New Roman"/>
          <w:sz w:val="28"/>
          <w:szCs w:val="28"/>
        </w:rPr>
      </w:pPr>
      <w:r w:rsidRPr="00FD784C">
        <w:rPr>
          <w:rFonts w:ascii="Times New Roman" w:hAnsi="Times New Roman"/>
          <w:sz w:val="28"/>
          <w:szCs w:val="28"/>
        </w:rPr>
        <w:t>Администрации Шумилинского</w:t>
      </w:r>
    </w:p>
    <w:p w:rsidR="00FD784C" w:rsidRPr="00FD784C" w:rsidRDefault="00FD784C" w:rsidP="00FD784C">
      <w:pPr>
        <w:widowControl w:val="0"/>
        <w:autoSpaceDE w:val="0"/>
        <w:autoSpaceDN w:val="0"/>
        <w:adjustRightInd w:val="0"/>
        <w:spacing w:after="0" w:line="240" w:lineRule="atLeast"/>
        <w:jc w:val="right"/>
        <w:rPr>
          <w:rFonts w:ascii="Times New Roman" w:hAnsi="Times New Roman"/>
          <w:sz w:val="28"/>
          <w:szCs w:val="28"/>
        </w:rPr>
      </w:pPr>
      <w:r w:rsidRPr="00FD784C">
        <w:rPr>
          <w:rFonts w:ascii="Times New Roman" w:hAnsi="Times New Roman"/>
          <w:sz w:val="28"/>
          <w:szCs w:val="28"/>
        </w:rPr>
        <w:t xml:space="preserve"> сельского поселения</w:t>
      </w:r>
    </w:p>
    <w:p w:rsidR="00FD784C" w:rsidRPr="00FD784C" w:rsidRDefault="00FD784C" w:rsidP="00FD784C">
      <w:pPr>
        <w:widowControl w:val="0"/>
        <w:autoSpaceDE w:val="0"/>
        <w:autoSpaceDN w:val="0"/>
        <w:adjustRightInd w:val="0"/>
        <w:spacing w:after="0" w:line="240" w:lineRule="atLeast"/>
        <w:jc w:val="right"/>
        <w:rPr>
          <w:rFonts w:ascii="Times New Roman" w:hAnsi="Times New Roman"/>
          <w:sz w:val="28"/>
          <w:szCs w:val="28"/>
        </w:rPr>
      </w:pPr>
      <w:r w:rsidRPr="00FD784C">
        <w:rPr>
          <w:rFonts w:ascii="Times New Roman" w:hAnsi="Times New Roman"/>
          <w:sz w:val="28"/>
          <w:szCs w:val="28"/>
        </w:rPr>
        <w:t>от 26.01.2023 № 9</w:t>
      </w:r>
    </w:p>
    <w:p w:rsidR="00FD784C" w:rsidRPr="00FD784C" w:rsidRDefault="00FD784C" w:rsidP="00FD784C">
      <w:pPr>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БЮДЖЕТНЫЙ ПРОГНОЗ</w:t>
      </w: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Шумилинского сельского поселения на период 2023 – 2028 годов</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Общие положения</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В целях </w:t>
      </w:r>
      <w:bookmarkStart w:id="0" w:name="_GoBack"/>
      <w:bookmarkEnd w:id="0"/>
      <w:r w:rsidRPr="00FD784C">
        <w:rPr>
          <w:rFonts w:ascii="Times New Roman" w:hAnsi="Times New Roman"/>
          <w:sz w:val="28"/>
          <w:szCs w:val="28"/>
        </w:rPr>
        <w:t>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FD784C">
        <w:rPr>
          <w:rFonts w:ascii="Times New Roman" w:hAnsi="Times New Roman"/>
          <w:sz w:val="28"/>
          <w:szCs w:val="28"/>
          <w:vertAlign w:val="superscript"/>
        </w:rPr>
        <w:t xml:space="preserve">1 </w:t>
      </w:r>
      <w:r w:rsidRPr="00FD784C">
        <w:rPr>
          <w:rFonts w:ascii="Times New Roman" w:hAnsi="Times New Roman"/>
          <w:sz w:val="28"/>
          <w:szCs w:val="28"/>
        </w:rPr>
        <w:t xml:space="preserve">«Долгосрочное бюджетное планирование».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На региональном уровне принят Областной закон от 20.10.2015 № 416-ЗС «О стратегическом планировании в Ростовской области».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Решение Собрания депутатов</w:t>
      </w:r>
      <w:r w:rsidRPr="00FD784C">
        <w:rPr>
          <w:rFonts w:ascii="Times New Roman" w:hAnsi="Times New Roman"/>
          <w:kern w:val="2"/>
          <w:sz w:val="28"/>
          <w:szCs w:val="28"/>
        </w:rPr>
        <w:t xml:space="preserve"> Шумилинского сельского поселения от 10.08.2007 № 83 «Об утверждении Положения о бюджетном процессе в Шумилинском сельском поселении» дополнено статьей </w:t>
      </w:r>
      <w:r w:rsidRPr="00FD784C">
        <w:rPr>
          <w:rFonts w:ascii="Times New Roman" w:hAnsi="Times New Roman"/>
          <w:sz w:val="28"/>
          <w:szCs w:val="28"/>
        </w:rPr>
        <w:t>15</w:t>
      </w:r>
      <w:r w:rsidRPr="00FD784C">
        <w:rPr>
          <w:rFonts w:ascii="Times New Roman" w:hAnsi="Times New Roman"/>
          <w:sz w:val="28"/>
          <w:szCs w:val="28"/>
          <w:vertAlign w:val="superscript"/>
        </w:rPr>
        <w:t>1</w:t>
      </w:r>
      <w:r w:rsidRPr="00FD784C">
        <w:rPr>
          <w:rFonts w:ascii="Times New Roman" w:hAnsi="Times New Roman"/>
          <w:sz w:val="28"/>
          <w:szCs w:val="28"/>
        </w:rPr>
        <w:t>«Долгосрочное бюджетное планирование».</w:t>
      </w:r>
    </w:p>
    <w:p w:rsidR="00FD784C" w:rsidRPr="00FD784C" w:rsidRDefault="00FD784C" w:rsidP="00FD784C">
      <w:pPr>
        <w:autoSpaceDE w:val="0"/>
        <w:autoSpaceDN w:val="0"/>
        <w:adjustRightInd w:val="0"/>
        <w:spacing w:after="0" w:line="240" w:lineRule="atLeast"/>
        <w:ind w:firstLine="709"/>
        <w:jc w:val="both"/>
        <w:rPr>
          <w:rFonts w:ascii="Times New Roman" w:hAnsi="Times New Roman"/>
          <w:kern w:val="2"/>
          <w:sz w:val="28"/>
          <w:szCs w:val="28"/>
        </w:rPr>
      </w:pPr>
      <w:r w:rsidRPr="00FD784C">
        <w:rPr>
          <w:rFonts w:ascii="Times New Roman" w:hAnsi="Times New Roman"/>
          <w:sz w:val="28"/>
          <w:szCs w:val="28"/>
        </w:rPr>
        <w:t xml:space="preserve">Правила разработки и утверждения бюджетного прогноза Шумилинского сельского поселения на долгосрочный период утверждены постановлением Администрации Шумилинского сельского поселения </w:t>
      </w:r>
      <w:r w:rsidRPr="00FD784C">
        <w:rPr>
          <w:rFonts w:ascii="Times New Roman" w:hAnsi="Times New Roman"/>
          <w:kern w:val="2"/>
          <w:sz w:val="28"/>
          <w:szCs w:val="28"/>
        </w:rPr>
        <w:t>от 31.12.2015 №183</w:t>
      </w:r>
      <w:r w:rsidRPr="00FD784C">
        <w:rPr>
          <w:rFonts w:ascii="Times New Roman" w:hAnsi="Times New Roman"/>
          <w:sz w:val="28"/>
          <w:szCs w:val="28"/>
        </w:rPr>
        <w:t xml:space="preserve"> «</w:t>
      </w:r>
      <w:r w:rsidRPr="00FD784C">
        <w:rPr>
          <w:rFonts w:ascii="Times New Roman" w:hAnsi="Times New Roman"/>
          <w:kern w:val="2"/>
          <w:sz w:val="28"/>
          <w:szCs w:val="28"/>
        </w:rPr>
        <w:t>Об утверждении Правил разработки и утверждения бюджетного прогноза Шумилинского сельского поселения на долгосрочный период».</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Бюджетный прогноз Шумилинского сельского поселения на период 2017 – 2022 годов утвержден постановлением Администрации Шумилинского сельского поселения от 23.01.2017 № 2.</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lastRenderedPageBreak/>
        <w:t>В соответствии с пунктом 3 статьи 170</w:t>
      </w:r>
      <w:r w:rsidRPr="00FD784C">
        <w:rPr>
          <w:rFonts w:ascii="Times New Roman" w:hAnsi="Times New Roman"/>
          <w:sz w:val="28"/>
          <w:szCs w:val="28"/>
          <w:vertAlign w:val="superscript"/>
        </w:rPr>
        <w:t xml:space="preserve">1 </w:t>
      </w:r>
      <w:r w:rsidRPr="00FD784C">
        <w:rPr>
          <w:rFonts w:ascii="Times New Roman" w:hAnsi="Times New Roman"/>
          <w:sz w:val="28"/>
          <w:szCs w:val="28"/>
        </w:rPr>
        <w:t xml:space="preserve">Бюджетного кодекса Российской </w:t>
      </w:r>
      <w:r w:rsidRPr="00FD784C">
        <w:rPr>
          <w:rFonts w:ascii="Times New Roman" w:hAnsi="Times New Roman"/>
          <w:spacing w:val="-2"/>
          <w:sz w:val="28"/>
          <w:szCs w:val="28"/>
        </w:rPr>
        <w:t>Федерации бюджетный прогноз Шумилинского сельского поселения на период 2023 – 2028 годов</w:t>
      </w:r>
      <w:r w:rsidRPr="00FD784C">
        <w:rPr>
          <w:rFonts w:ascii="Times New Roman" w:hAnsi="Times New Roman"/>
          <w:sz w:val="28"/>
          <w:szCs w:val="28"/>
        </w:rPr>
        <w:t xml:space="preserve"> разработан на основе долгосрочного прогноза социально-экономического развития Шумилинского сельского поселения на период до 2028 года.</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 Бюджетный прогноз Шумилинского сельского поселения на период 2023 – 2028 годов (далее – бюджетный прогноз) содержит информацию об основных параметрах</w:t>
      </w:r>
      <w:r w:rsidRPr="00FD784C">
        <w:rPr>
          <w:rFonts w:ascii="Times New Roman" w:hAnsi="Times New Roman"/>
          <w:kern w:val="2"/>
          <w:sz w:val="28"/>
          <w:szCs w:val="28"/>
        </w:rPr>
        <w:t xml:space="preserve"> </w:t>
      </w:r>
      <w:r w:rsidRPr="00FD784C">
        <w:rPr>
          <w:rFonts w:ascii="Times New Roman" w:hAnsi="Times New Roman"/>
          <w:sz w:val="28"/>
          <w:szCs w:val="28"/>
        </w:rPr>
        <w:t>варианта долгосрочного прогноза социально-экономического развития Шумилинского сельского поселения, определенного в качестве базового для целей долгосрочного бюджетного планирования, прогноз основных характеристик бюджета Шумилинского сельского поселения, а также основные подходы к формированию бюджетной политики в указанном периоде. Параметры финансового обеспечения муниципальных программ Шумилинского сельского поселения на период их действия соответствуют параметрам муниципальных программ Шумилинского сельского поселения, утвержденным решением Собрания депутатов Шумилинского сельского поселения о бюджете на очередной финансовый год и плановый период.</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На период 2023 – 2028 годов показатели бюджета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 а также прогноза безвозмездных поступлений. Ежегодно средний темп роста налоговых и неналоговых доходов бюджета сельского поселения составит– 0,7 процента.</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Показатели бюджета сельского поселения по расходам рассчитаны с учетом прогноза доходов.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В среднем расходы ежегодно запланированы к уменьшению на 1,1 процента.</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На период 2023-2028 годов  предусматриваются параметры сбалансированного бюджета, с учетом формирования расходов под уровень доходных источников.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p>
    <w:p w:rsidR="00FD784C" w:rsidRPr="00FD784C" w:rsidRDefault="00FD784C" w:rsidP="00FD784C">
      <w:pPr>
        <w:spacing w:after="0" w:line="240" w:lineRule="atLeast"/>
        <w:rPr>
          <w:rFonts w:ascii="Times New Roman" w:hAnsi="Times New Roman"/>
          <w:kern w:val="2"/>
          <w:sz w:val="28"/>
          <w:szCs w:val="28"/>
        </w:rPr>
        <w:sectPr w:rsidR="00FD784C" w:rsidRPr="00FD784C" w:rsidSect="004B422D">
          <w:headerReference w:type="default" r:id="rId7"/>
          <w:footerReference w:type="default" r:id="rId8"/>
          <w:footerReference w:type="first" r:id="rId9"/>
          <w:pgSz w:w="11907" w:h="16839" w:code="9"/>
          <w:pgMar w:top="1134" w:right="567" w:bottom="1134" w:left="1701" w:header="720" w:footer="720" w:gutter="0"/>
          <w:cols w:space="720"/>
          <w:titlePg/>
          <w:docGrid w:linePitch="272"/>
        </w:sectPr>
      </w:pPr>
    </w:p>
    <w:p w:rsidR="00FD784C" w:rsidRPr="00FD784C" w:rsidRDefault="00FD784C" w:rsidP="00FD784C">
      <w:pPr>
        <w:suppressAutoHyphens/>
        <w:spacing w:after="0" w:line="240" w:lineRule="atLeast"/>
        <w:jc w:val="center"/>
        <w:rPr>
          <w:rFonts w:ascii="Times New Roman" w:hAnsi="Times New Roman"/>
          <w:sz w:val="28"/>
          <w:szCs w:val="28"/>
        </w:rPr>
      </w:pPr>
      <w:bookmarkStart w:id="1" w:name="Par52"/>
      <w:bookmarkEnd w:id="1"/>
      <w:r w:rsidRPr="00FD784C">
        <w:rPr>
          <w:rFonts w:ascii="Times New Roman" w:hAnsi="Times New Roman"/>
          <w:sz w:val="28"/>
          <w:szCs w:val="28"/>
        </w:rPr>
        <w:lastRenderedPageBreak/>
        <w:t>1. Основные параметры варианта долгосрочного прогноза,</w:t>
      </w: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определенные в качестве базовых для целей долгосрочного бюджетного планирования</w:t>
      </w:r>
    </w:p>
    <w:p w:rsidR="00FD784C" w:rsidRPr="00FD784C" w:rsidRDefault="00FD784C" w:rsidP="00FD784C">
      <w:pPr>
        <w:suppressAutoHyphens/>
        <w:spacing w:after="0" w:line="240" w:lineRule="atLeast"/>
        <w:jc w:val="center"/>
        <w:rPr>
          <w:rFonts w:ascii="Times New Roman" w:hAnsi="Times New Roman"/>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6520"/>
        <w:gridCol w:w="2268"/>
        <w:gridCol w:w="1701"/>
        <w:gridCol w:w="1985"/>
        <w:gridCol w:w="1842"/>
        <w:gridCol w:w="2127"/>
        <w:gridCol w:w="2126"/>
        <w:gridCol w:w="2127"/>
      </w:tblGrid>
      <w:tr w:rsidR="00FD784C" w:rsidRPr="00FD784C" w:rsidTr="00960E32">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 п/п</w:t>
            </w:r>
          </w:p>
        </w:tc>
        <w:tc>
          <w:tcPr>
            <w:tcW w:w="6520"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Основные показатели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Единица измерения</w:t>
            </w:r>
          </w:p>
        </w:tc>
        <w:tc>
          <w:tcPr>
            <w:tcW w:w="11908" w:type="dxa"/>
            <w:gridSpan w:val="6"/>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 xml:space="preserve">Год периода </w:t>
            </w:r>
            <w:r w:rsidRPr="00FD784C">
              <w:rPr>
                <w:rFonts w:ascii="Times New Roman" w:hAnsi="Times New Roman"/>
                <w:bCs/>
                <w:sz w:val="24"/>
                <w:szCs w:val="24"/>
              </w:rPr>
              <w:t>прогнозирования *</w:t>
            </w:r>
          </w:p>
        </w:tc>
      </w:tr>
      <w:tr w:rsidR="00FD784C" w:rsidRPr="00FD784C" w:rsidTr="00960E32">
        <w:trPr>
          <w:tblHeader/>
        </w:trPr>
        <w:tc>
          <w:tcPr>
            <w:tcW w:w="48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520"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2023</w:t>
            </w:r>
          </w:p>
        </w:tc>
        <w:tc>
          <w:tcPr>
            <w:tcW w:w="1985"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2024</w:t>
            </w:r>
          </w:p>
        </w:tc>
        <w:tc>
          <w:tcPr>
            <w:tcW w:w="1842"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2025</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2026</w:t>
            </w:r>
          </w:p>
        </w:tc>
        <w:tc>
          <w:tcPr>
            <w:tcW w:w="2126"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2027</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2028</w:t>
            </w:r>
          </w:p>
        </w:tc>
      </w:tr>
    </w:tbl>
    <w:p w:rsidR="00FD784C" w:rsidRPr="00FD784C" w:rsidRDefault="00FD784C" w:rsidP="00FD784C">
      <w:pPr>
        <w:spacing w:after="0" w:line="240" w:lineRule="atLeast"/>
        <w:rPr>
          <w:rFonts w:ascii="Times New Roman" w:hAnsi="Times New Roman"/>
          <w:sz w:val="2"/>
          <w:szCs w:val="2"/>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6380"/>
        <w:gridCol w:w="2268"/>
        <w:gridCol w:w="1701"/>
        <w:gridCol w:w="1985"/>
        <w:gridCol w:w="1842"/>
        <w:gridCol w:w="2127"/>
        <w:gridCol w:w="2126"/>
        <w:gridCol w:w="2127"/>
      </w:tblGrid>
      <w:tr w:rsidR="00FD784C" w:rsidRPr="00FD784C" w:rsidTr="00960E32">
        <w:trPr>
          <w:tblHeader/>
        </w:trPr>
        <w:tc>
          <w:tcPr>
            <w:tcW w:w="623"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5</w:t>
            </w:r>
          </w:p>
        </w:tc>
        <w:tc>
          <w:tcPr>
            <w:tcW w:w="1842"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8</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9</w:t>
            </w:r>
          </w:p>
        </w:tc>
      </w:tr>
      <w:tr w:rsidR="00FD784C" w:rsidRPr="00FD784C" w:rsidTr="00960E32">
        <w:tc>
          <w:tcPr>
            <w:tcW w:w="623"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1.</w:t>
            </w: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Индекс потреби</w:t>
            </w:r>
            <w:r w:rsidRPr="00FD784C">
              <w:rPr>
                <w:rFonts w:ascii="Times New Roman" w:hAnsi="Times New Roman"/>
                <w:bCs/>
                <w:sz w:val="24"/>
                <w:szCs w:val="24"/>
              </w:rPr>
              <w:softHyphen/>
              <w:t xml:space="preserve">тельских цен </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процентов к преды</w:t>
            </w:r>
            <w:r w:rsidRPr="00FD784C">
              <w:rPr>
                <w:rFonts w:ascii="Times New Roman" w:hAnsi="Times New Roman"/>
                <w:sz w:val="24"/>
                <w:szCs w:val="24"/>
              </w:rPr>
              <w:softHyphen/>
              <w:t>дущему году</w:t>
            </w:r>
          </w:p>
        </w:tc>
        <w:tc>
          <w:tcPr>
            <w:tcW w:w="1701"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1985"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1842"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2126"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2127"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r>
      <w:tr w:rsidR="00FD784C" w:rsidRPr="00FD784C" w:rsidTr="00960E32">
        <w:tc>
          <w:tcPr>
            <w:tcW w:w="623"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2.</w:t>
            </w: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Производство основных видов продукции всех категорий хозяйств</w:t>
            </w:r>
          </w:p>
          <w:p w:rsidR="00FD784C" w:rsidRPr="00FD784C" w:rsidRDefault="00FD784C" w:rsidP="00FD784C">
            <w:pPr>
              <w:spacing w:after="0" w:line="240" w:lineRule="atLeast"/>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в основных ценах соответствующих лет</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2305564,9</w:t>
            </w:r>
          </w:p>
        </w:tc>
        <w:tc>
          <w:tcPr>
            <w:tcW w:w="1985"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2460130,06</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2630174,2</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pacing w:val="-6"/>
                <w:sz w:val="24"/>
                <w:szCs w:val="24"/>
              </w:rPr>
            </w:pPr>
            <w:r w:rsidRPr="00FD784C">
              <w:rPr>
                <w:rFonts w:ascii="Times New Roman" w:hAnsi="Times New Roman"/>
                <w:spacing w:val="-6"/>
                <w:sz w:val="24"/>
                <w:szCs w:val="24"/>
              </w:rPr>
              <w:t>2761682,9</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2910813,7</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3076730,2</w:t>
            </w: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в сопоставимых ценах</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процентов к преды</w:t>
            </w:r>
            <w:r w:rsidRPr="00FD784C">
              <w:rPr>
                <w:rFonts w:ascii="Times New Roman" w:hAnsi="Times New Roman"/>
                <w:sz w:val="24"/>
                <w:szCs w:val="24"/>
              </w:rPr>
              <w:softHyphen/>
              <w:t>дущему году</w:t>
            </w: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105,3</w:t>
            </w: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106,7</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106,9</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105,0</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105,4</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105,7</w:t>
            </w:r>
          </w:p>
        </w:tc>
      </w:tr>
      <w:tr w:rsidR="00FD784C" w:rsidRPr="00FD784C" w:rsidTr="00960E32">
        <w:tc>
          <w:tcPr>
            <w:tcW w:w="623"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3.</w:t>
            </w: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Фонд среднемесячной номинальной начисленной заработной платы</w:t>
            </w:r>
          </w:p>
        </w:tc>
        <w:tc>
          <w:tcPr>
            <w:tcW w:w="2268"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sz w:val="24"/>
                <w:szCs w:val="24"/>
              </w:rPr>
            </w:pPr>
            <w:r w:rsidRPr="00FD784C">
              <w:rPr>
                <w:rFonts w:ascii="Times New Roman" w:hAnsi="Times New Roman"/>
                <w:sz w:val="24"/>
                <w:szCs w:val="24"/>
              </w:rPr>
              <w:t>в действующих ценах, всего</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160113,41</w:t>
            </w: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166490,02</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173606,11</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185584,931</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198390,291</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212079,221</w:t>
            </w: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eastAsiaTheme="minorEastAsia"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процентов к преды</w:t>
            </w:r>
            <w:r w:rsidRPr="00FD784C">
              <w:rPr>
                <w:rFonts w:ascii="Times New Roman" w:hAnsi="Times New Roman"/>
                <w:sz w:val="24"/>
                <w:szCs w:val="24"/>
              </w:rPr>
              <w:softHyphen/>
              <w:t>дущему году</w:t>
            </w: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104,6</w:t>
            </w: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104,0</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104,3</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106,9</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106,9</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106,9</w:t>
            </w:r>
          </w:p>
        </w:tc>
      </w:tr>
      <w:tr w:rsidR="00FD784C" w:rsidRPr="00FD784C" w:rsidTr="00960E32">
        <w:tc>
          <w:tcPr>
            <w:tcW w:w="623" w:type="dxa"/>
            <w:vMerge w:val="restart"/>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bCs/>
                <w:sz w:val="24"/>
                <w:szCs w:val="24"/>
              </w:rPr>
            </w:pPr>
            <w:r w:rsidRPr="00FD784C">
              <w:rPr>
                <w:rFonts w:ascii="Times New Roman" w:hAnsi="Times New Roman"/>
                <w:bCs/>
                <w:sz w:val="24"/>
                <w:szCs w:val="24"/>
              </w:rPr>
              <w:t>4.</w:t>
            </w: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r w:rsidRPr="00FD784C">
              <w:rPr>
                <w:rFonts w:ascii="Times New Roman" w:hAnsi="Times New Roman"/>
                <w:bCs/>
                <w:sz w:val="24"/>
                <w:szCs w:val="24"/>
              </w:rPr>
              <w:t>Прибыль прибыльных предприятий</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eastAsiaTheme="minorEastAsia" w:hAnsi="Times New Roman"/>
                <w:sz w:val="24"/>
                <w:szCs w:val="24"/>
              </w:rPr>
            </w:pP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sz w:val="24"/>
                <w:szCs w:val="24"/>
              </w:rPr>
            </w:pPr>
            <w:r w:rsidRPr="00FD784C">
              <w:rPr>
                <w:rFonts w:ascii="Times New Roman" w:hAnsi="Times New Roman"/>
                <w:sz w:val="24"/>
                <w:szCs w:val="24"/>
              </w:rPr>
              <w:t>в действующих ценах</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тыс. рублей</w:t>
            </w: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471564,1</w:t>
            </w: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522230,1</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561824,8</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616321,8</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677953,9</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746427,2</w:t>
            </w:r>
          </w:p>
        </w:tc>
      </w:tr>
      <w:tr w:rsidR="00FD784C" w:rsidRPr="00FD784C" w:rsidTr="00960E32">
        <w:tc>
          <w:tcPr>
            <w:tcW w:w="623" w:type="dxa"/>
            <w:vMerge/>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bCs/>
                <w:sz w:val="24"/>
                <w:szCs w:val="24"/>
              </w:rPr>
            </w:pPr>
          </w:p>
        </w:tc>
        <w:tc>
          <w:tcPr>
            <w:tcW w:w="6380"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rPr>
                <w:rFonts w:ascii="Times New Roman" w:hAnsi="Times New Roman"/>
                <w:sz w:val="24"/>
                <w:szCs w:val="24"/>
              </w:rPr>
            </w:pPr>
            <w:r w:rsidRPr="00FD784C">
              <w:rPr>
                <w:rFonts w:ascii="Times New Roman" w:hAnsi="Times New Roman"/>
                <w:sz w:val="24"/>
                <w:szCs w:val="24"/>
              </w:rPr>
              <w:t>темп роста в действующих ценах</w:t>
            </w:r>
          </w:p>
        </w:tc>
        <w:tc>
          <w:tcPr>
            <w:tcW w:w="2268" w:type="dxa"/>
            <w:tcBorders>
              <w:top w:val="single" w:sz="4" w:space="0" w:color="auto"/>
              <w:left w:val="single" w:sz="4" w:space="0" w:color="auto"/>
              <w:bottom w:val="single" w:sz="4" w:space="0" w:color="auto"/>
              <w:right w:val="single" w:sz="4" w:space="0" w:color="auto"/>
            </w:tcBorders>
            <w:hideMark/>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процентов к преды</w:t>
            </w:r>
            <w:r w:rsidRPr="00FD784C">
              <w:rPr>
                <w:rFonts w:ascii="Times New Roman" w:hAnsi="Times New Roman"/>
                <w:sz w:val="24"/>
                <w:szCs w:val="24"/>
              </w:rPr>
              <w:softHyphen/>
              <w:t>дущему году</w:t>
            </w:r>
          </w:p>
        </w:tc>
        <w:tc>
          <w:tcPr>
            <w:tcW w:w="1701"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107,6</w:t>
            </w:r>
          </w:p>
        </w:tc>
        <w:tc>
          <w:tcPr>
            <w:tcW w:w="1985"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108,2</w:t>
            </w:r>
          </w:p>
        </w:tc>
        <w:tc>
          <w:tcPr>
            <w:tcW w:w="1842"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109,5</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109,7</w:t>
            </w:r>
          </w:p>
        </w:tc>
        <w:tc>
          <w:tcPr>
            <w:tcW w:w="2126"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110</w:t>
            </w:r>
          </w:p>
        </w:tc>
        <w:tc>
          <w:tcPr>
            <w:tcW w:w="2127" w:type="dxa"/>
            <w:tcBorders>
              <w:top w:val="single" w:sz="4" w:space="0" w:color="auto"/>
              <w:left w:val="single" w:sz="4" w:space="0" w:color="auto"/>
              <w:bottom w:val="single" w:sz="4" w:space="0" w:color="auto"/>
              <w:right w:val="single" w:sz="4" w:space="0" w:color="auto"/>
            </w:tcBorders>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110,1</w:t>
            </w:r>
          </w:p>
        </w:tc>
      </w:tr>
    </w:tbl>
    <w:p w:rsidR="00FD784C" w:rsidRPr="00FD784C" w:rsidRDefault="00FD784C" w:rsidP="00FD784C">
      <w:pPr>
        <w:spacing w:after="0" w:line="240" w:lineRule="atLeast"/>
        <w:ind w:firstLine="709"/>
        <w:jc w:val="both"/>
        <w:rPr>
          <w:rFonts w:ascii="Times New Roman" w:hAnsi="Times New Roman"/>
          <w:sz w:val="28"/>
          <w:szCs w:val="28"/>
        </w:rPr>
      </w:pP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 В 2023 – 2025 годах учтены показатели в соответствии с прогнозом социально-экономического развития Шумилинского сельского поселения на период до 2025 года, утвержденного постановлением Администрации Шумилинского сельского поселения от 10.08.2022 № 56 «О Прогнозе социально-экономического развития Шумилинского сельского поселения на 2023-2025 годы» </w:t>
      </w:r>
    </w:p>
    <w:p w:rsidR="00FD784C" w:rsidRPr="00FD784C" w:rsidRDefault="00FD784C" w:rsidP="00FD784C">
      <w:pPr>
        <w:spacing w:after="0" w:line="240" w:lineRule="atLeast"/>
        <w:ind w:firstLine="709"/>
        <w:jc w:val="both"/>
        <w:rPr>
          <w:rFonts w:ascii="Times New Roman" w:hAnsi="Times New Roman"/>
          <w:sz w:val="28"/>
          <w:szCs w:val="28"/>
        </w:rPr>
      </w:pPr>
    </w:p>
    <w:p w:rsidR="00FD784C" w:rsidRPr="00FD784C" w:rsidRDefault="00FD784C" w:rsidP="00FD784C">
      <w:pPr>
        <w:pageBreakBefore/>
        <w:suppressAutoHyphens/>
        <w:spacing w:after="0" w:line="240" w:lineRule="atLeast"/>
        <w:jc w:val="center"/>
        <w:rPr>
          <w:rFonts w:ascii="Times New Roman" w:hAnsi="Times New Roman"/>
          <w:sz w:val="28"/>
          <w:szCs w:val="28"/>
        </w:rPr>
      </w:pPr>
      <w:r w:rsidRPr="00FD784C">
        <w:rPr>
          <w:rFonts w:ascii="Times New Roman" w:hAnsi="Times New Roman"/>
          <w:sz w:val="28"/>
          <w:szCs w:val="28"/>
        </w:rPr>
        <w:lastRenderedPageBreak/>
        <w:t>2. Прогноз основных характеристик бюджета Шумилинского сельского поселения</w:t>
      </w:r>
    </w:p>
    <w:tbl>
      <w:tblPr>
        <w:tblpPr w:leftFromText="180" w:rightFromText="180" w:vertAnchor="text" w:tblpX="-881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FD784C" w:rsidRPr="00FD784C" w:rsidTr="00960E32">
        <w:trPr>
          <w:trHeight w:val="135"/>
        </w:trPr>
        <w:tc>
          <w:tcPr>
            <w:tcW w:w="324" w:type="dxa"/>
          </w:tcPr>
          <w:p w:rsidR="00FD784C" w:rsidRPr="00FD784C" w:rsidRDefault="00FD784C" w:rsidP="00FD784C">
            <w:pPr>
              <w:autoSpaceDE w:val="0"/>
              <w:autoSpaceDN w:val="0"/>
              <w:adjustRightInd w:val="0"/>
              <w:spacing w:after="0" w:line="240" w:lineRule="atLeast"/>
              <w:jc w:val="right"/>
              <w:rPr>
                <w:rFonts w:ascii="Times New Roman" w:hAnsi="Times New Roman"/>
                <w:sz w:val="28"/>
                <w:szCs w:val="28"/>
              </w:rPr>
            </w:pPr>
          </w:p>
        </w:tc>
      </w:tr>
    </w:tbl>
    <w:p w:rsidR="00FD784C" w:rsidRPr="00FD784C" w:rsidRDefault="00FD784C" w:rsidP="00FD784C">
      <w:pPr>
        <w:spacing w:after="0" w:line="240" w:lineRule="atLeast"/>
        <w:jc w:val="center"/>
        <w:rPr>
          <w:rFonts w:ascii="Times New Roman" w:hAnsi="Times New Roman"/>
          <w:sz w:val="28"/>
          <w:szCs w:val="28"/>
        </w:rPr>
      </w:pPr>
      <w:r w:rsidRPr="00FD784C">
        <w:rPr>
          <w:rFonts w:ascii="Times New Roman" w:hAnsi="Times New Roman"/>
          <w:sz w:val="28"/>
          <w:szCs w:val="28"/>
        </w:rPr>
        <w:t xml:space="preserve">                                                                                                                                                                                                                             </w:t>
      </w:r>
    </w:p>
    <w:p w:rsidR="00FD784C" w:rsidRPr="00FD784C" w:rsidRDefault="00FD784C" w:rsidP="00FD784C">
      <w:pPr>
        <w:spacing w:after="0" w:line="240" w:lineRule="atLeast"/>
        <w:jc w:val="center"/>
        <w:rPr>
          <w:rFonts w:ascii="Times New Roman" w:hAnsi="Times New Roman"/>
          <w:sz w:val="28"/>
          <w:szCs w:val="28"/>
        </w:rPr>
      </w:pPr>
      <w:r w:rsidRPr="00FD784C">
        <w:rPr>
          <w:rFonts w:ascii="Times New Roman" w:hAnsi="Times New Roman"/>
          <w:sz w:val="28"/>
          <w:szCs w:val="28"/>
        </w:rPr>
        <w:t xml:space="preserve">                                                                                                                                                                                                                                                   (</w:t>
      </w:r>
      <w:r w:rsidRPr="00FD784C">
        <w:rPr>
          <w:rFonts w:ascii="Times New Roman" w:hAnsi="Times New Roman"/>
          <w:sz w:val="24"/>
          <w:szCs w:val="24"/>
        </w:rPr>
        <w:t>тыс. рублей</w:t>
      </w:r>
      <w:r w:rsidRPr="00FD784C">
        <w:rPr>
          <w:rFonts w:ascii="Times New Roman" w:hAnsi="Times New Roman"/>
          <w:sz w:val="28"/>
          <w:szCs w:val="28"/>
        </w:rPr>
        <w:t>)</w:t>
      </w:r>
    </w:p>
    <w:tbl>
      <w:tblPr>
        <w:tblStyle w:val="afd"/>
        <w:tblW w:w="4692" w:type="pct"/>
        <w:tblLayout w:type="fixed"/>
        <w:tblCellMar>
          <w:left w:w="57" w:type="dxa"/>
          <w:right w:w="57" w:type="dxa"/>
        </w:tblCellMar>
        <w:tblLook w:val="04A0"/>
      </w:tblPr>
      <w:tblGrid>
        <w:gridCol w:w="10122"/>
        <w:gridCol w:w="1842"/>
        <w:gridCol w:w="1701"/>
        <w:gridCol w:w="1701"/>
        <w:gridCol w:w="1843"/>
        <w:gridCol w:w="1557"/>
        <w:gridCol w:w="1560"/>
      </w:tblGrid>
      <w:tr w:rsidR="00FD784C" w:rsidRPr="00FD784C" w:rsidTr="00960E32">
        <w:tc>
          <w:tcPr>
            <w:tcW w:w="10122" w:type="dxa"/>
            <w:vMerge w:val="restart"/>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Наименование показателя</w:t>
            </w:r>
          </w:p>
        </w:tc>
        <w:tc>
          <w:tcPr>
            <w:tcW w:w="10204" w:type="dxa"/>
            <w:gridSpan w:val="6"/>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Год периода прогнозирования</w:t>
            </w:r>
          </w:p>
        </w:tc>
      </w:tr>
      <w:tr w:rsidR="00FD784C" w:rsidRPr="00FD784C" w:rsidTr="00960E32">
        <w:trPr>
          <w:trHeight w:val="70"/>
        </w:trPr>
        <w:tc>
          <w:tcPr>
            <w:tcW w:w="10122" w:type="dxa"/>
            <w:vMerge/>
            <w:hideMark/>
          </w:tcPr>
          <w:p w:rsidR="00FD784C" w:rsidRPr="00FD784C" w:rsidRDefault="00FD784C" w:rsidP="00FD784C">
            <w:pPr>
              <w:shd w:val="clear" w:color="auto" w:fill="FFFFFF"/>
              <w:spacing w:line="240" w:lineRule="atLeast"/>
              <w:jc w:val="both"/>
              <w:rPr>
                <w:rFonts w:ascii="Times New Roman" w:hAnsi="Times New Roman"/>
                <w:bCs/>
                <w:sz w:val="24"/>
                <w:szCs w:val="24"/>
              </w:rPr>
            </w:pPr>
          </w:p>
        </w:tc>
        <w:tc>
          <w:tcPr>
            <w:tcW w:w="1842"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2023</w:t>
            </w:r>
          </w:p>
        </w:tc>
        <w:tc>
          <w:tcPr>
            <w:tcW w:w="1701"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2024</w:t>
            </w:r>
          </w:p>
        </w:tc>
        <w:tc>
          <w:tcPr>
            <w:tcW w:w="1701"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2025</w:t>
            </w:r>
          </w:p>
        </w:tc>
        <w:tc>
          <w:tcPr>
            <w:tcW w:w="1843"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2026</w:t>
            </w:r>
          </w:p>
        </w:tc>
        <w:tc>
          <w:tcPr>
            <w:tcW w:w="1557"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2027</w:t>
            </w:r>
          </w:p>
        </w:tc>
        <w:tc>
          <w:tcPr>
            <w:tcW w:w="1560"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2028</w:t>
            </w:r>
          </w:p>
        </w:tc>
      </w:tr>
    </w:tbl>
    <w:p w:rsidR="00FD784C" w:rsidRPr="00FD784C" w:rsidRDefault="00FD784C" w:rsidP="00FD784C">
      <w:pPr>
        <w:spacing w:after="0" w:line="240" w:lineRule="atLeast"/>
        <w:rPr>
          <w:rFonts w:ascii="Times New Roman" w:hAnsi="Times New Roman"/>
          <w:sz w:val="2"/>
          <w:szCs w:val="2"/>
        </w:rPr>
      </w:pPr>
    </w:p>
    <w:p w:rsidR="00FD784C" w:rsidRPr="00FD784C" w:rsidRDefault="00FD784C" w:rsidP="00FD784C">
      <w:pPr>
        <w:spacing w:after="0" w:line="240" w:lineRule="atLeast"/>
        <w:rPr>
          <w:rFonts w:ascii="Times New Roman" w:hAnsi="Times New Roman"/>
          <w:sz w:val="2"/>
          <w:szCs w:val="2"/>
        </w:rPr>
      </w:pPr>
    </w:p>
    <w:p w:rsidR="00FD784C" w:rsidRPr="00FD784C" w:rsidRDefault="00FD784C" w:rsidP="00FD784C">
      <w:pPr>
        <w:spacing w:after="0" w:line="240" w:lineRule="atLeast"/>
        <w:rPr>
          <w:rFonts w:ascii="Times New Roman" w:hAnsi="Times New Roman"/>
          <w:sz w:val="2"/>
          <w:szCs w:val="2"/>
        </w:rPr>
      </w:pPr>
    </w:p>
    <w:tbl>
      <w:tblPr>
        <w:tblStyle w:val="afd"/>
        <w:tblW w:w="4693" w:type="pct"/>
        <w:tblLayout w:type="fixed"/>
        <w:tblCellMar>
          <w:left w:w="57" w:type="dxa"/>
          <w:right w:w="57" w:type="dxa"/>
        </w:tblCellMar>
        <w:tblLook w:val="04A0"/>
      </w:tblPr>
      <w:tblGrid>
        <w:gridCol w:w="10122"/>
        <w:gridCol w:w="1842"/>
        <w:gridCol w:w="1701"/>
        <w:gridCol w:w="1701"/>
        <w:gridCol w:w="1843"/>
        <w:gridCol w:w="1559"/>
        <w:gridCol w:w="1562"/>
      </w:tblGrid>
      <w:tr w:rsidR="00FD784C" w:rsidRPr="00FD784C" w:rsidTr="00960E32">
        <w:trPr>
          <w:cantSplit/>
          <w:tblHeader/>
        </w:trPr>
        <w:tc>
          <w:tcPr>
            <w:tcW w:w="10122"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w:t>
            </w:r>
          </w:p>
        </w:tc>
        <w:tc>
          <w:tcPr>
            <w:tcW w:w="1842"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2</w:t>
            </w:r>
          </w:p>
        </w:tc>
        <w:tc>
          <w:tcPr>
            <w:tcW w:w="1701"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3</w:t>
            </w:r>
          </w:p>
        </w:tc>
        <w:tc>
          <w:tcPr>
            <w:tcW w:w="1701"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4</w:t>
            </w:r>
          </w:p>
        </w:tc>
        <w:tc>
          <w:tcPr>
            <w:tcW w:w="1843"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w:t>
            </w:r>
          </w:p>
        </w:tc>
        <w:tc>
          <w:tcPr>
            <w:tcW w:w="1559"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6</w:t>
            </w:r>
          </w:p>
        </w:tc>
        <w:tc>
          <w:tcPr>
            <w:tcW w:w="1562" w:type="dxa"/>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7</w:t>
            </w:r>
          </w:p>
        </w:tc>
      </w:tr>
      <w:tr w:rsidR="00FD784C" w:rsidRPr="00FD784C" w:rsidTr="00960E32">
        <w:trPr>
          <w:cantSplit/>
        </w:trPr>
        <w:tc>
          <w:tcPr>
            <w:tcW w:w="20330" w:type="dxa"/>
            <w:gridSpan w:val="7"/>
            <w:hideMark/>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Показатели консолидированного бюджета Шумилинского сельского поселения</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 xml:space="preserve">Доходы, </w:t>
            </w:r>
          </w:p>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в том числе:</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59701,2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13963,0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1351</w:t>
            </w:r>
            <w:r w:rsidRPr="00FD784C">
              <w:rPr>
                <w:rFonts w:ascii="Times New Roman" w:hAnsi="Times New Roman"/>
                <w:bCs/>
                <w:sz w:val="24"/>
                <w:szCs w:val="24"/>
              </w:rPr>
              <w:t>0</w:t>
            </w:r>
            <w:r w:rsidRPr="00FD784C">
              <w:rPr>
                <w:rFonts w:ascii="Times New Roman" w:hAnsi="Times New Roman"/>
                <w:bCs/>
                <w:sz w:val="24"/>
                <w:szCs w:val="24"/>
                <w:lang w:val="en-US"/>
              </w:rPr>
              <w:t>,0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налоговые и неналоговые доходы</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8201,1</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8265,8</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8341,0</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безвозмездные поступления</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51500,1</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5697,2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5168,8</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lang w:val="en-US"/>
              </w:rPr>
              <w:t>485</w:t>
            </w:r>
            <w:r w:rsidRPr="00FD784C">
              <w:rPr>
                <w:rFonts w:ascii="Times New Roman" w:hAnsi="Times New Roman"/>
                <w:bCs/>
                <w:sz w:val="24"/>
                <w:szCs w:val="24"/>
              </w:rPr>
              <w:t>1,0</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4851,0</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4851,0</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Расходы</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59701,2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13963,0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1351</w:t>
            </w:r>
            <w:r w:rsidRPr="00FD784C">
              <w:rPr>
                <w:rFonts w:ascii="Times New Roman" w:hAnsi="Times New Roman"/>
                <w:bCs/>
                <w:sz w:val="24"/>
                <w:szCs w:val="24"/>
              </w:rPr>
              <w:t>0</w:t>
            </w:r>
            <w:r w:rsidRPr="00FD784C">
              <w:rPr>
                <w:rFonts w:ascii="Times New Roman" w:hAnsi="Times New Roman"/>
                <w:bCs/>
                <w:sz w:val="24"/>
                <w:szCs w:val="24"/>
                <w:lang w:val="en-US"/>
              </w:rPr>
              <w:t>,0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r>
      <w:tr w:rsidR="00FD784C" w:rsidRPr="00FD784C" w:rsidTr="00960E32">
        <w:trPr>
          <w:cantSplit/>
        </w:trPr>
        <w:tc>
          <w:tcPr>
            <w:tcW w:w="10122" w:type="dxa"/>
            <w:hideMark/>
          </w:tcPr>
          <w:p w:rsidR="00FD784C" w:rsidRPr="00FD784C" w:rsidRDefault="00FD784C" w:rsidP="00FD784C">
            <w:pPr>
              <w:shd w:val="clear" w:color="auto" w:fill="FFFFFF"/>
              <w:autoSpaceDE w:val="0"/>
              <w:autoSpaceDN w:val="0"/>
              <w:adjustRightInd w:val="0"/>
              <w:spacing w:line="240" w:lineRule="atLeast"/>
              <w:rPr>
                <w:rFonts w:ascii="Times New Roman" w:hAnsi="Times New Roman"/>
                <w:bCs/>
                <w:sz w:val="24"/>
                <w:szCs w:val="24"/>
              </w:rPr>
            </w:pPr>
            <w:r w:rsidRPr="00FD784C">
              <w:rPr>
                <w:rFonts w:ascii="Times New Roman" w:hAnsi="Times New Roman"/>
                <w:bCs/>
                <w:sz w:val="24"/>
                <w:szCs w:val="24"/>
              </w:rPr>
              <w:t>Дефицит/профицит</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Источники финансирования дефицита бюджета</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r>
      <w:tr w:rsidR="00FD784C" w:rsidRPr="00FD784C" w:rsidTr="00960E32">
        <w:trPr>
          <w:cantSplit/>
        </w:trPr>
        <w:tc>
          <w:tcPr>
            <w:tcW w:w="20330" w:type="dxa"/>
            <w:gridSpan w:val="7"/>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Показатели бюджета Шумилинского сельского поселения</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 xml:space="preserve">Доходы, </w:t>
            </w:r>
          </w:p>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в том числе:</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59701,2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13963,0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1351</w:t>
            </w:r>
            <w:r w:rsidRPr="00FD784C">
              <w:rPr>
                <w:rFonts w:ascii="Times New Roman" w:hAnsi="Times New Roman"/>
                <w:bCs/>
                <w:sz w:val="24"/>
                <w:szCs w:val="24"/>
              </w:rPr>
              <w:t>0</w:t>
            </w:r>
            <w:r w:rsidRPr="00FD784C">
              <w:rPr>
                <w:rFonts w:ascii="Times New Roman" w:hAnsi="Times New Roman"/>
                <w:bCs/>
                <w:sz w:val="24"/>
                <w:szCs w:val="24"/>
                <w:lang w:val="en-US"/>
              </w:rPr>
              <w:t>,0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налоговые и неналоговые доходы</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8201,1</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8265,8</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8341,0</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безвозмездные поступления</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51500,1</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5697,2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5168,8</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lang w:val="en-US"/>
              </w:rPr>
              <w:t>485</w:t>
            </w:r>
            <w:r w:rsidRPr="00FD784C">
              <w:rPr>
                <w:rFonts w:ascii="Times New Roman" w:hAnsi="Times New Roman"/>
                <w:bCs/>
                <w:sz w:val="24"/>
                <w:szCs w:val="24"/>
              </w:rPr>
              <w:t>1,0</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4851,0</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4851,0</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Расходы</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59701,2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13963,0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lang w:val="en-US"/>
              </w:rPr>
            </w:pPr>
            <w:r w:rsidRPr="00FD784C">
              <w:rPr>
                <w:rFonts w:ascii="Times New Roman" w:hAnsi="Times New Roman"/>
                <w:bCs/>
                <w:sz w:val="24"/>
                <w:szCs w:val="24"/>
                <w:lang w:val="en-US"/>
              </w:rPr>
              <w:t>1351</w:t>
            </w:r>
            <w:r w:rsidRPr="00FD784C">
              <w:rPr>
                <w:rFonts w:ascii="Times New Roman" w:hAnsi="Times New Roman"/>
                <w:bCs/>
                <w:sz w:val="24"/>
                <w:szCs w:val="24"/>
              </w:rPr>
              <w:t>0</w:t>
            </w:r>
            <w:r w:rsidRPr="00FD784C">
              <w:rPr>
                <w:rFonts w:ascii="Times New Roman" w:hAnsi="Times New Roman"/>
                <w:bCs/>
                <w:sz w:val="24"/>
                <w:szCs w:val="24"/>
                <w:lang w:val="en-US"/>
              </w:rPr>
              <w:t>,0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13192,2</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Расходы (без учета условно утвержденных расходов)*</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59701,2</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13621,6</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12850,3</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12202,7</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11872,9</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11543,1</w:t>
            </w:r>
          </w:p>
        </w:tc>
      </w:tr>
      <w:tr w:rsidR="00FD784C" w:rsidRPr="00FD784C" w:rsidTr="00960E32">
        <w:trPr>
          <w:cantSplit/>
        </w:trPr>
        <w:tc>
          <w:tcPr>
            <w:tcW w:w="10122" w:type="dxa"/>
            <w:hideMark/>
          </w:tcPr>
          <w:p w:rsidR="00FD784C" w:rsidRPr="00FD784C" w:rsidRDefault="00FD784C" w:rsidP="00FD784C">
            <w:pPr>
              <w:shd w:val="clear" w:color="auto" w:fill="FFFFFF"/>
              <w:autoSpaceDE w:val="0"/>
              <w:autoSpaceDN w:val="0"/>
              <w:adjustRightInd w:val="0"/>
              <w:spacing w:line="240" w:lineRule="atLeast"/>
              <w:rPr>
                <w:rFonts w:ascii="Times New Roman" w:hAnsi="Times New Roman"/>
                <w:bCs/>
                <w:sz w:val="24"/>
                <w:szCs w:val="24"/>
              </w:rPr>
            </w:pPr>
            <w:r w:rsidRPr="00FD784C">
              <w:rPr>
                <w:rFonts w:ascii="Times New Roman" w:hAnsi="Times New Roman"/>
                <w:bCs/>
                <w:sz w:val="24"/>
                <w:szCs w:val="24"/>
              </w:rPr>
              <w:t>Дефицит/профицит</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0,0</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Источники финансирования дефицита бюджета</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r>
      <w:tr w:rsidR="00FD784C" w:rsidRPr="00FD784C" w:rsidTr="00960E32">
        <w:trPr>
          <w:cantSplit/>
        </w:trPr>
        <w:tc>
          <w:tcPr>
            <w:tcW w:w="10122" w:type="dxa"/>
            <w:hideMark/>
          </w:tcPr>
          <w:p w:rsidR="00FD784C" w:rsidRPr="00FD784C" w:rsidRDefault="00FD784C" w:rsidP="00FD784C">
            <w:pPr>
              <w:shd w:val="clear" w:color="auto" w:fill="FFFFFF"/>
              <w:spacing w:line="240" w:lineRule="atLeast"/>
              <w:rPr>
                <w:rFonts w:ascii="Times New Roman" w:hAnsi="Times New Roman"/>
                <w:bCs/>
                <w:sz w:val="24"/>
                <w:szCs w:val="24"/>
              </w:rPr>
            </w:pPr>
            <w:r w:rsidRPr="00FD784C">
              <w:rPr>
                <w:rFonts w:ascii="Times New Roman" w:hAnsi="Times New Roman"/>
                <w:bCs/>
                <w:sz w:val="24"/>
                <w:szCs w:val="24"/>
              </w:rPr>
              <w:t>Муниципальный долг к налоговым и неналоговым доходам (процентов)</w:t>
            </w:r>
          </w:p>
        </w:tc>
        <w:tc>
          <w:tcPr>
            <w:tcW w:w="184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701"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843"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559"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c>
          <w:tcPr>
            <w:tcW w:w="1562" w:type="dxa"/>
          </w:tcPr>
          <w:p w:rsidR="00FD784C" w:rsidRPr="00FD784C" w:rsidRDefault="00FD784C" w:rsidP="00FD784C">
            <w:pPr>
              <w:shd w:val="clear" w:color="auto" w:fill="FFFFFF"/>
              <w:spacing w:line="240" w:lineRule="atLeast"/>
              <w:jc w:val="center"/>
              <w:rPr>
                <w:rFonts w:ascii="Times New Roman" w:hAnsi="Times New Roman"/>
                <w:bCs/>
                <w:sz w:val="24"/>
                <w:szCs w:val="24"/>
              </w:rPr>
            </w:pPr>
            <w:r w:rsidRPr="00FD784C">
              <w:rPr>
                <w:rFonts w:ascii="Times New Roman" w:hAnsi="Times New Roman"/>
                <w:bCs/>
                <w:sz w:val="24"/>
                <w:szCs w:val="24"/>
              </w:rPr>
              <w:t>-</w:t>
            </w:r>
          </w:p>
        </w:tc>
      </w:tr>
    </w:tbl>
    <w:p w:rsidR="00FD784C" w:rsidRPr="00FD784C" w:rsidRDefault="00FD784C" w:rsidP="00FD784C">
      <w:pPr>
        <w:tabs>
          <w:tab w:val="left" w:pos="0"/>
        </w:tabs>
        <w:suppressAutoHyphens/>
        <w:spacing w:after="0" w:line="240" w:lineRule="atLeast"/>
        <w:ind w:firstLine="709"/>
        <w:jc w:val="both"/>
        <w:rPr>
          <w:rFonts w:ascii="Times New Roman" w:hAnsi="Times New Roman"/>
          <w:sz w:val="28"/>
          <w:szCs w:val="24"/>
          <w:lang w:val="en-US"/>
        </w:rPr>
      </w:pPr>
    </w:p>
    <w:p w:rsidR="00FD784C" w:rsidRPr="00FD784C" w:rsidRDefault="00FD784C" w:rsidP="00FD784C">
      <w:pPr>
        <w:tabs>
          <w:tab w:val="left" w:pos="0"/>
        </w:tabs>
        <w:suppressAutoHyphens/>
        <w:spacing w:after="0" w:line="240" w:lineRule="atLeast"/>
        <w:ind w:firstLine="709"/>
        <w:jc w:val="both"/>
        <w:rPr>
          <w:rFonts w:ascii="Times New Roman" w:hAnsi="Times New Roman"/>
          <w:sz w:val="24"/>
          <w:szCs w:val="24"/>
        </w:rPr>
      </w:pPr>
      <w:r w:rsidRPr="00FD784C">
        <w:rPr>
          <w:rFonts w:ascii="Times New Roman" w:hAnsi="Times New Roman"/>
          <w:sz w:val="28"/>
          <w:szCs w:val="28"/>
        </w:rPr>
        <w:t>* В расходах бюджета сельского поселения выделены расходы за исключением условно утвержденных расходов на плановый период 2024 – 2028 годов в соответствии с методикой расчета, предусмотренной приказом министерства финансов Ростовской области от 15.06.2016 № 49 «О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 на 2024 год условно утвержденные расходы составляют 2,5 процента от общего объема расходов за исключением расходов, предусмотренных за счет целевых средств из федерального бюджета, на 2025 год – 5,0 процента от общего объема расходов за исключением расходов, предусмотренных за счет целевых средств из федерального бюджета, далее – по годам с увеличением на 2,5 процента ежегодно.</w:t>
      </w: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right"/>
        <w:rPr>
          <w:rFonts w:ascii="Times New Roman" w:hAnsi="Times New Roman"/>
          <w:sz w:val="28"/>
          <w:szCs w:val="28"/>
        </w:rPr>
      </w:pPr>
    </w:p>
    <w:p w:rsidR="00FD784C" w:rsidRPr="00FD784C" w:rsidRDefault="00FD784C" w:rsidP="00FD784C">
      <w:pPr>
        <w:tabs>
          <w:tab w:val="left" w:pos="12945"/>
        </w:tabs>
        <w:spacing w:after="0" w:line="240" w:lineRule="atLeast"/>
        <w:jc w:val="center"/>
        <w:rPr>
          <w:rFonts w:ascii="Times New Roman" w:hAnsi="Times New Roman"/>
          <w:sz w:val="28"/>
          <w:szCs w:val="28"/>
        </w:rPr>
      </w:pPr>
      <w:r w:rsidRPr="00FD784C">
        <w:rPr>
          <w:rFonts w:ascii="Times New Roman" w:hAnsi="Times New Roman"/>
          <w:sz w:val="28"/>
          <w:szCs w:val="28"/>
        </w:rPr>
        <w:t>2.1. Показатели финансового обеспечения муниципальных программ Шумилинского сельского поселения</w:t>
      </w:r>
    </w:p>
    <w:p w:rsidR="00FD784C" w:rsidRPr="00FD784C" w:rsidRDefault="00FD784C" w:rsidP="00FD784C">
      <w:pPr>
        <w:tabs>
          <w:tab w:val="left" w:pos="12945"/>
        </w:tabs>
        <w:spacing w:after="0" w:line="240" w:lineRule="atLeast"/>
        <w:jc w:val="center"/>
        <w:rPr>
          <w:rFonts w:ascii="Times New Roman" w:hAnsi="Times New Roman"/>
          <w:sz w:val="28"/>
          <w:szCs w:val="28"/>
        </w:rPr>
      </w:pPr>
      <w:r w:rsidRPr="00FD784C">
        <w:rPr>
          <w:rFonts w:ascii="Times New Roman" w:hAnsi="Times New Roman"/>
          <w:sz w:val="28"/>
          <w:szCs w:val="24"/>
        </w:rPr>
        <w:t xml:space="preserve">                                                                                                                                                                                                                                                                                (тыс. рублей)</w:t>
      </w:r>
    </w:p>
    <w:tbl>
      <w:tblPr>
        <w:tblW w:w="4835" w:type="pct"/>
        <w:jc w:val="center"/>
        <w:tblLayout w:type="fixed"/>
        <w:tblCellMar>
          <w:top w:w="75" w:type="dxa"/>
          <w:left w:w="0" w:type="dxa"/>
          <w:bottom w:w="75" w:type="dxa"/>
          <w:right w:w="0" w:type="dxa"/>
        </w:tblCellMar>
        <w:tblLook w:val="00A0"/>
      </w:tblPr>
      <w:tblGrid>
        <w:gridCol w:w="11577"/>
        <w:gridCol w:w="1595"/>
        <w:gridCol w:w="1275"/>
        <w:gridCol w:w="1418"/>
        <w:gridCol w:w="1559"/>
        <w:gridCol w:w="1701"/>
        <w:gridCol w:w="1830"/>
      </w:tblGrid>
      <w:tr w:rsidR="00FD784C" w:rsidRPr="00FD784C" w:rsidTr="00960E32">
        <w:trPr>
          <w:trHeight w:val="285"/>
          <w:tblHeader/>
          <w:jc w:val="center"/>
        </w:trPr>
        <w:tc>
          <w:tcPr>
            <w:tcW w:w="2095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 xml:space="preserve">Расходы на финансовое обеспечение реализации муниципальных программ </w:t>
            </w:r>
            <w:r w:rsidRPr="00FD784C">
              <w:rPr>
                <w:rFonts w:ascii="Times New Roman" w:hAnsi="Times New Roman"/>
                <w:kern w:val="2"/>
                <w:sz w:val="24"/>
                <w:szCs w:val="24"/>
              </w:rPr>
              <w:t>Шумилинского сельского поселения</w:t>
            </w:r>
          </w:p>
        </w:tc>
      </w:tr>
      <w:tr w:rsidR="00FD784C" w:rsidRPr="00FD784C" w:rsidTr="00960E32">
        <w:trPr>
          <w:trHeight w:val="120"/>
          <w:tblHeader/>
          <w:jc w:val="center"/>
        </w:trPr>
        <w:tc>
          <w:tcPr>
            <w:tcW w:w="1157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Наименование муниципальной программы Шумилинского сельского поселения</w:t>
            </w:r>
          </w:p>
        </w:tc>
        <w:tc>
          <w:tcPr>
            <w:tcW w:w="93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Год периода прогнозирования</w:t>
            </w:r>
          </w:p>
        </w:tc>
      </w:tr>
      <w:tr w:rsidR="00FD784C" w:rsidRPr="00FD784C" w:rsidTr="00960E32">
        <w:trPr>
          <w:trHeight w:val="315"/>
          <w:tblHeader/>
          <w:jc w:val="center"/>
        </w:trPr>
        <w:tc>
          <w:tcPr>
            <w:tcW w:w="1157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2024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2027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2028</w:t>
            </w:r>
          </w:p>
        </w:tc>
      </w:tr>
      <w:tr w:rsidR="00FD784C" w:rsidRPr="00FD784C" w:rsidTr="00960E32">
        <w:trPr>
          <w:trHeight w:val="174"/>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6</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7</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«Развитие благоустройства»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1158,4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4816,3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4016,9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lang w:val="en-US"/>
              </w:rPr>
              <w:t>760</w:t>
            </w:r>
            <w:r w:rsidRPr="00FD784C">
              <w:rPr>
                <w:rFonts w:ascii="Times New Roman"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760,9</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760,9</w:t>
            </w:r>
          </w:p>
        </w:tc>
      </w:tr>
      <w:tr w:rsidR="00FD784C" w:rsidRPr="00FD784C" w:rsidTr="00960E32">
        <w:trPr>
          <w:trHeight w:val="19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«Обеспечение общест</w:t>
            </w:r>
            <w:r w:rsidRPr="00FD784C">
              <w:rPr>
                <w:rFonts w:ascii="Times New Roman" w:hAnsi="Times New Roman"/>
                <w:color w:val="000000"/>
                <w:sz w:val="24"/>
                <w:szCs w:val="24"/>
              </w:rPr>
              <w:softHyphen/>
              <w:t>венного порядка и про</w:t>
            </w:r>
            <w:r w:rsidRPr="00FD784C">
              <w:rPr>
                <w:rFonts w:ascii="Times New Roman" w:hAnsi="Times New Roman"/>
                <w:color w:val="000000"/>
                <w:sz w:val="24"/>
                <w:szCs w:val="24"/>
              </w:rPr>
              <w:softHyphen/>
              <w:t>тиводействие преступно</w:t>
            </w:r>
            <w:r w:rsidRPr="00FD784C">
              <w:rPr>
                <w:rFonts w:ascii="Times New Roman" w:hAnsi="Times New Roman"/>
                <w:color w:val="000000"/>
                <w:sz w:val="24"/>
                <w:szCs w:val="24"/>
              </w:rPr>
              <w:softHyphen/>
              <w:t xml:space="preserve">сти»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30,0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30,0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30,0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30,0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30,0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color w:val="000000"/>
                <w:sz w:val="24"/>
                <w:szCs w:val="24"/>
              </w:rPr>
            </w:pPr>
            <w:r w:rsidRPr="00FD784C">
              <w:rPr>
                <w:rFonts w:ascii="Times New Roman" w:hAnsi="Times New Roman"/>
                <w:color w:val="000000"/>
                <w:sz w:val="24"/>
                <w:szCs w:val="24"/>
              </w:rPr>
              <w:t xml:space="preserve">«Пожарная безопасность»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«Развитие культуры»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50976,5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100,0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100,0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100,0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«Развитие транспортной системы»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1771,8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«Энергоэффективность и развитие энергетики»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57,0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57,0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57,0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sz w:val="24"/>
                <w:szCs w:val="24"/>
              </w:rPr>
            </w:pPr>
            <w:r w:rsidRPr="00FD784C">
              <w:rPr>
                <w:rFonts w:ascii="Times New Roman" w:hAnsi="Times New Roman"/>
                <w:color w:val="000000"/>
                <w:sz w:val="24"/>
                <w:szCs w:val="24"/>
              </w:rPr>
              <w:t xml:space="preserve"> «Муниципальная политика»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83,0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83,0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83,0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83,0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83,0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83,0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uppressAutoHyphens/>
              <w:spacing w:after="0" w:line="240" w:lineRule="atLeast"/>
              <w:rPr>
                <w:rFonts w:ascii="Times New Roman" w:hAnsi="Times New Roman"/>
                <w:kern w:val="2"/>
                <w:sz w:val="24"/>
                <w:szCs w:val="24"/>
              </w:rPr>
            </w:pPr>
            <w:r w:rsidRPr="00FD784C">
              <w:rPr>
                <w:rFonts w:ascii="Times New Roman" w:hAnsi="Times New Roman"/>
                <w:color w:val="000000"/>
                <w:sz w:val="24"/>
                <w:szCs w:val="24"/>
              </w:rPr>
              <w:t xml:space="preserve"> «</w:t>
            </w:r>
            <w:r w:rsidRPr="00FD784C">
              <w:rPr>
                <w:rFonts w:ascii="Times New Roman" w:hAnsi="Times New Roman"/>
                <w:kern w:val="2"/>
                <w:sz w:val="24"/>
                <w:szCs w:val="24"/>
              </w:rPr>
              <w:t>Управление муниципальными финансами и создание условий для эффективного управления</w:t>
            </w:r>
          </w:p>
          <w:p w:rsidR="00FD784C" w:rsidRPr="00FD784C" w:rsidRDefault="00FD784C" w:rsidP="00FD784C">
            <w:pPr>
              <w:tabs>
                <w:tab w:val="left" w:pos="6915"/>
              </w:tabs>
              <w:spacing w:after="0" w:line="240" w:lineRule="atLeast"/>
              <w:rPr>
                <w:rFonts w:ascii="Times New Roman" w:hAnsi="Times New Roman"/>
                <w:color w:val="000000"/>
                <w:sz w:val="24"/>
                <w:szCs w:val="24"/>
              </w:rPr>
            </w:pPr>
            <w:r w:rsidRPr="00FD784C">
              <w:rPr>
                <w:rFonts w:ascii="Times New Roman" w:hAnsi="Times New Roman"/>
                <w:kern w:val="2"/>
                <w:sz w:val="24"/>
                <w:szCs w:val="24"/>
              </w:rPr>
              <w:t>муниципальными финансами</w:t>
            </w:r>
            <w:r w:rsidRPr="00FD784C">
              <w:rPr>
                <w:rFonts w:ascii="Times New Roman" w:hAnsi="Times New Roman"/>
                <w:color w:val="000000"/>
                <w:sz w:val="24"/>
                <w:szCs w:val="24"/>
              </w:rPr>
              <w:t xml:space="preserve">»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0,0</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color w:val="000000"/>
                <w:sz w:val="24"/>
                <w:szCs w:val="24"/>
              </w:rPr>
            </w:pPr>
            <w:r w:rsidRPr="00FD784C">
              <w:rPr>
                <w:rFonts w:ascii="Times New Roman" w:hAnsi="Times New Roman"/>
                <w:color w:val="000000"/>
                <w:sz w:val="24"/>
                <w:szCs w:val="24"/>
              </w:rPr>
              <w:t xml:space="preserve"> «Социальная поддержка граждан» </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232,2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196,4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204,3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204,3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204,3</w:t>
            </w:r>
          </w:p>
        </w:tc>
      </w:tr>
      <w:tr w:rsidR="00FD784C" w:rsidRPr="00FD784C" w:rsidTr="00960E32">
        <w:trPr>
          <w:trHeight w:val="420"/>
          <w:tblHeader/>
          <w:jc w:val="center"/>
        </w:trPr>
        <w:tc>
          <w:tcPr>
            <w:tcW w:w="1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tabs>
                <w:tab w:val="left" w:pos="6915"/>
              </w:tabs>
              <w:spacing w:after="0" w:line="240" w:lineRule="atLeast"/>
              <w:jc w:val="both"/>
              <w:rPr>
                <w:rFonts w:ascii="Times New Roman" w:hAnsi="Times New Roman"/>
                <w:color w:val="000000"/>
                <w:sz w:val="24"/>
                <w:szCs w:val="24"/>
              </w:rPr>
            </w:pPr>
            <w:r w:rsidRPr="00FD784C">
              <w:rPr>
                <w:rFonts w:ascii="Times New Roman" w:hAnsi="Times New Roman"/>
                <w:color w:val="000000"/>
                <w:sz w:val="24"/>
                <w:szCs w:val="24"/>
              </w:rPr>
              <w:t>«Развитие физической культуры и спорта»</w:t>
            </w:r>
          </w:p>
        </w:tc>
        <w:tc>
          <w:tcPr>
            <w:tcW w:w="1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widowControl w:val="0"/>
              <w:autoSpaceDE w:val="0"/>
              <w:autoSpaceDN w:val="0"/>
              <w:adjustRightInd w:val="0"/>
              <w:spacing w:after="0" w:line="240" w:lineRule="atLeast"/>
              <w:jc w:val="center"/>
              <w:rPr>
                <w:rFonts w:ascii="Times New Roman" w:hAnsi="Times New Roman"/>
                <w:sz w:val="24"/>
                <w:szCs w:val="24"/>
              </w:rPr>
            </w:pPr>
            <w:r w:rsidRPr="00FD784C">
              <w:rPr>
                <w:rFonts w:ascii="Times New Roman" w:hAnsi="Times New Roman"/>
                <w:sz w:val="24"/>
                <w:szCs w:val="24"/>
              </w:rPr>
              <w:t>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784C" w:rsidRPr="00FD784C" w:rsidRDefault="00FD784C" w:rsidP="00FD784C">
            <w:pPr>
              <w:spacing w:after="0" w:line="240" w:lineRule="atLeast"/>
              <w:jc w:val="center"/>
              <w:rPr>
                <w:rFonts w:ascii="Times New Roman" w:hAnsi="Times New Roman"/>
                <w:sz w:val="24"/>
                <w:szCs w:val="24"/>
              </w:rPr>
            </w:pPr>
            <w:r w:rsidRPr="00FD784C">
              <w:rPr>
                <w:rFonts w:ascii="Times New Roman" w:hAnsi="Times New Roman"/>
                <w:sz w:val="24"/>
                <w:szCs w:val="24"/>
              </w:rPr>
              <w:t>5,0</w:t>
            </w:r>
          </w:p>
        </w:tc>
      </w:tr>
    </w:tbl>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vertAlign w:val="superscript"/>
        </w:rPr>
        <w:t>1</w:t>
      </w:r>
      <w:r w:rsidRPr="00FD784C">
        <w:rPr>
          <w:rFonts w:ascii="Times New Roman" w:hAnsi="Times New Roman"/>
          <w:sz w:val="28"/>
          <w:szCs w:val="28"/>
        </w:rPr>
        <w:t>  В составе бюджетного прогноза Шумилинского сельского поселения на период 2023 – 2028 годов расходы на финансовое обеспечение муниципальных программ Шумилинского сельского поселения заполняются после утверждения решения Собрания депутатов Шумилинского сельского поселения «О бюджете Шумилинского сельского поселения Верхнедонского района на 2023 год и на плановый период 2024 и 2025 годов».</w:t>
      </w:r>
    </w:p>
    <w:p w:rsidR="00FD784C" w:rsidRPr="00FD784C" w:rsidRDefault="00FD784C" w:rsidP="00FD784C">
      <w:pPr>
        <w:autoSpaceDE w:val="0"/>
        <w:autoSpaceDN w:val="0"/>
        <w:adjustRightInd w:val="0"/>
        <w:spacing w:after="0" w:line="240" w:lineRule="atLeast"/>
        <w:ind w:firstLine="709"/>
        <w:jc w:val="both"/>
        <w:rPr>
          <w:rFonts w:ascii="Times New Roman" w:hAnsi="Times New Roman"/>
          <w:kern w:val="2"/>
          <w:sz w:val="28"/>
          <w:szCs w:val="28"/>
        </w:rPr>
      </w:pPr>
    </w:p>
    <w:p w:rsidR="00FD784C" w:rsidRPr="00FD784C" w:rsidRDefault="00FD784C" w:rsidP="00FD784C">
      <w:pPr>
        <w:spacing w:after="0" w:line="240" w:lineRule="atLeast"/>
        <w:ind w:firstLine="709"/>
        <w:rPr>
          <w:rFonts w:ascii="Times New Roman" w:hAnsi="Times New Roman"/>
          <w:kern w:val="2"/>
          <w:sz w:val="28"/>
          <w:szCs w:val="28"/>
        </w:rPr>
      </w:pPr>
    </w:p>
    <w:p w:rsidR="00FD784C" w:rsidRPr="00FD784C" w:rsidRDefault="00FD784C" w:rsidP="00FD784C">
      <w:pPr>
        <w:spacing w:after="0" w:line="240" w:lineRule="atLeast"/>
        <w:ind w:firstLine="709"/>
        <w:rPr>
          <w:rFonts w:ascii="Times New Roman" w:hAnsi="Times New Roman"/>
          <w:kern w:val="2"/>
          <w:sz w:val="28"/>
          <w:szCs w:val="28"/>
        </w:rPr>
        <w:sectPr w:rsidR="00FD784C" w:rsidRPr="00FD784C" w:rsidSect="004B422D">
          <w:pgSz w:w="23814" w:h="16839" w:orient="landscape" w:code="8"/>
          <w:pgMar w:top="1701" w:right="1134" w:bottom="567" w:left="1134" w:header="720" w:footer="720" w:gutter="0"/>
          <w:cols w:space="720"/>
          <w:docGrid w:linePitch="272"/>
        </w:sect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lastRenderedPageBreak/>
        <w:t>2.2. Основные подходы к формированию</w:t>
      </w: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бюджетной политики Шумилинского сельского поселения на период 2023 – 2028 годов</w:t>
      </w:r>
    </w:p>
    <w:p w:rsidR="00FD784C" w:rsidRPr="00FD784C" w:rsidRDefault="00FD784C" w:rsidP="00FD784C">
      <w:pPr>
        <w:suppressAutoHyphens/>
        <w:spacing w:after="0" w:line="240" w:lineRule="atLeast"/>
        <w:ind w:firstLine="709"/>
        <w:jc w:val="both"/>
        <w:rPr>
          <w:rFonts w:ascii="Times New Roman" w:hAnsi="Times New Roman"/>
          <w:sz w:val="28"/>
          <w:szCs w:val="28"/>
        </w:rPr>
      </w:pP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Бюджетный прогноз разработан на основе прогноза </w:t>
      </w:r>
      <w:r w:rsidRPr="00FD784C">
        <w:rPr>
          <w:rFonts w:ascii="Times New Roman" w:hAnsi="Times New Roman"/>
          <w:spacing w:val="-2"/>
          <w:sz w:val="28"/>
          <w:szCs w:val="28"/>
        </w:rPr>
        <w:t>социально-экономического развития Шумилинского сельского поселения на 2023 - 2025 года,</w:t>
      </w:r>
      <w:r w:rsidRPr="00FD784C">
        <w:rPr>
          <w:rFonts w:ascii="Times New Roman" w:hAnsi="Times New Roman"/>
          <w:sz w:val="28"/>
          <w:szCs w:val="28"/>
        </w:rPr>
        <w:t xml:space="preserve"> </w:t>
      </w:r>
      <w:r w:rsidRPr="00FD784C">
        <w:rPr>
          <w:rFonts w:ascii="Times New Roman" w:hAnsi="Times New Roman"/>
          <w:spacing w:val="-2"/>
          <w:sz w:val="28"/>
          <w:szCs w:val="28"/>
        </w:rPr>
        <w:t>утвержденного постановлением Администрации Шумилинского сельского поселения от 10.08.2022</w:t>
      </w:r>
      <w:r w:rsidRPr="00FD784C">
        <w:rPr>
          <w:rFonts w:ascii="Times New Roman" w:hAnsi="Times New Roman"/>
          <w:sz w:val="28"/>
          <w:szCs w:val="28"/>
        </w:rPr>
        <w:t xml:space="preserve"> </w:t>
      </w:r>
      <w:r w:rsidRPr="00FD784C">
        <w:rPr>
          <w:rFonts w:ascii="Times New Roman" w:hAnsi="Times New Roman"/>
          <w:spacing w:val="-6"/>
          <w:sz w:val="28"/>
          <w:szCs w:val="28"/>
        </w:rPr>
        <w:t>№ 56 «О прогнозе социально-экономического развития Шумилинского сельского поселения</w:t>
      </w:r>
      <w:r w:rsidRPr="00FD784C">
        <w:rPr>
          <w:rFonts w:ascii="Times New Roman" w:hAnsi="Times New Roman"/>
          <w:sz w:val="28"/>
          <w:szCs w:val="28"/>
        </w:rPr>
        <w:t xml:space="preserve"> на 2023-2025 года» </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Расчет прогнозных показателей дефицита (профицита), источников </w:t>
      </w:r>
      <w:r w:rsidRPr="00FD784C">
        <w:rPr>
          <w:rFonts w:ascii="Times New Roman" w:hAnsi="Times New Roman"/>
          <w:spacing w:val="-2"/>
          <w:sz w:val="28"/>
          <w:szCs w:val="28"/>
        </w:rPr>
        <w:t>его финансирования и муниципального долга Шумилинского сельского поселения осуществлен</w:t>
      </w:r>
      <w:r w:rsidRPr="00FD784C">
        <w:rPr>
          <w:rFonts w:ascii="Times New Roman" w:hAnsi="Times New Roman"/>
          <w:sz w:val="28"/>
          <w:szCs w:val="28"/>
        </w:rPr>
        <w:t xml:space="preserve">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Бюджетная политика Шумилинского сельского поселения на долгосрочный период будет направлена на обеспечение решения приоритетных задач социально-экономического развития Шумилинского сельского поселения при одновременном обеспечении устойчивости и сбалансированности бюджетной системы.</w:t>
      </w:r>
    </w:p>
    <w:p w:rsidR="00FD784C" w:rsidRPr="00FD784C" w:rsidRDefault="00FD784C" w:rsidP="00FD784C">
      <w:pPr>
        <w:autoSpaceDE w:val="0"/>
        <w:autoSpaceDN w:val="0"/>
        <w:adjustRightInd w:val="0"/>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Основные подходы в части</w:t>
      </w: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собственных (налоговых и неналоговых) доходов</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Собственные налоговые и неналоговые доходы консолидированного бюджета Шумилинского сельского поселения к 2028 году увеличатся в 1,7 раза к уровню 2023 года. Собственные налоговые и неналоговые доходы бюджета вырастут сельского поселения к 2028 году в 1,7 раза к уровню 2023 года.</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За период 2010 – 2021 годов динамика налоговых и неналоговых доходов наглядно демонстрирует ежегодное увеличение доходной части бюджета Шумилинского сельского поселения.</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Поступательной динамике собственных доходов способствует стимулирующий характер налоговой политики сельского поселения. За истекший период в области налоговой политики решены следующие задачи:</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осуществлен переход на исчисление налога на имущество физических лиц от кадастровой стоимости объектов недвижимости;</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прогноза социально-экономического развития Шумилинского сельского поселения на 2023 -  2025 года, </w:t>
      </w:r>
      <w:r w:rsidRPr="00FD784C">
        <w:rPr>
          <w:rFonts w:ascii="Times New Roman" w:hAnsi="Times New Roman"/>
          <w:spacing w:val="-2"/>
          <w:sz w:val="28"/>
          <w:szCs w:val="28"/>
        </w:rPr>
        <w:t>утвержденного постановлением Администрации Шумилинского сельского поселения от 10.08.2022</w:t>
      </w:r>
      <w:r w:rsidRPr="00FD784C">
        <w:rPr>
          <w:rFonts w:ascii="Times New Roman" w:hAnsi="Times New Roman"/>
          <w:sz w:val="28"/>
          <w:szCs w:val="28"/>
        </w:rPr>
        <w:t xml:space="preserve"> </w:t>
      </w:r>
      <w:r w:rsidRPr="00FD784C">
        <w:rPr>
          <w:rFonts w:ascii="Times New Roman" w:hAnsi="Times New Roman"/>
          <w:spacing w:val="-6"/>
          <w:sz w:val="28"/>
          <w:szCs w:val="28"/>
        </w:rPr>
        <w:t xml:space="preserve">№ 56 «О прогнозе социально-экономического развития Шумилинского сельского </w:t>
      </w:r>
      <w:r w:rsidRPr="00FD784C">
        <w:rPr>
          <w:rFonts w:ascii="Times New Roman" w:hAnsi="Times New Roman"/>
          <w:spacing w:val="-6"/>
          <w:sz w:val="28"/>
          <w:szCs w:val="28"/>
        </w:rPr>
        <w:lastRenderedPageBreak/>
        <w:t>поселения</w:t>
      </w:r>
      <w:r w:rsidRPr="00FD784C">
        <w:rPr>
          <w:rFonts w:ascii="Times New Roman" w:hAnsi="Times New Roman"/>
          <w:sz w:val="28"/>
          <w:szCs w:val="28"/>
        </w:rPr>
        <w:t xml:space="preserve"> на 2023-2025 года». </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При прогнозировании собственных налоговых и неналоговых доходов учтены тенденции, сложившиеся в предыдущие годы, влияние геополитических </w:t>
      </w:r>
      <w:r w:rsidRPr="00FD784C">
        <w:rPr>
          <w:rFonts w:ascii="Times New Roman" w:hAnsi="Times New Roman"/>
          <w:spacing w:val="-2"/>
          <w:sz w:val="28"/>
          <w:szCs w:val="28"/>
        </w:rPr>
        <w:t>факторов на социально-экономическое развитие Российской Федерации в целом.</w:t>
      </w:r>
      <w:r w:rsidRPr="00FD784C">
        <w:rPr>
          <w:rFonts w:ascii="Times New Roman" w:hAnsi="Times New Roman"/>
          <w:sz w:val="28"/>
          <w:szCs w:val="28"/>
        </w:rPr>
        <w:t xml:space="preserve"> </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r w:rsidRPr="00FD784C">
        <w:rPr>
          <w:rFonts w:ascii="Times New Roman" w:hAnsi="Times New Roman"/>
          <w:spacing w:val="-2"/>
          <w:sz w:val="28"/>
          <w:szCs w:val="28"/>
        </w:rPr>
        <w:t>На долгосрочную перспективу с учетом изменения внешних и внутренних</w:t>
      </w:r>
      <w:r w:rsidRPr="00FD784C">
        <w:rPr>
          <w:rFonts w:ascii="Times New Roman" w:hAnsi="Times New Roman"/>
          <w:sz w:val="28"/>
          <w:szCs w:val="28"/>
        </w:rPr>
        <w:t xml:space="preserve"> условий развития российской экономики приоритетным направлением налоговой политики определены меры направленные на создание условий по обеспечению устойчивых темпов роста в реальном секторе экономики и повышение жизненного уровня населения поселения.</w:t>
      </w:r>
    </w:p>
    <w:p w:rsidR="00FD784C" w:rsidRPr="00FD784C" w:rsidRDefault="00FD784C" w:rsidP="00FD784C">
      <w:pPr>
        <w:widowControl w:val="0"/>
        <w:autoSpaceDE w:val="0"/>
        <w:autoSpaceDN w:val="0"/>
        <w:spacing w:after="0" w:line="240" w:lineRule="atLeast"/>
        <w:ind w:firstLine="709"/>
        <w:jc w:val="both"/>
        <w:rPr>
          <w:rFonts w:ascii="Times New Roman" w:hAnsi="Times New Roman"/>
          <w:sz w:val="28"/>
          <w:szCs w:val="28"/>
        </w:rPr>
      </w:pPr>
    </w:p>
    <w:p w:rsidR="00FD784C" w:rsidRPr="00FD784C" w:rsidRDefault="00FD784C" w:rsidP="00FD784C">
      <w:pPr>
        <w:widowControl w:val="0"/>
        <w:spacing w:after="0" w:line="240" w:lineRule="atLeast"/>
        <w:jc w:val="center"/>
        <w:rPr>
          <w:rFonts w:ascii="Times New Roman" w:hAnsi="Times New Roman"/>
          <w:sz w:val="28"/>
          <w:szCs w:val="28"/>
        </w:rPr>
      </w:pPr>
      <w:r w:rsidRPr="00FD784C">
        <w:rPr>
          <w:rFonts w:ascii="Times New Roman" w:hAnsi="Times New Roman"/>
          <w:sz w:val="28"/>
          <w:szCs w:val="28"/>
        </w:rPr>
        <w:t>Основные подходы в части финансовой помощи из областного бюджета</w:t>
      </w:r>
    </w:p>
    <w:p w:rsidR="00FD784C" w:rsidRPr="00FD784C" w:rsidRDefault="00FD784C" w:rsidP="00FD784C">
      <w:pPr>
        <w:widowControl w:val="0"/>
        <w:spacing w:after="0" w:line="240" w:lineRule="atLeast"/>
        <w:jc w:val="center"/>
        <w:rPr>
          <w:rFonts w:ascii="Times New Roman" w:hAnsi="Times New Roman"/>
          <w:sz w:val="28"/>
          <w:szCs w:val="28"/>
        </w:rPr>
      </w:pPr>
    </w:p>
    <w:p w:rsidR="00FD784C" w:rsidRPr="00FD784C" w:rsidRDefault="00FD784C" w:rsidP="00FD784C">
      <w:pPr>
        <w:widowControl w:val="0"/>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Основные подходы в части расходов</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Расходы на период 2023 – 2028 годов рассчитаны с учетом прогноза поступлений доходов и запланированных источников покрытия дефицита. </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На 2024 и 2025 годы учтены условно утвержденные расходы в объеме 2,5 процента и 5,0 процента от общего объема расходов бюджета сельского поселения, за исключением расходов, предусмотренных за счет целевых средств из федерального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pacing w:val="-6"/>
          <w:sz w:val="28"/>
          <w:szCs w:val="28"/>
        </w:rPr>
        <w:t>В соответствии с решением Собрания депутатов Шумилинского сельского поселения от 10.08.2007 № 83 «Об утверждении Положения о бюджетном</w:t>
      </w:r>
      <w:r w:rsidRPr="00FD784C">
        <w:rPr>
          <w:rFonts w:ascii="Times New Roman" w:hAnsi="Times New Roman"/>
          <w:spacing w:val="-2"/>
          <w:sz w:val="28"/>
          <w:szCs w:val="28"/>
        </w:rPr>
        <w:t xml:space="preserve"> процессе в Шумилинском сельском поселении» бюджет сельского поселения составляется</w:t>
      </w:r>
      <w:r w:rsidRPr="00FD784C">
        <w:rPr>
          <w:rFonts w:ascii="Times New Roman" w:hAnsi="Times New Roman"/>
          <w:sz w:val="28"/>
          <w:szCs w:val="28"/>
        </w:rPr>
        <w:t xml:space="preserve"> на основе муниципальных программ Шумилинского сельского поселения.</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Доля расходов бюджета сельского поселения, формируемых в рамках муниципальных программ Шумилинского сельского поселения, ежегодно планируется более 60 процентов в общем объеме расходов бюджета сельского поселения.</w:t>
      </w:r>
    </w:p>
    <w:p w:rsidR="00FD784C" w:rsidRPr="00FD784C" w:rsidRDefault="00FD784C" w:rsidP="00FD784C">
      <w:pPr>
        <w:tabs>
          <w:tab w:val="left" w:pos="709"/>
        </w:tabs>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Основной объем средств сконцентрирован на реализации </w:t>
      </w:r>
      <w:r w:rsidRPr="00FD784C">
        <w:rPr>
          <w:rFonts w:ascii="Times New Roman" w:hAnsi="Times New Roman"/>
          <w:spacing w:val="-4"/>
          <w:sz w:val="28"/>
          <w:szCs w:val="28"/>
        </w:rPr>
        <w:t>муниципальных программ Шумилинского сельского поселения, предусматривающих инвестиции</w:t>
      </w:r>
      <w:r w:rsidRPr="00FD784C">
        <w:rPr>
          <w:rFonts w:ascii="Times New Roman" w:hAnsi="Times New Roman"/>
          <w:sz w:val="28"/>
          <w:szCs w:val="28"/>
        </w:rPr>
        <w:t xml:space="preserve"> в человеческий капитал, включая расходы на развитие культуры и спорта, социальную поддержку. </w:t>
      </w: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t xml:space="preserve">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2028 года. </w:t>
      </w:r>
    </w:p>
    <w:p w:rsidR="00FD784C" w:rsidRPr="00FD784C" w:rsidRDefault="00FD784C" w:rsidP="00FD784C">
      <w:pPr>
        <w:spacing w:after="0" w:line="240" w:lineRule="atLeast"/>
        <w:ind w:firstLine="709"/>
        <w:jc w:val="both"/>
        <w:rPr>
          <w:rFonts w:ascii="Times New Roman" w:hAnsi="Times New Roman"/>
          <w:sz w:val="28"/>
          <w:szCs w:val="28"/>
        </w:rPr>
      </w:pPr>
    </w:p>
    <w:p w:rsidR="00FD784C" w:rsidRPr="00FD784C" w:rsidRDefault="00FD784C" w:rsidP="00FD784C">
      <w:pPr>
        <w:spacing w:after="0" w:line="240" w:lineRule="atLeast"/>
        <w:ind w:firstLine="709"/>
        <w:jc w:val="both"/>
        <w:rPr>
          <w:rFonts w:ascii="Times New Roman" w:hAnsi="Times New Roman"/>
          <w:sz w:val="28"/>
          <w:szCs w:val="28"/>
        </w:rPr>
      </w:pPr>
      <w:r w:rsidRPr="00FD784C">
        <w:rPr>
          <w:rFonts w:ascii="Times New Roman" w:hAnsi="Times New Roman"/>
          <w:sz w:val="28"/>
          <w:szCs w:val="28"/>
        </w:rPr>
        <w:lastRenderedPageBreak/>
        <w:t>В 2022 году в Шумилинском поселении предусмотрено бюджетное финансирование одного национального проекта.</w:t>
      </w:r>
    </w:p>
    <w:p w:rsidR="00FD784C" w:rsidRPr="00FD784C" w:rsidRDefault="00FD784C" w:rsidP="00FD784C">
      <w:pPr>
        <w:spacing w:after="0" w:line="240" w:lineRule="atLeast"/>
        <w:ind w:firstLine="709"/>
        <w:jc w:val="both"/>
        <w:rPr>
          <w:rFonts w:ascii="Times New Roman" w:hAnsi="Times New Roman"/>
          <w:color w:val="000000"/>
          <w:sz w:val="28"/>
          <w:szCs w:val="28"/>
          <w:shd w:val="clear" w:color="auto" w:fill="FFFFFF"/>
        </w:rPr>
      </w:pPr>
      <w:r w:rsidRPr="00FD784C">
        <w:rPr>
          <w:rFonts w:ascii="Times New Roman" w:hAnsi="Times New Roman"/>
          <w:sz w:val="28"/>
          <w:szCs w:val="28"/>
        </w:rPr>
        <w:t>Финансовое обеспечение региональных проектов будет осуществляться в рамках реализации муниципальных программ Шумилинского сельского поселения. Бюджетные ассигнования на выполнение региональных проектов в рамках национальных проектов будут являться приоритетом бюджетных расходов.</w:t>
      </w:r>
    </w:p>
    <w:p w:rsidR="00FD784C" w:rsidRPr="00FD784C" w:rsidRDefault="00FD784C" w:rsidP="00FD784C">
      <w:pPr>
        <w:autoSpaceDE w:val="0"/>
        <w:autoSpaceDN w:val="0"/>
        <w:adjustRightInd w:val="0"/>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Основные подходы в части</w:t>
      </w: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 xml:space="preserve">межбюджетных отношений </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бюджета Шумилинского сельского поселения, обеспечение долгосрочной сбалансированности и устойчивости бюджета сельского поселения, качественное управление муниципальными финансами.</w:t>
      </w: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Это касается как вопросов оказания финансовой помощи из бюджета муниципального района, так и методологического обеспечения деятельности органов местного самоуправления.</w:t>
      </w:r>
    </w:p>
    <w:p w:rsidR="00FD784C" w:rsidRPr="00FD784C" w:rsidRDefault="00FD784C" w:rsidP="00FD784C">
      <w:pPr>
        <w:autoSpaceDE w:val="0"/>
        <w:autoSpaceDN w:val="0"/>
        <w:adjustRightInd w:val="0"/>
        <w:spacing w:after="0" w:line="240" w:lineRule="atLeast"/>
        <w:jc w:val="center"/>
        <w:rPr>
          <w:rFonts w:ascii="Times New Roman" w:hAnsi="Times New Roman"/>
          <w:sz w:val="28"/>
          <w:szCs w:val="28"/>
        </w:rPr>
      </w:pPr>
    </w:p>
    <w:p w:rsidR="00FD784C" w:rsidRPr="00FD784C" w:rsidRDefault="00FD784C" w:rsidP="00FD784C">
      <w:pPr>
        <w:suppressAutoHyphens/>
        <w:spacing w:after="0" w:line="240" w:lineRule="atLeast"/>
        <w:jc w:val="center"/>
        <w:rPr>
          <w:rFonts w:ascii="Times New Roman" w:hAnsi="Times New Roman"/>
          <w:sz w:val="28"/>
          <w:szCs w:val="28"/>
        </w:rPr>
      </w:pPr>
      <w:r w:rsidRPr="00FD784C">
        <w:rPr>
          <w:rFonts w:ascii="Times New Roman" w:hAnsi="Times New Roman"/>
          <w:sz w:val="28"/>
          <w:szCs w:val="28"/>
        </w:rPr>
        <w:t>Основные подходы к долговой политике</w:t>
      </w:r>
    </w:p>
    <w:p w:rsidR="00FD784C" w:rsidRPr="00FD784C" w:rsidRDefault="00FD784C" w:rsidP="00FD784C">
      <w:pPr>
        <w:suppressAutoHyphens/>
        <w:spacing w:after="0" w:line="240" w:lineRule="atLeast"/>
        <w:jc w:val="center"/>
        <w:rPr>
          <w:rFonts w:ascii="Times New Roman" w:hAnsi="Times New Roman"/>
          <w:sz w:val="28"/>
          <w:szCs w:val="28"/>
        </w:rPr>
      </w:pPr>
    </w:p>
    <w:p w:rsidR="00FD784C" w:rsidRPr="00FD784C" w:rsidRDefault="00FD784C" w:rsidP="00FD784C">
      <w:pPr>
        <w:autoSpaceDE w:val="0"/>
        <w:autoSpaceDN w:val="0"/>
        <w:adjustRightInd w:val="0"/>
        <w:spacing w:after="0" w:line="240" w:lineRule="atLeast"/>
        <w:ind w:firstLine="709"/>
        <w:jc w:val="both"/>
        <w:rPr>
          <w:rFonts w:ascii="Times New Roman" w:hAnsi="Times New Roman"/>
          <w:sz w:val="28"/>
          <w:szCs w:val="28"/>
        </w:rPr>
      </w:pPr>
      <w:r w:rsidRPr="00FD784C">
        <w:rPr>
          <w:rFonts w:ascii="Times New Roman" w:hAnsi="Times New Roman"/>
          <w:sz w:val="28"/>
          <w:szCs w:val="28"/>
        </w:rPr>
        <w:t>Долговая политика на долгосрочный период будет направлена на обеспечение потребностей Шумилинского сельского поселения в заемном финансировании, своевременном и полном исполнении муниципальных долговых обязательств, минимизации расходов на обслуживание долга, поддержание объема и структуры муниципального долга на экономически безопасном уровне.</w:t>
      </w:r>
    </w:p>
    <w:p w:rsidR="00FD784C" w:rsidRDefault="00FD784C" w:rsidP="00FD784C">
      <w:pPr>
        <w:rPr>
          <w:sz w:val="28"/>
        </w:rPr>
      </w:pPr>
    </w:p>
    <w:p w:rsidR="00FD784C" w:rsidRDefault="00FD784C" w:rsidP="00FD784C">
      <w:pPr>
        <w:rPr>
          <w:sz w:val="28"/>
        </w:rPr>
      </w:pPr>
    </w:p>
    <w:p w:rsidR="004A7431" w:rsidRPr="004A7431" w:rsidRDefault="004A7431" w:rsidP="004A7431">
      <w:pPr>
        <w:pStyle w:val="a7"/>
        <w:spacing w:line="0" w:lineRule="atLeast"/>
        <w:outlineLvl w:val="0"/>
        <w:rPr>
          <w:b/>
          <w:sz w:val="24"/>
        </w:rPr>
      </w:pPr>
      <w:r w:rsidRPr="004A7431">
        <w:rPr>
          <w:b/>
          <w:sz w:val="24"/>
        </w:rPr>
        <w:t xml:space="preserve">  РОССИЙСКАЯ ФЕДЕРАЦИЯ</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РОСТОВСКАЯ ОБЛАСТЬ</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МУНИЦИПАЛЬНОЕ ОБРАЗОВАНИЕ</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«ШУМИЛИНСКОЕ СЕЛЬСКОЕ ПОСЕЛЕНИЕ»</w:t>
      </w:r>
    </w:p>
    <w:p w:rsidR="004A7431" w:rsidRPr="004A7431" w:rsidRDefault="004A7431" w:rsidP="004A7431">
      <w:pPr>
        <w:pStyle w:val="222"/>
        <w:spacing w:line="0" w:lineRule="atLeast"/>
        <w:jc w:val="center"/>
        <w:rPr>
          <w:sz w:val="24"/>
          <w:szCs w:val="24"/>
        </w:rPr>
      </w:pPr>
    </w:p>
    <w:p w:rsidR="004A7431" w:rsidRPr="004A7431" w:rsidRDefault="004A7431" w:rsidP="004A7431">
      <w:pPr>
        <w:pStyle w:val="222"/>
        <w:spacing w:line="0" w:lineRule="atLeast"/>
        <w:jc w:val="center"/>
        <w:rPr>
          <w:sz w:val="24"/>
          <w:szCs w:val="24"/>
        </w:rPr>
      </w:pPr>
      <w:r w:rsidRPr="004A7431">
        <w:rPr>
          <w:sz w:val="24"/>
          <w:szCs w:val="24"/>
        </w:rPr>
        <w:t>АДМИНИСТРАЦИЯ ШУМИЛИНСКОГО СЕЛЬСКОГО ПОСЕЛЕНИЯ</w:t>
      </w:r>
    </w:p>
    <w:p w:rsidR="004A7431" w:rsidRPr="004A7431" w:rsidRDefault="004A7431" w:rsidP="004A7431">
      <w:pPr>
        <w:pStyle w:val="ConsTitle"/>
        <w:widowControl/>
        <w:spacing w:line="0" w:lineRule="atLeast"/>
        <w:rPr>
          <w:rFonts w:ascii="Times New Roman" w:hAnsi="Times New Roman" w:cs="Times New Roman"/>
          <w:sz w:val="24"/>
          <w:szCs w:val="24"/>
        </w:rPr>
      </w:pPr>
    </w:p>
    <w:p w:rsidR="004A7431" w:rsidRPr="004A7431" w:rsidRDefault="004A7431" w:rsidP="004A7431">
      <w:pPr>
        <w:pStyle w:val="ConsTitle"/>
        <w:widowControl/>
        <w:spacing w:line="0" w:lineRule="atLeast"/>
        <w:jc w:val="center"/>
        <w:rPr>
          <w:rFonts w:ascii="Times New Roman" w:hAnsi="Times New Roman" w:cs="Times New Roman"/>
          <w:b w:val="0"/>
          <w:sz w:val="24"/>
          <w:szCs w:val="24"/>
        </w:rPr>
      </w:pPr>
      <w:r w:rsidRPr="004A7431">
        <w:rPr>
          <w:rFonts w:ascii="Times New Roman" w:hAnsi="Times New Roman" w:cs="Times New Roman"/>
          <w:b w:val="0"/>
          <w:sz w:val="24"/>
          <w:szCs w:val="24"/>
        </w:rPr>
        <w:t>ПОСТАНОВЛЕНИЕ</w:t>
      </w: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 xml:space="preserve"> </w:t>
      </w: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 xml:space="preserve">02.02.2023                                        </w:t>
      </w:r>
      <w:r>
        <w:rPr>
          <w:rFonts w:ascii="Times New Roman" w:hAnsi="Times New Roman"/>
          <w:sz w:val="24"/>
          <w:szCs w:val="24"/>
        </w:rPr>
        <w:t xml:space="preserve">              </w:t>
      </w:r>
      <w:r w:rsidRPr="004A7431">
        <w:rPr>
          <w:rFonts w:ascii="Times New Roman" w:hAnsi="Times New Roman"/>
          <w:sz w:val="24"/>
          <w:szCs w:val="24"/>
        </w:rPr>
        <w:t xml:space="preserve">      № 13               </w:t>
      </w:r>
      <w:r>
        <w:rPr>
          <w:rFonts w:ascii="Times New Roman" w:hAnsi="Times New Roman"/>
          <w:sz w:val="24"/>
          <w:szCs w:val="24"/>
        </w:rPr>
        <w:t xml:space="preserve">         </w:t>
      </w:r>
      <w:r w:rsidRPr="004A7431">
        <w:rPr>
          <w:rFonts w:ascii="Times New Roman" w:hAnsi="Times New Roman"/>
          <w:sz w:val="24"/>
          <w:szCs w:val="24"/>
        </w:rPr>
        <w:t xml:space="preserve">                 ст. Шумилинская</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 xml:space="preserve">О внесении изменений  в постановление </w:t>
      </w: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Администрации Шумилинского сельского</w:t>
      </w: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 xml:space="preserve">поселения от 21.03.2012  № 35 </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lastRenderedPageBreak/>
        <w:t xml:space="preserve"> Во исполнение  части 1 ст.11.2 Областного закона Ростовской области от 25.10.2002 №273-ЗС «Об административных правонарушениях», в целях приведения в соответствие с действующим законодательством</w:t>
      </w:r>
    </w:p>
    <w:p w:rsidR="004A7431" w:rsidRPr="004A7431" w:rsidRDefault="004A7431" w:rsidP="004A7431">
      <w:pPr>
        <w:spacing w:after="0" w:line="0" w:lineRule="atLeast"/>
        <w:jc w:val="center"/>
        <w:rPr>
          <w:rFonts w:ascii="Times New Roman" w:hAnsi="Times New Roman"/>
          <w:sz w:val="24"/>
          <w:szCs w:val="24"/>
        </w:rPr>
      </w:pP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ПОСТАНОВЛЯЮ:</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1. Внести в постановление Администрации Шумилинского сельского поселения от 21.03.2012 № 35  «Об утверждении перечня  должностных лиц, уполномоченных составлять протоколы об административных правонарушениях в новой редакции» изменение, изложив приложение в новой редакции согласно приложению к настоящему постановлению.</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 xml:space="preserve">2. Постановление вступает в силу со дня его официального опубликования. </w:t>
      </w:r>
    </w:p>
    <w:p w:rsidR="004A7431" w:rsidRPr="004A7431" w:rsidRDefault="004A7431" w:rsidP="004A7431">
      <w:pPr>
        <w:spacing w:after="0" w:line="0" w:lineRule="atLeast"/>
        <w:rPr>
          <w:rFonts w:ascii="Times New Roman" w:hAnsi="Times New Roman"/>
          <w:sz w:val="24"/>
          <w:szCs w:val="24"/>
        </w:rPr>
      </w:pPr>
      <w:r w:rsidRPr="004A7431">
        <w:rPr>
          <w:rFonts w:ascii="Times New Roman" w:hAnsi="Times New Roman"/>
          <w:sz w:val="24"/>
          <w:szCs w:val="24"/>
        </w:rPr>
        <w:t>3. Контроль за выполнением постановления оставляю за собой.</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pStyle w:val="6"/>
        <w:spacing w:before="0" w:line="0" w:lineRule="atLeast"/>
        <w:ind w:firstLine="360"/>
        <w:rPr>
          <w:rFonts w:ascii="Times New Roman" w:hAnsi="Times New Roman" w:cs="Times New Roman"/>
          <w:b/>
          <w:bCs/>
          <w:sz w:val="24"/>
          <w:szCs w:val="24"/>
        </w:rPr>
      </w:pPr>
      <w:r w:rsidRPr="004A7431">
        <w:rPr>
          <w:rFonts w:ascii="Times New Roman" w:hAnsi="Times New Roman" w:cs="Times New Roman"/>
          <w:b/>
          <w:bCs/>
          <w:sz w:val="24"/>
          <w:szCs w:val="24"/>
        </w:rPr>
        <w:t>Глава Администрации</w:t>
      </w:r>
    </w:p>
    <w:p w:rsidR="004A7431" w:rsidRPr="004A7431" w:rsidRDefault="004A7431" w:rsidP="004A7431">
      <w:pPr>
        <w:pStyle w:val="6"/>
        <w:spacing w:before="0" w:line="0" w:lineRule="atLeast"/>
        <w:ind w:firstLine="360"/>
        <w:rPr>
          <w:rFonts w:ascii="Times New Roman" w:hAnsi="Times New Roman" w:cs="Times New Roman"/>
          <w:b/>
          <w:bCs/>
          <w:sz w:val="24"/>
          <w:szCs w:val="24"/>
        </w:rPr>
      </w:pPr>
      <w:r w:rsidRPr="004A7431">
        <w:rPr>
          <w:rFonts w:ascii="Times New Roman" w:hAnsi="Times New Roman" w:cs="Times New Roman"/>
          <w:b/>
          <w:bCs/>
          <w:sz w:val="24"/>
          <w:szCs w:val="24"/>
        </w:rPr>
        <w:t>Шумилинского сельского поселения                                        Н.В. Меджорина</w:t>
      </w: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Приложение </w:t>
      </w:r>
    </w:p>
    <w:p w:rsidR="004A7431" w:rsidRPr="004A7431" w:rsidRDefault="004A7431"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к постановлению </w:t>
      </w:r>
    </w:p>
    <w:p w:rsidR="004A7431" w:rsidRPr="004A7431" w:rsidRDefault="004A7431" w:rsidP="004A7431">
      <w:pPr>
        <w:spacing w:after="0" w:line="0" w:lineRule="atLeast"/>
        <w:jc w:val="right"/>
        <w:rPr>
          <w:rFonts w:ascii="Times New Roman" w:hAnsi="Times New Roman"/>
          <w:sz w:val="24"/>
          <w:szCs w:val="24"/>
        </w:rPr>
      </w:pPr>
      <w:r w:rsidRPr="004A7431">
        <w:rPr>
          <w:rFonts w:ascii="Times New Roman" w:hAnsi="Times New Roman"/>
          <w:sz w:val="24"/>
          <w:szCs w:val="24"/>
        </w:rPr>
        <w:t>Администрации Шумилинского</w:t>
      </w:r>
    </w:p>
    <w:p w:rsidR="004A7431" w:rsidRPr="004A7431" w:rsidRDefault="004A7431" w:rsidP="004A7431">
      <w:pPr>
        <w:spacing w:after="0" w:line="0" w:lineRule="atLeast"/>
        <w:jc w:val="right"/>
        <w:rPr>
          <w:rFonts w:ascii="Times New Roman" w:hAnsi="Times New Roman"/>
          <w:sz w:val="24"/>
          <w:szCs w:val="24"/>
        </w:rPr>
      </w:pPr>
      <w:r w:rsidRPr="004A7431">
        <w:rPr>
          <w:rFonts w:ascii="Times New Roman" w:hAnsi="Times New Roman"/>
          <w:sz w:val="24"/>
          <w:szCs w:val="24"/>
        </w:rPr>
        <w:t>сельского поселения</w:t>
      </w:r>
    </w:p>
    <w:p w:rsidR="004A7431" w:rsidRPr="004A7431" w:rsidRDefault="004A7431"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 от 02.02.2023 г. № 13</w:t>
      </w:r>
    </w:p>
    <w:p w:rsidR="004A7431" w:rsidRPr="004A7431" w:rsidRDefault="004A7431" w:rsidP="004A7431">
      <w:pPr>
        <w:spacing w:after="0" w:line="0" w:lineRule="atLeast"/>
        <w:jc w:val="right"/>
        <w:rPr>
          <w:rFonts w:ascii="Times New Roman" w:hAnsi="Times New Roman"/>
          <w:sz w:val="24"/>
          <w:szCs w:val="24"/>
        </w:rPr>
      </w:pP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ПЕРЕЧЕНЬ</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должностных лиц Администрации Шумилинского</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 xml:space="preserve">сельского поселения, уполномоченных составлять протоколы </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об административных правонарушениях</w:t>
      </w:r>
    </w:p>
    <w:p w:rsidR="004A7431" w:rsidRPr="004A7431" w:rsidRDefault="004A7431" w:rsidP="004A7431">
      <w:pPr>
        <w:spacing w:after="0" w:line="0" w:lineRule="atLeast"/>
        <w:jc w:val="center"/>
        <w:rPr>
          <w:rFonts w:ascii="Times New Roman" w:hAnsi="Times New Roman"/>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4677"/>
      </w:tblGrid>
      <w:tr w:rsidR="004A7431" w:rsidRPr="004A7431" w:rsidTr="006C7896">
        <w:tc>
          <w:tcPr>
            <w:tcW w:w="6096" w:type="dxa"/>
          </w:tcPr>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Статья</w:t>
            </w:r>
          </w:p>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правового акта</w:t>
            </w:r>
          </w:p>
        </w:tc>
        <w:tc>
          <w:tcPr>
            <w:tcW w:w="4677" w:type="dxa"/>
          </w:tcPr>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Наименование должности</w:t>
            </w:r>
          </w:p>
        </w:tc>
      </w:tr>
      <w:tr w:rsidR="004A7431" w:rsidRPr="004A7431" w:rsidTr="006C7896">
        <w:tc>
          <w:tcPr>
            <w:tcW w:w="6096" w:type="dxa"/>
          </w:tcPr>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1</w:t>
            </w:r>
          </w:p>
        </w:tc>
        <w:tc>
          <w:tcPr>
            <w:tcW w:w="4677" w:type="dxa"/>
          </w:tcPr>
          <w:p w:rsidR="004A7431" w:rsidRPr="004A7431" w:rsidRDefault="004A7431" w:rsidP="004A7431">
            <w:pPr>
              <w:spacing w:after="0" w:line="0" w:lineRule="atLeast"/>
              <w:jc w:val="center"/>
              <w:rPr>
                <w:rFonts w:ascii="Times New Roman" w:hAnsi="Times New Roman"/>
                <w:sz w:val="24"/>
                <w:szCs w:val="24"/>
              </w:rPr>
            </w:pPr>
            <w:r w:rsidRPr="004A7431">
              <w:rPr>
                <w:rFonts w:ascii="Times New Roman" w:hAnsi="Times New Roman"/>
                <w:sz w:val="24"/>
                <w:szCs w:val="24"/>
              </w:rPr>
              <w:t>2</w:t>
            </w:r>
          </w:p>
        </w:tc>
      </w:tr>
      <w:tr w:rsidR="004A7431" w:rsidRPr="004A7431" w:rsidTr="006C7896">
        <w:tc>
          <w:tcPr>
            <w:tcW w:w="6096" w:type="dxa"/>
            <w:vAlign w:val="bottom"/>
          </w:tcPr>
          <w:p w:rsidR="004A7431" w:rsidRPr="004A7431" w:rsidRDefault="004A7431" w:rsidP="004A7431">
            <w:pPr>
              <w:spacing w:after="0" w:line="0" w:lineRule="atLeast"/>
              <w:ind w:firstLine="33"/>
              <w:rPr>
                <w:rFonts w:ascii="Times New Roman" w:hAnsi="Times New Roman"/>
                <w:sz w:val="24"/>
                <w:szCs w:val="24"/>
                <w:lang w:eastAsia="zh-CN"/>
              </w:rPr>
            </w:pPr>
            <w:r w:rsidRPr="004A7431">
              <w:rPr>
                <w:rFonts w:ascii="Times New Roman" w:hAnsi="Times New Roman"/>
                <w:sz w:val="24"/>
                <w:szCs w:val="24"/>
                <w:lang w:eastAsia="zh-CN"/>
              </w:rPr>
              <w:t>Статьи 2.2-2,5, 2.7, 2.10, 3.2, 4.1, 4.4, 4.5, 5.1-5.5, 6.3, 6.4, 8.1, 8.2, 8.8, 8.10, часть 2 статьи 9.1, 9.3,</w:t>
            </w:r>
            <w:r w:rsidR="003D11A8">
              <w:rPr>
                <w:rFonts w:ascii="Times New Roman" w:hAnsi="Times New Roman"/>
                <w:sz w:val="24"/>
                <w:szCs w:val="24"/>
                <w:lang w:eastAsia="zh-CN"/>
              </w:rPr>
              <w:t xml:space="preserve"> часть 2 статьи </w:t>
            </w:r>
            <w:r w:rsidRPr="004A7431">
              <w:rPr>
                <w:rFonts w:ascii="Times New Roman" w:hAnsi="Times New Roman"/>
                <w:sz w:val="24"/>
                <w:szCs w:val="24"/>
                <w:lang w:eastAsia="zh-CN"/>
              </w:rPr>
              <w:t xml:space="preserve"> 9.9 </w:t>
            </w:r>
            <w:r w:rsidRPr="004A7431">
              <w:rPr>
                <w:rFonts w:ascii="Times New Roman" w:hAnsi="Times New Roman"/>
                <w:sz w:val="24"/>
                <w:szCs w:val="24"/>
              </w:rPr>
              <w:t>Областного закона от 25.10.2002 №273-ЗС</w:t>
            </w:r>
          </w:p>
        </w:tc>
        <w:tc>
          <w:tcPr>
            <w:tcW w:w="4677" w:type="dxa"/>
          </w:tcPr>
          <w:p w:rsidR="004A7431" w:rsidRPr="004A7431" w:rsidRDefault="004A7431" w:rsidP="004A7431">
            <w:pPr>
              <w:spacing w:after="0" w:line="0" w:lineRule="atLeast"/>
              <w:ind w:firstLine="34"/>
              <w:rPr>
                <w:rFonts w:ascii="Times New Roman" w:hAnsi="Times New Roman"/>
                <w:sz w:val="24"/>
                <w:szCs w:val="24"/>
              </w:rPr>
            </w:pPr>
            <w:r w:rsidRPr="004A7431">
              <w:rPr>
                <w:rFonts w:ascii="Times New Roman" w:hAnsi="Times New Roman"/>
                <w:sz w:val="24"/>
                <w:szCs w:val="24"/>
                <w:lang w:eastAsia="zh-CN"/>
              </w:rPr>
              <w:t xml:space="preserve">Глава Администрации Шумилинского сельского поселения </w:t>
            </w:r>
          </w:p>
        </w:tc>
      </w:tr>
      <w:tr w:rsidR="004A7431" w:rsidRPr="004A7431" w:rsidTr="006C7896">
        <w:tc>
          <w:tcPr>
            <w:tcW w:w="6096" w:type="dxa"/>
            <w:vAlign w:val="bottom"/>
          </w:tcPr>
          <w:p w:rsidR="004A7431" w:rsidRPr="004A7431" w:rsidRDefault="004A7431" w:rsidP="004A7431">
            <w:pPr>
              <w:spacing w:after="0" w:line="0" w:lineRule="atLeast"/>
              <w:rPr>
                <w:rFonts w:ascii="Times New Roman" w:hAnsi="Times New Roman"/>
                <w:sz w:val="24"/>
                <w:szCs w:val="24"/>
                <w:lang w:eastAsia="zh-CN"/>
              </w:rPr>
            </w:pPr>
            <w:r w:rsidRPr="004A7431">
              <w:rPr>
                <w:rFonts w:ascii="Times New Roman" w:hAnsi="Times New Roman"/>
                <w:sz w:val="24"/>
                <w:szCs w:val="24"/>
                <w:lang w:eastAsia="zh-CN"/>
              </w:rPr>
              <w:t xml:space="preserve">Статьи  2.4,  4.1, 4.4, 4.5, 5.1, 5.2, 5.3, 5,4, 6.3, 6.4  </w:t>
            </w:r>
            <w:r w:rsidRPr="004A7431">
              <w:rPr>
                <w:rFonts w:ascii="Times New Roman" w:hAnsi="Times New Roman"/>
                <w:sz w:val="24"/>
                <w:szCs w:val="24"/>
              </w:rPr>
              <w:t>Областного закона от 25.10.2002 №273-ЗС</w:t>
            </w:r>
          </w:p>
        </w:tc>
        <w:tc>
          <w:tcPr>
            <w:tcW w:w="4677" w:type="dxa"/>
          </w:tcPr>
          <w:p w:rsidR="004A7431" w:rsidRPr="004A7431" w:rsidRDefault="004A7431" w:rsidP="004A7431">
            <w:pPr>
              <w:spacing w:after="0" w:line="0" w:lineRule="atLeast"/>
              <w:rPr>
                <w:rFonts w:ascii="Times New Roman" w:hAnsi="Times New Roman"/>
                <w:sz w:val="24"/>
                <w:szCs w:val="24"/>
                <w:lang w:eastAsia="zh-CN"/>
              </w:rPr>
            </w:pPr>
            <w:r w:rsidRPr="004A7431">
              <w:rPr>
                <w:rFonts w:ascii="Times New Roman" w:hAnsi="Times New Roman"/>
                <w:sz w:val="24"/>
                <w:szCs w:val="24"/>
                <w:lang w:eastAsia="zh-CN"/>
              </w:rPr>
              <w:t xml:space="preserve">Главный специалист по муниципальному хозяйству Администрации Шумилинского сельского поселения </w:t>
            </w:r>
          </w:p>
        </w:tc>
      </w:tr>
    </w:tbl>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4A7431" w:rsidRPr="004A7431" w:rsidRDefault="004A7431" w:rsidP="004A7431">
      <w:pPr>
        <w:spacing w:after="0" w:line="0" w:lineRule="atLeast"/>
        <w:rPr>
          <w:rFonts w:ascii="Times New Roman" w:hAnsi="Times New Roman"/>
          <w:sz w:val="24"/>
          <w:szCs w:val="24"/>
        </w:rPr>
      </w:pPr>
    </w:p>
    <w:p w:rsidR="00C25A59" w:rsidRPr="004A7431" w:rsidRDefault="00C25A59" w:rsidP="004A7431">
      <w:pPr>
        <w:spacing w:after="0" w:line="0" w:lineRule="atLeast"/>
        <w:jc w:val="right"/>
        <w:rPr>
          <w:rFonts w:ascii="Times New Roman" w:hAnsi="Times New Roman"/>
          <w:sz w:val="24"/>
          <w:szCs w:val="24"/>
        </w:rPr>
      </w:pPr>
      <w:r w:rsidRPr="004A7431">
        <w:rPr>
          <w:rFonts w:ascii="Times New Roman" w:hAnsi="Times New Roman"/>
          <w:sz w:val="24"/>
          <w:szCs w:val="24"/>
        </w:rPr>
        <w:lastRenderedPageBreak/>
        <w:t xml:space="preserve"> </w:t>
      </w:r>
    </w:p>
    <w:p w:rsidR="00C25A59" w:rsidRPr="004A7431" w:rsidRDefault="00C25A59" w:rsidP="004A7431">
      <w:pPr>
        <w:spacing w:after="0" w:line="0" w:lineRule="atLeast"/>
        <w:jc w:val="right"/>
        <w:rPr>
          <w:rFonts w:ascii="Times New Roman" w:hAnsi="Times New Roman"/>
          <w:sz w:val="24"/>
          <w:szCs w:val="24"/>
        </w:rPr>
      </w:pPr>
      <w:r w:rsidRPr="004A7431">
        <w:rPr>
          <w:rFonts w:ascii="Times New Roman" w:hAnsi="Times New Roman"/>
          <w:sz w:val="24"/>
          <w:szCs w:val="24"/>
        </w:rPr>
        <w:t xml:space="preserve"> </w:t>
      </w:r>
    </w:p>
    <w:p w:rsidR="00C25A59" w:rsidRDefault="00C25A59"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Default="004A7431" w:rsidP="004A7431">
      <w:pPr>
        <w:spacing w:after="0" w:line="0" w:lineRule="atLeast"/>
        <w:jc w:val="right"/>
        <w:rPr>
          <w:rFonts w:ascii="Times New Roman" w:hAnsi="Times New Roman"/>
          <w:sz w:val="24"/>
          <w:szCs w:val="24"/>
        </w:rPr>
      </w:pPr>
    </w:p>
    <w:p w:rsidR="004A7431" w:rsidRPr="004A7431" w:rsidRDefault="004A7431" w:rsidP="004A7431">
      <w:pPr>
        <w:spacing w:after="0" w:line="0" w:lineRule="atLeast"/>
        <w:jc w:val="right"/>
        <w:rPr>
          <w:rFonts w:ascii="Times New Roman" w:hAnsi="Times New Roman"/>
          <w:sz w:val="24"/>
          <w:szCs w:val="24"/>
        </w:rPr>
      </w:pPr>
    </w:p>
    <w:p w:rsidR="00C25A59" w:rsidRPr="00DF6B22" w:rsidRDefault="00C25A59" w:rsidP="00C25A59">
      <w:pPr>
        <w:jc w:val="right"/>
        <w:rPr>
          <w:sz w:val="28"/>
          <w:szCs w:val="28"/>
        </w:rPr>
      </w:pPr>
    </w:p>
    <w:p w:rsidR="001D40DE" w:rsidRPr="001D40DE" w:rsidRDefault="001D40DE" w:rsidP="001D40DE">
      <w:pPr>
        <w:spacing w:after="0" w:line="200" w:lineRule="atLeast"/>
        <w:jc w:val="both"/>
        <w:rPr>
          <w:rFonts w:ascii="Times New Roman" w:hAnsi="Times New Roman"/>
          <w:sz w:val="24"/>
          <w:szCs w:val="24"/>
        </w:rPr>
      </w:pPr>
    </w:p>
    <w:p w:rsidR="001D40DE" w:rsidRDefault="001D40DE" w:rsidP="001D40DE">
      <w:pPr>
        <w:spacing w:after="0" w:line="240" w:lineRule="auto"/>
        <w:jc w:val="both"/>
        <w:rPr>
          <w:rFonts w:ascii="Times New Roman" w:hAnsi="Times New Roman"/>
          <w:sz w:val="24"/>
          <w:szCs w:val="24"/>
        </w:rPr>
      </w:pPr>
    </w:p>
    <w:tbl>
      <w:tblPr>
        <w:tblW w:w="9180" w:type="dxa"/>
        <w:tblInd w:w="108" w:type="dxa"/>
        <w:tblLook w:val="01E0"/>
      </w:tblPr>
      <w:tblGrid>
        <w:gridCol w:w="1682"/>
        <w:gridCol w:w="1425"/>
        <w:gridCol w:w="3061"/>
        <w:gridCol w:w="1595"/>
        <w:gridCol w:w="1417"/>
      </w:tblGrid>
      <w:tr w:rsidR="001D40DE" w:rsidTr="001D40DE">
        <w:trPr>
          <w:trHeight w:val="100"/>
        </w:trPr>
        <w:tc>
          <w:tcPr>
            <w:tcW w:w="1682"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УЧРЕДИТЕЛЬ:</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142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ИЗДАТЕЛЬ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Администрация  Шумилинского сельского поселения</w:t>
            </w:r>
          </w:p>
          <w:p w:rsidR="001D40DE" w:rsidRDefault="001D40DE">
            <w:pPr>
              <w:spacing w:after="0" w:line="240" w:lineRule="auto"/>
              <w:jc w:val="both"/>
              <w:rPr>
                <w:rStyle w:val="FontStyle27"/>
                <w:rFonts w:ascii="Times New Roman" w:hAnsi="Times New Roman"/>
              </w:rPr>
            </w:pPr>
          </w:p>
        </w:tc>
        <w:tc>
          <w:tcPr>
            <w:tcW w:w="3061"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Отпечатано в  Администрации Шумилинского  сельского поселения:</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346182, ул.Советская,10,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 xml:space="preserve">ст-ца Шумилинская, </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E-mail: sp06067@donhac.ru</w:t>
            </w:r>
          </w:p>
          <w:p w:rsidR="001D40DE" w:rsidRDefault="001D40DE">
            <w:pPr>
              <w:spacing w:after="0" w:line="240" w:lineRule="auto"/>
              <w:jc w:val="both"/>
              <w:rPr>
                <w:rStyle w:val="FontStyle27"/>
                <w:rFonts w:ascii="Times New Roman" w:hAnsi="Times New Roman"/>
              </w:rPr>
            </w:pPr>
          </w:p>
        </w:tc>
        <w:tc>
          <w:tcPr>
            <w:tcW w:w="1595"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Главный редактор</w:t>
            </w: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Н.В. Меджорина</w:t>
            </w:r>
          </w:p>
        </w:tc>
        <w:tc>
          <w:tcPr>
            <w:tcW w:w="1417" w:type="dxa"/>
          </w:tcPr>
          <w:p w:rsidR="001D40DE" w:rsidRDefault="001D40DE">
            <w:pPr>
              <w:spacing w:after="0" w:line="240" w:lineRule="auto"/>
              <w:jc w:val="both"/>
              <w:rPr>
                <w:rStyle w:val="FontStyle27"/>
                <w:rFonts w:ascii="Times New Roman" w:hAnsi="Times New Roman"/>
              </w:rPr>
            </w:pPr>
          </w:p>
          <w:p w:rsidR="001D40DE" w:rsidRDefault="001D40DE">
            <w:pPr>
              <w:spacing w:after="0" w:line="240" w:lineRule="auto"/>
              <w:jc w:val="both"/>
              <w:rPr>
                <w:rStyle w:val="FontStyle27"/>
                <w:rFonts w:ascii="Times New Roman" w:hAnsi="Times New Roman"/>
              </w:rPr>
            </w:pPr>
            <w:r>
              <w:rPr>
                <w:rStyle w:val="FontStyle27"/>
                <w:rFonts w:ascii="Times New Roman" w:hAnsi="Times New Roman"/>
              </w:rPr>
              <w:t>Подписано в печать  в 16.00</w:t>
            </w:r>
          </w:p>
        </w:tc>
      </w:tr>
    </w:tbl>
    <w:p w:rsidR="00297DCD" w:rsidRDefault="00297DCD" w:rsidP="00040472"/>
    <w:sectPr w:rsidR="00297DCD" w:rsidSect="001A313C">
      <w:headerReference w:type="even" r:id="rId10"/>
      <w:headerReference w:type="default" r:id="rId11"/>
      <w:footerReference w:type="even" r:id="rId12"/>
      <w:footerReference w:type="default" r:id="rId13"/>
      <w:headerReference w:type="first" r:id="rId14"/>
      <w:footerReference w:type="first" r:id="rId15"/>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ED3" w:rsidRDefault="00AF2ED3">
      <w:pPr>
        <w:spacing w:after="0" w:line="240" w:lineRule="auto"/>
      </w:pPr>
      <w:r>
        <w:separator/>
      </w:r>
    </w:p>
  </w:endnote>
  <w:endnote w:type="continuationSeparator" w:id="0">
    <w:p w:rsidR="00AF2ED3" w:rsidRDefault="00AF2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C" w:rsidRPr="00E04248" w:rsidRDefault="00FD784C" w:rsidP="00E04248">
    <w:pPr>
      <w:pStyle w:val="ab"/>
      <w:rPr>
        <w:lang w:val="en-US"/>
      </w:rPr>
    </w:pPr>
    <w:fldSimple w:instr=" FILENAME  \p  \* MERGEFORMAT ">
      <w:r>
        <w:rPr>
          <w:noProof/>
          <w:lang w:val="en-US"/>
        </w:rPr>
        <w:t>Y:\ORST\Ppo\ppo665.f22.docx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C" w:rsidRPr="00E04248" w:rsidRDefault="00FD784C" w:rsidP="00E04248">
    <w:pPr>
      <w:pStyle w:val="ab"/>
      <w:rPr>
        <w:lang w:val="en-US"/>
      </w:rPr>
    </w:pPr>
    <w:fldSimple w:instr=" FILENAME  \p  \* MERGEFORMAT ">
      <w:r>
        <w:rPr>
          <w:noProof/>
          <w:lang w:val="en-US"/>
        </w:rPr>
        <w:t>Y:\ORST\Ppo\ppo665.f22.docx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ED3" w:rsidRDefault="00AF2ED3">
      <w:pPr>
        <w:spacing w:after="0" w:line="240" w:lineRule="auto"/>
      </w:pPr>
      <w:r>
        <w:separator/>
      </w:r>
    </w:p>
  </w:footnote>
  <w:footnote w:type="continuationSeparator" w:id="0">
    <w:p w:rsidR="00AF2ED3" w:rsidRDefault="00AF2E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63175"/>
      <w:docPartObj>
        <w:docPartGallery w:val="Page Numbers (Top of Page)"/>
        <w:docPartUnique/>
      </w:docPartObj>
    </w:sdtPr>
    <w:sdtContent>
      <w:p w:rsidR="00FD784C" w:rsidRDefault="00FD784C">
        <w:pPr>
          <w:pStyle w:val="a9"/>
          <w:jc w:val="center"/>
          <w:rPr>
            <w:noProof/>
          </w:rPr>
        </w:pPr>
        <w:fldSimple w:instr=" PAGE   \* MERGEFORMAT ">
          <w:r>
            <w:rPr>
              <w:noProof/>
            </w:rPr>
            <w:t>2</w:t>
          </w:r>
        </w:fldSimple>
      </w:p>
      <w:p w:rsidR="00FD784C" w:rsidRDefault="00FD784C">
        <w:pPr>
          <w:pStyle w:val="a9"/>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5" w:rsidRDefault="00176F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1CF2F17"/>
    <w:multiLevelType w:val="hybridMultilevel"/>
    <w:tmpl w:val="89449A6E"/>
    <w:lvl w:ilvl="0" w:tplc="D7EE4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2D2BBB"/>
    <w:multiLevelType w:val="hybridMultilevel"/>
    <w:tmpl w:val="9A7897CC"/>
    <w:lvl w:ilvl="0" w:tplc="EF8E9DB6">
      <w:start w:val="1"/>
      <w:numFmt w:val="decimal"/>
      <w:lvlText w:val="%1."/>
      <w:lvlJc w:val="left"/>
      <w:pPr>
        <w:tabs>
          <w:tab w:val="num" w:pos="510"/>
        </w:tabs>
        <w:ind w:left="510" w:hanging="360"/>
      </w:pPr>
      <w:rPr>
        <w:rFonts w:hint="default"/>
      </w:rPr>
    </w:lvl>
    <w:lvl w:ilvl="1" w:tplc="BB36BE02">
      <w:numFmt w:val="none"/>
      <w:lvlText w:val=""/>
      <w:lvlJc w:val="left"/>
      <w:pPr>
        <w:tabs>
          <w:tab w:val="num" w:pos="360"/>
        </w:tabs>
      </w:pPr>
    </w:lvl>
    <w:lvl w:ilvl="2" w:tplc="F072E7B6">
      <w:numFmt w:val="none"/>
      <w:lvlText w:val=""/>
      <w:lvlJc w:val="left"/>
      <w:pPr>
        <w:tabs>
          <w:tab w:val="num" w:pos="360"/>
        </w:tabs>
      </w:pPr>
    </w:lvl>
    <w:lvl w:ilvl="3" w:tplc="B8005030">
      <w:numFmt w:val="none"/>
      <w:lvlText w:val=""/>
      <w:lvlJc w:val="left"/>
      <w:pPr>
        <w:tabs>
          <w:tab w:val="num" w:pos="360"/>
        </w:tabs>
      </w:pPr>
    </w:lvl>
    <w:lvl w:ilvl="4" w:tplc="B7967698">
      <w:numFmt w:val="none"/>
      <w:lvlText w:val=""/>
      <w:lvlJc w:val="left"/>
      <w:pPr>
        <w:tabs>
          <w:tab w:val="num" w:pos="360"/>
        </w:tabs>
      </w:pPr>
    </w:lvl>
    <w:lvl w:ilvl="5" w:tplc="1BD87EE6">
      <w:numFmt w:val="none"/>
      <w:lvlText w:val=""/>
      <w:lvlJc w:val="left"/>
      <w:pPr>
        <w:tabs>
          <w:tab w:val="num" w:pos="360"/>
        </w:tabs>
      </w:pPr>
    </w:lvl>
    <w:lvl w:ilvl="6" w:tplc="DD580B6A">
      <w:numFmt w:val="none"/>
      <w:lvlText w:val=""/>
      <w:lvlJc w:val="left"/>
      <w:pPr>
        <w:tabs>
          <w:tab w:val="num" w:pos="360"/>
        </w:tabs>
      </w:pPr>
    </w:lvl>
    <w:lvl w:ilvl="7" w:tplc="35FA3424">
      <w:numFmt w:val="none"/>
      <w:lvlText w:val=""/>
      <w:lvlJc w:val="left"/>
      <w:pPr>
        <w:tabs>
          <w:tab w:val="num" w:pos="360"/>
        </w:tabs>
      </w:pPr>
    </w:lvl>
    <w:lvl w:ilvl="8" w:tplc="BF92DD5C">
      <w:numFmt w:val="none"/>
      <w:lvlText w:val=""/>
      <w:lvlJc w:val="left"/>
      <w:pPr>
        <w:tabs>
          <w:tab w:val="num" w:pos="360"/>
        </w:tabs>
      </w:pPr>
    </w:lvl>
  </w:abstractNum>
  <w:abstractNum w:abstractNumId="14">
    <w:nsid w:val="2D136399"/>
    <w:multiLevelType w:val="hybridMultilevel"/>
    <w:tmpl w:val="BBDE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537FC2"/>
    <w:multiLevelType w:val="hybridMultilevel"/>
    <w:tmpl w:val="D2548D96"/>
    <w:lvl w:ilvl="0" w:tplc="AD60EBDA">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8A07005"/>
    <w:multiLevelType w:val="multilevel"/>
    <w:tmpl w:val="EEEC5F26"/>
    <w:lvl w:ilvl="0">
      <w:start w:val="1"/>
      <w:numFmt w:val="decimal"/>
      <w:lvlText w:val="%1."/>
      <w:lvlJc w:val="left"/>
      <w:pPr>
        <w:ind w:left="975"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9">
    <w:nsid w:val="4BC92BAC"/>
    <w:multiLevelType w:val="hybridMultilevel"/>
    <w:tmpl w:val="932690FE"/>
    <w:lvl w:ilvl="0" w:tplc="15A240F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4CC27F44"/>
    <w:multiLevelType w:val="hybridMultilevel"/>
    <w:tmpl w:val="755A9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8"/>
  </w:num>
  <w:num w:numId="3">
    <w:abstractNumId w:val="10"/>
  </w:num>
  <w:num w:numId="4">
    <w:abstractNumId w:val="25"/>
  </w:num>
  <w:num w:numId="5">
    <w:abstractNumId w:val="22"/>
  </w:num>
  <w:num w:numId="6">
    <w:abstractNumId w:val="23"/>
  </w:num>
  <w:num w:numId="7">
    <w:abstractNumId w:val="11"/>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5"/>
  </w:num>
  <w:num w:numId="22">
    <w:abstractNumId w:val="12"/>
  </w:num>
  <w:num w:numId="23">
    <w:abstractNumId w:val="17"/>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46146F"/>
    <w:rsid w:val="00020320"/>
    <w:rsid w:val="00040472"/>
    <w:rsid w:val="00163A7C"/>
    <w:rsid w:val="00176F55"/>
    <w:rsid w:val="001A313C"/>
    <w:rsid w:val="001D40DE"/>
    <w:rsid w:val="002178B0"/>
    <w:rsid w:val="00257378"/>
    <w:rsid w:val="00297DCD"/>
    <w:rsid w:val="002D0528"/>
    <w:rsid w:val="002E282E"/>
    <w:rsid w:val="00320630"/>
    <w:rsid w:val="003A01B9"/>
    <w:rsid w:val="003C4CA4"/>
    <w:rsid w:val="003D11A8"/>
    <w:rsid w:val="0046146F"/>
    <w:rsid w:val="00467314"/>
    <w:rsid w:val="004A7431"/>
    <w:rsid w:val="005004AE"/>
    <w:rsid w:val="005366DB"/>
    <w:rsid w:val="005A356F"/>
    <w:rsid w:val="005E0193"/>
    <w:rsid w:val="005E4ED1"/>
    <w:rsid w:val="00600E56"/>
    <w:rsid w:val="00660365"/>
    <w:rsid w:val="006C05E0"/>
    <w:rsid w:val="006F4411"/>
    <w:rsid w:val="0078782A"/>
    <w:rsid w:val="007B4564"/>
    <w:rsid w:val="007E135D"/>
    <w:rsid w:val="008C19DE"/>
    <w:rsid w:val="008F6839"/>
    <w:rsid w:val="009443F6"/>
    <w:rsid w:val="00992123"/>
    <w:rsid w:val="009E5CD5"/>
    <w:rsid w:val="00A15CB1"/>
    <w:rsid w:val="00A815B4"/>
    <w:rsid w:val="00AA3E97"/>
    <w:rsid w:val="00AD2011"/>
    <w:rsid w:val="00AF2ED3"/>
    <w:rsid w:val="00B24338"/>
    <w:rsid w:val="00B61047"/>
    <w:rsid w:val="00BC571E"/>
    <w:rsid w:val="00C25A59"/>
    <w:rsid w:val="00C612D9"/>
    <w:rsid w:val="00C85229"/>
    <w:rsid w:val="00CB1033"/>
    <w:rsid w:val="00D22EA9"/>
    <w:rsid w:val="00D443D3"/>
    <w:rsid w:val="00D625E8"/>
    <w:rsid w:val="00D8652C"/>
    <w:rsid w:val="00DA4F89"/>
    <w:rsid w:val="00E24A31"/>
    <w:rsid w:val="00E87232"/>
    <w:rsid w:val="00EC2720"/>
    <w:rsid w:val="00ED29E7"/>
    <w:rsid w:val="00EE06F1"/>
    <w:rsid w:val="00FD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paragraph" w:styleId="6">
    <w:name w:val="heading 6"/>
    <w:basedOn w:val="a"/>
    <w:next w:val="a"/>
    <w:link w:val="60"/>
    <w:uiPriority w:val="9"/>
    <w:semiHidden/>
    <w:unhideWhenUsed/>
    <w:qFormat/>
    <w:rsid w:val="004A743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5A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uiPriority w:val="99"/>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uiPriority w:val="99"/>
    <w:rsid w:val="001A313C"/>
    <w:rPr>
      <w:rFonts w:ascii="Times New Roman" w:eastAsia="Times New Roman" w:hAnsi="Times New Roman" w:cs="Times New Roman"/>
      <w:sz w:val="28"/>
      <w:szCs w:val="24"/>
      <w:lang w:eastAsia="ru-RU"/>
    </w:rPr>
  </w:style>
  <w:style w:type="paragraph" w:styleId="ae">
    <w:name w:val="Block Text"/>
    <w:basedOn w:val="a"/>
    <w:uiPriority w:val="99"/>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uiPriority w:val="99"/>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uiPriority w:val="99"/>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1">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1">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 w:type="character" w:styleId="afa">
    <w:name w:val="FollowedHyperlink"/>
    <w:basedOn w:val="a0"/>
    <w:uiPriority w:val="99"/>
    <w:semiHidden/>
    <w:unhideWhenUsed/>
    <w:rsid w:val="001D40DE"/>
    <w:rPr>
      <w:color w:val="800080" w:themeColor="followedHyperlink"/>
      <w:u w:val="single"/>
    </w:rPr>
  </w:style>
  <w:style w:type="character" w:customStyle="1" w:styleId="111">
    <w:name w:val="Заголовок 1 Знак1"/>
    <w:aliases w:val="Раздел Договора Знак1,H1 Знак1,&quot;Алмаз&quot; Знак1"/>
    <w:basedOn w:val="a0"/>
    <w:uiPriority w:val="9"/>
    <w:rsid w:val="001D40DE"/>
    <w:rPr>
      <w:rFonts w:asciiTheme="majorHAnsi" w:eastAsiaTheme="majorEastAsia" w:hAnsiTheme="majorHAnsi" w:cstheme="majorBidi"/>
      <w:b/>
      <w:bCs/>
      <w:color w:val="365F91" w:themeColor="accent1" w:themeShade="BF"/>
      <w:sz w:val="28"/>
      <w:szCs w:val="28"/>
    </w:rPr>
  </w:style>
  <w:style w:type="paragraph" w:styleId="afb">
    <w:name w:val="Normal (Web)"/>
    <w:basedOn w:val="a"/>
    <w:uiPriority w:val="99"/>
    <w:semiHidden/>
    <w:unhideWhenUsed/>
    <w:rsid w:val="001D40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D40DE"/>
    <w:rPr>
      <w:rFonts w:ascii="Arial" w:eastAsia="Times New Roman" w:hAnsi="Arial" w:cs="Times New Roman"/>
      <w:sz w:val="20"/>
      <w:szCs w:val="20"/>
      <w:lang w:eastAsia="ru-RU"/>
    </w:rPr>
  </w:style>
  <w:style w:type="paragraph" w:customStyle="1" w:styleId="afc">
    <w:name w:val="Знак"/>
    <w:basedOn w:val="a"/>
    <w:uiPriority w:val="99"/>
    <w:rsid w:val="001D40DE"/>
    <w:pPr>
      <w:spacing w:before="100" w:beforeAutospacing="1" w:after="100" w:afterAutospacing="1" w:line="240" w:lineRule="auto"/>
      <w:jc w:val="both"/>
    </w:pPr>
    <w:rPr>
      <w:rFonts w:ascii="Tahoma" w:eastAsia="Times New Roman" w:hAnsi="Tahoma"/>
      <w:sz w:val="20"/>
      <w:szCs w:val="20"/>
      <w:lang w:val="en-US"/>
    </w:rPr>
  </w:style>
  <w:style w:type="character" w:customStyle="1" w:styleId="pre">
    <w:name w:val="pre"/>
    <w:rsid w:val="001D40DE"/>
  </w:style>
  <w:style w:type="table" w:styleId="afd">
    <w:name w:val="Table Grid"/>
    <w:basedOn w:val="a1"/>
    <w:uiPriority w:val="59"/>
    <w:rsid w:val="001D40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uiPriority w:val="99"/>
    <w:semiHidden/>
    <w:unhideWhenUsed/>
    <w:rsid w:val="00C85229"/>
    <w:rPr>
      <w:sz w:val="16"/>
      <w:szCs w:val="16"/>
    </w:rPr>
  </w:style>
  <w:style w:type="paragraph" w:styleId="aff">
    <w:name w:val="annotation text"/>
    <w:basedOn w:val="a"/>
    <w:link w:val="aff0"/>
    <w:uiPriority w:val="99"/>
    <w:semiHidden/>
    <w:unhideWhenUsed/>
    <w:rsid w:val="00C85229"/>
    <w:rPr>
      <w:rFonts w:eastAsia="Times New Roman"/>
      <w:sz w:val="20"/>
      <w:szCs w:val="20"/>
      <w:lang w:eastAsia="ru-RU"/>
    </w:rPr>
  </w:style>
  <w:style w:type="character" w:customStyle="1" w:styleId="aff0">
    <w:name w:val="Текст примечания Знак"/>
    <w:basedOn w:val="a0"/>
    <w:link w:val="aff"/>
    <w:uiPriority w:val="99"/>
    <w:semiHidden/>
    <w:rsid w:val="00C85229"/>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unhideWhenUsed/>
    <w:rsid w:val="00C85229"/>
    <w:rPr>
      <w:b/>
      <w:bCs/>
    </w:rPr>
  </w:style>
  <w:style w:type="character" w:customStyle="1" w:styleId="aff2">
    <w:name w:val="Тема примечания Знак"/>
    <w:basedOn w:val="aff0"/>
    <w:link w:val="aff1"/>
    <w:uiPriority w:val="99"/>
    <w:semiHidden/>
    <w:rsid w:val="00C85229"/>
    <w:rPr>
      <w:b/>
      <w:bCs/>
    </w:rPr>
  </w:style>
  <w:style w:type="paragraph" w:customStyle="1" w:styleId="Default">
    <w:name w:val="Default"/>
    <w:rsid w:val="00467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14">
    <w:name w:val="Pa14"/>
    <w:basedOn w:val="Default"/>
    <w:next w:val="Default"/>
    <w:uiPriority w:val="99"/>
    <w:rsid w:val="00467314"/>
    <w:pPr>
      <w:spacing w:line="221" w:lineRule="atLeast"/>
    </w:pPr>
    <w:rPr>
      <w:color w:val="auto"/>
    </w:rPr>
  </w:style>
  <w:style w:type="paragraph" w:customStyle="1" w:styleId="Pa16">
    <w:name w:val="Pa16"/>
    <w:basedOn w:val="Default"/>
    <w:next w:val="Default"/>
    <w:uiPriority w:val="99"/>
    <w:rsid w:val="00467314"/>
    <w:pPr>
      <w:spacing w:line="221" w:lineRule="atLeast"/>
    </w:pPr>
    <w:rPr>
      <w:color w:val="auto"/>
    </w:rPr>
  </w:style>
  <w:style w:type="character" w:customStyle="1" w:styleId="35">
    <w:name w:val="Основной текст (3)"/>
    <w:basedOn w:val="a0"/>
    <w:link w:val="310"/>
    <w:uiPriority w:val="99"/>
    <w:locked/>
    <w:rsid w:val="00467314"/>
    <w:rPr>
      <w:rFonts w:ascii="Times New Roman" w:hAnsi="Times New Roman" w:cs="Times New Roman"/>
      <w:sz w:val="24"/>
      <w:szCs w:val="24"/>
      <w:shd w:val="clear" w:color="auto" w:fill="FFFFFF"/>
    </w:rPr>
  </w:style>
  <w:style w:type="paragraph" w:customStyle="1" w:styleId="310">
    <w:name w:val="Основной текст (3)1"/>
    <w:basedOn w:val="a"/>
    <w:link w:val="35"/>
    <w:uiPriority w:val="99"/>
    <w:rsid w:val="00467314"/>
    <w:pPr>
      <w:shd w:val="clear" w:color="auto" w:fill="FFFFFF"/>
      <w:spacing w:after="0" w:line="274" w:lineRule="exact"/>
    </w:pPr>
    <w:rPr>
      <w:rFonts w:ascii="Times New Roman" w:eastAsiaTheme="minorHAnsi" w:hAnsi="Times New Roman"/>
      <w:sz w:val="24"/>
      <w:szCs w:val="24"/>
    </w:rPr>
  </w:style>
  <w:style w:type="character" w:customStyle="1" w:styleId="4">
    <w:name w:val="Основной текст (4)"/>
    <w:basedOn w:val="a0"/>
    <w:link w:val="41"/>
    <w:uiPriority w:val="99"/>
    <w:locked/>
    <w:rsid w:val="00467314"/>
    <w:rPr>
      <w:rFonts w:ascii="Times New Roman" w:hAnsi="Times New Roman" w:cs="Times New Roman"/>
      <w:sz w:val="24"/>
      <w:szCs w:val="24"/>
      <w:shd w:val="clear" w:color="auto" w:fill="FFFFFF"/>
    </w:rPr>
  </w:style>
  <w:style w:type="paragraph" w:customStyle="1" w:styleId="41">
    <w:name w:val="Основной текст (4)1"/>
    <w:basedOn w:val="a"/>
    <w:link w:val="4"/>
    <w:uiPriority w:val="99"/>
    <w:rsid w:val="00467314"/>
    <w:pPr>
      <w:shd w:val="clear" w:color="auto" w:fill="FFFFFF"/>
      <w:spacing w:after="0" w:line="274" w:lineRule="exact"/>
      <w:ind w:firstLine="680"/>
      <w:jc w:val="both"/>
    </w:pPr>
    <w:rPr>
      <w:rFonts w:ascii="Times New Roman" w:eastAsiaTheme="minorHAnsi" w:hAnsi="Times New Roman"/>
      <w:sz w:val="24"/>
      <w:szCs w:val="24"/>
    </w:rPr>
  </w:style>
  <w:style w:type="character" w:customStyle="1" w:styleId="25">
    <w:name w:val="Основной текст (2)"/>
    <w:basedOn w:val="a0"/>
    <w:link w:val="211"/>
    <w:uiPriority w:val="99"/>
    <w:locked/>
    <w:rsid w:val="00467314"/>
    <w:rPr>
      <w:rFonts w:ascii="Times New Roman" w:hAnsi="Times New Roman" w:cs="Times New Roman"/>
      <w:shd w:val="clear" w:color="auto" w:fill="FFFFFF"/>
    </w:rPr>
  </w:style>
  <w:style w:type="paragraph" w:customStyle="1" w:styleId="211">
    <w:name w:val="Основной текст (2)1"/>
    <w:basedOn w:val="a"/>
    <w:link w:val="25"/>
    <w:uiPriority w:val="99"/>
    <w:rsid w:val="00467314"/>
    <w:pPr>
      <w:shd w:val="clear" w:color="auto" w:fill="FFFFFF"/>
      <w:spacing w:after="540" w:line="230" w:lineRule="exact"/>
    </w:pPr>
    <w:rPr>
      <w:rFonts w:ascii="Times New Roman" w:eastAsiaTheme="minorHAnsi" w:hAnsi="Times New Roman"/>
    </w:rPr>
  </w:style>
  <w:style w:type="character" w:customStyle="1" w:styleId="220">
    <w:name w:val="Заголовок №2 (2)"/>
    <w:basedOn w:val="a0"/>
    <w:link w:val="221"/>
    <w:uiPriority w:val="99"/>
    <w:locked/>
    <w:rsid w:val="00467314"/>
    <w:rPr>
      <w:rFonts w:ascii="Times New Roman" w:hAnsi="Times New Roman" w:cs="Times New Roman"/>
      <w:b/>
      <w:bCs/>
      <w:sz w:val="24"/>
      <w:szCs w:val="24"/>
      <w:shd w:val="clear" w:color="auto" w:fill="FFFFFF"/>
    </w:rPr>
  </w:style>
  <w:style w:type="paragraph" w:customStyle="1" w:styleId="221">
    <w:name w:val="Заголовок №2 (2)1"/>
    <w:basedOn w:val="a"/>
    <w:link w:val="220"/>
    <w:uiPriority w:val="99"/>
    <w:rsid w:val="00467314"/>
    <w:pPr>
      <w:shd w:val="clear" w:color="auto" w:fill="FFFFFF"/>
      <w:spacing w:before="540" w:after="0" w:line="278" w:lineRule="exact"/>
      <w:outlineLvl w:val="1"/>
    </w:pPr>
    <w:rPr>
      <w:rFonts w:ascii="Times New Roman" w:eastAsiaTheme="minorHAnsi" w:hAnsi="Times New Roman"/>
      <w:b/>
      <w:bCs/>
      <w:sz w:val="24"/>
      <w:szCs w:val="24"/>
    </w:rPr>
  </w:style>
  <w:style w:type="character" w:customStyle="1" w:styleId="26">
    <w:name w:val="Заголовок №2"/>
    <w:basedOn w:val="a0"/>
    <w:link w:val="212"/>
    <w:uiPriority w:val="99"/>
    <w:locked/>
    <w:rsid w:val="00467314"/>
    <w:rPr>
      <w:rFonts w:ascii="Times New Roman" w:hAnsi="Times New Roman" w:cs="Times New Roman"/>
      <w:b/>
      <w:bCs/>
      <w:sz w:val="24"/>
      <w:szCs w:val="24"/>
      <w:shd w:val="clear" w:color="auto" w:fill="FFFFFF"/>
    </w:rPr>
  </w:style>
  <w:style w:type="paragraph" w:customStyle="1" w:styleId="212">
    <w:name w:val="Заголовок №21"/>
    <w:basedOn w:val="a"/>
    <w:link w:val="26"/>
    <w:uiPriority w:val="99"/>
    <w:rsid w:val="00467314"/>
    <w:pPr>
      <w:shd w:val="clear" w:color="auto" w:fill="FFFFFF"/>
      <w:spacing w:before="240" w:after="240" w:line="293" w:lineRule="exact"/>
      <w:jc w:val="center"/>
      <w:outlineLvl w:val="1"/>
    </w:pPr>
    <w:rPr>
      <w:rFonts w:ascii="Times New Roman" w:eastAsiaTheme="minorHAnsi" w:hAnsi="Times New Roman"/>
      <w:b/>
      <w:bCs/>
      <w:sz w:val="24"/>
      <w:szCs w:val="24"/>
    </w:rPr>
  </w:style>
  <w:style w:type="character" w:customStyle="1" w:styleId="80">
    <w:name w:val="Основной текст (8)"/>
    <w:basedOn w:val="a0"/>
    <w:link w:val="81"/>
    <w:uiPriority w:val="99"/>
    <w:locked/>
    <w:rsid w:val="00467314"/>
    <w:rPr>
      <w:rFonts w:ascii="Times New Roman" w:hAnsi="Times New Roman" w:cs="Times New Roman"/>
      <w:shd w:val="clear" w:color="auto" w:fill="FFFFFF"/>
    </w:rPr>
  </w:style>
  <w:style w:type="paragraph" w:customStyle="1" w:styleId="81">
    <w:name w:val="Основной текст (8)1"/>
    <w:basedOn w:val="a"/>
    <w:link w:val="80"/>
    <w:uiPriority w:val="99"/>
    <w:rsid w:val="00467314"/>
    <w:pPr>
      <w:shd w:val="clear" w:color="auto" w:fill="FFFFFF"/>
      <w:spacing w:after="0" w:line="240" w:lineRule="atLeast"/>
      <w:jc w:val="center"/>
    </w:pPr>
    <w:rPr>
      <w:rFonts w:ascii="Times New Roman" w:eastAsiaTheme="minorHAnsi" w:hAnsi="Times New Roman"/>
    </w:rPr>
  </w:style>
  <w:style w:type="character" w:customStyle="1" w:styleId="90">
    <w:name w:val="Основной текст (9)"/>
    <w:basedOn w:val="a0"/>
    <w:link w:val="91"/>
    <w:uiPriority w:val="99"/>
    <w:locked/>
    <w:rsid w:val="00467314"/>
    <w:rPr>
      <w:rFonts w:ascii="Times New Roman" w:hAnsi="Times New Roman" w:cs="Times New Roman"/>
      <w:shd w:val="clear" w:color="auto" w:fill="FFFFFF"/>
    </w:rPr>
  </w:style>
  <w:style w:type="paragraph" w:customStyle="1" w:styleId="91">
    <w:name w:val="Основной текст (9)1"/>
    <w:basedOn w:val="a"/>
    <w:link w:val="90"/>
    <w:uiPriority w:val="99"/>
    <w:rsid w:val="00467314"/>
    <w:pPr>
      <w:shd w:val="clear" w:color="auto" w:fill="FFFFFF"/>
      <w:spacing w:after="0" w:line="240" w:lineRule="atLeast"/>
      <w:jc w:val="right"/>
    </w:pPr>
    <w:rPr>
      <w:rFonts w:ascii="Times New Roman" w:eastAsiaTheme="minorHAnsi" w:hAnsi="Times New Roman"/>
    </w:rPr>
  </w:style>
  <w:style w:type="character" w:customStyle="1" w:styleId="A00">
    <w:name w:val="A0"/>
    <w:uiPriority w:val="99"/>
    <w:rsid w:val="00467314"/>
    <w:rPr>
      <w:color w:val="000000"/>
      <w:sz w:val="32"/>
      <w:szCs w:val="32"/>
    </w:rPr>
  </w:style>
  <w:style w:type="character" w:customStyle="1" w:styleId="97pt">
    <w:name w:val="Основной текст (9) + 7 pt"/>
    <w:basedOn w:val="90"/>
    <w:uiPriority w:val="99"/>
    <w:rsid w:val="00467314"/>
    <w:rPr>
      <w:sz w:val="14"/>
      <w:szCs w:val="14"/>
    </w:rPr>
  </w:style>
  <w:style w:type="character" w:customStyle="1" w:styleId="70">
    <w:name w:val="Заголовок 7 Знак"/>
    <w:basedOn w:val="a0"/>
    <w:link w:val="7"/>
    <w:uiPriority w:val="9"/>
    <w:semiHidden/>
    <w:rsid w:val="00C25A59"/>
    <w:rPr>
      <w:rFonts w:asciiTheme="majorHAnsi" w:eastAsiaTheme="majorEastAsia" w:hAnsiTheme="majorHAnsi" w:cstheme="majorBidi"/>
      <w:i/>
      <w:iCs/>
      <w:color w:val="404040" w:themeColor="text1" w:themeTint="BF"/>
    </w:rPr>
  </w:style>
  <w:style w:type="character" w:customStyle="1" w:styleId="60">
    <w:name w:val="Заголовок 6 Знак"/>
    <w:basedOn w:val="a0"/>
    <w:link w:val="6"/>
    <w:uiPriority w:val="9"/>
    <w:semiHidden/>
    <w:rsid w:val="004A7431"/>
    <w:rPr>
      <w:rFonts w:asciiTheme="majorHAnsi" w:eastAsiaTheme="majorEastAsia" w:hAnsiTheme="majorHAnsi" w:cstheme="majorBidi"/>
      <w:i/>
      <w:iCs/>
      <w:color w:val="243F60" w:themeColor="accent1" w:themeShade="7F"/>
    </w:rPr>
  </w:style>
  <w:style w:type="paragraph" w:customStyle="1" w:styleId="222">
    <w:name w:val="Основной текст 22"/>
    <w:basedOn w:val="a"/>
    <w:rsid w:val="004A7431"/>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
    <w:name w:val="heading 1"/>
    <w:aliases w:val="Раздел Договора,H1,&quot;Алмаз&quot;"/>
    <w:basedOn w:val="a"/>
    <w:next w:val="a"/>
    <w:link w:val="10"/>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A815B4"/>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8F6839"/>
    <w:rPr>
      <w:rFonts w:ascii="Arial" w:eastAsia="Calibri" w:hAnsi="Arial" w:cs="Arial"/>
      <w:kern w:val="32"/>
      <w:sz w:val="32"/>
      <w:szCs w:val="32"/>
    </w:rPr>
  </w:style>
  <w:style w:type="character" w:customStyle="1" w:styleId="20">
    <w:name w:val="Заголовок 2 Знак"/>
    <w:basedOn w:val="a0"/>
    <w:link w:val="2"/>
    <w:rsid w:val="001A313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A815B4"/>
    <w:rPr>
      <w:rFonts w:ascii="Cambria" w:eastAsia="Times New Roman" w:hAnsi="Cambria" w:cs="Times New Roman"/>
      <w:b/>
      <w:bCs/>
      <w:color w:val="4F81BD"/>
      <w:sz w:val="24"/>
      <w:szCs w:val="24"/>
      <w:lang w:eastAsia="ru-RU"/>
    </w:rPr>
  </w:style>
  <w:style w:type="paragraph" w:styleId="a3">
    <w:name w:val="Body Text Indent"/>
    <w:basedOn w:val="a"/>
    <w:link w:val="a4"/>
    <w:uiPriority w:val="99"/>
    <w:unhideWhenUsed/>
    <w:rsid w:val="008F6839"/>
    <w:pPr>
      <w:spacing w:after="120"/>
      <w:ind w:left="283"/>
    </w:pPr>
  </w:style>
  <w:style w:type="character" w:customStyle="1" w:styleId="a4">
    <w:name w:val="Основной текст с отступом Знак"/>
    <w:basedOn w:val="a0"/>
    <w:link w:val="a3"/>
    <w:uiPriority w:val="99"/>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nhideWhenUsed/>
    <w:rsid w:val="001A313C"/>
    <w:pPr>
      <w:spacing w:after="120"/>
    </w:pPr>
  </w:style>
  <w:style w:type="character" w:customStyle="1" w:styleId="a6">
    <w:name w:val="Основной текст Знак"/>
    <w:basedOn w:val="a0"/>
    <w:link w:val="a5"/>
    <w:rsid w:val="001A313C"/>
    <w:rPr>
      <w:rFonts w:ascii="Calibri" w:eastAsia="Calibri" w:hAnsi="Calibri" w:cs="Times New Roman"/>
    </w:rPr>
  </w:style>
  <w:style w:type="paragraph" w:styleId="21">
    <w:name w:val="Body Text 2"/>
    <w:basedOn w:val="a"/>
    <w:link w:val="22"/>
    <w:uiPriority w:val="99"/>
    <w:unhideWhenUsed/>
    <w:rsid w:val="001A313C"/>
    <w:pPr>
      <w:spacing w:after="120" w:line="480" w:lineRule="auto"/>
    </w:pPr>
  </w:style>
  <w:style w:type="character" w:customStyle="1" w:styleId="22">
    <w:name w:val="Основной текст 2 Знак"/>
    <w:basedOn w:val="a0"/>
    <w:link w:val="21"/>
    <w:uiPriority w:val="99"/>
    <w:rsid w:val="001A313C"/>
    <w:rPr>
      <w:rFonts w:ascii="Calibri" w:eastAsia="Calibri" w:hAnsi="Calibri" w:cs="Times New Roman"/>
    </w:rPr>
  </w:style>
  <w:style w:type="paragraph" w:customStyle="1" w:styleId="11">
    <w:name w:val="Знак Знак Знак1 Знак"/>
    <w:basedOn w:val="a"/>
    <w:uiPriority w:val="99"/>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uiPriority w:val="99"/>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uiPriority w:val="99"/>
    <w:rsid w:val="001A313C"/>
    <w:rPr>
      <w:rFonts w:ascii="Times New Roman" w:eastAsia="Times New Roman" w:hAnsi="Times New Roman" w:cs="Times New Roman"/>
      <w:sz w:val="28"/>
      <w:szCs w:val="24"/>
      <w:lang w:eastAsia="ru-RU"/>
    </w:rPr>
  </w:style>
  <w:style w:type="paragraph" w:styleId="31">
    <w:name w:val="Body Text Indent 3"/>
    <w:basedOn w:val="a"/>
    <w:link w:val="32"/>
    <w:uiPriority w:val="99"/>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uiPriority w:val="99"/>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semiHidden/>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34"/>
    <w:qFormat/>
    <w:rsid w:val="00CB103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A815B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0">
    <w:name w:val="Знак Знак Знак1 Знак1"/>
    <w:basedOn w:val="a"/>
    <w:uiPriority w:val="99"/>
    <w:rsid w:val="00A815B4"/>
    <w:pPr>
      <w:spacing w:before="100" w:beforeAutospacing="1" w:after="100" w:afterAutospacing="1" w:line="240" w:lineRule="auto"/>
      <w:jc w:val="both"/>
    </w:pPr>
    <w:rPr>
      <w:rFonts w:ascii="Tahoma" w:eastAsia="Times New Roman" w:hAnsi="Tahoma"/>
      <w:sz w:val="20"/>
      <w:szCs w:val="20"/>
      <w:lang w:val="en-US"/>
    </w:rPr>
  </w:style>
  <w:style w:type="paragraph" w:customStyle="1" w:styleId="xl65">
    <w:name w:val="xl65"/>
    <w:basedOn w:val="a"/>
    <w:uiPriority w:val="99"/>
    <w:rsid w:val="00A815B4"/>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66">
    <w:name w:val="xl66"/>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uiPriority w:val="99"/>
    <w:rsid w:val="00A815B4"/>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8">
    <w:name w:val="xl68"/>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69">
    <w:name w:val="xl69"/>
    <w:basedOn w:val="a"/>
    <w:uiPriority w:val="99"/>
    <w:rsid w:val="00A815B4"/>
    <w:pPr>
      <w:spacing w:before="100" w:beforeAutospacing="1" w:after="100" w:afterAutospacing="1" w:line="240" w:lineRule="auto"/>
    </w:pPr>
    <w:rPr>
      <w:rFonts w:ascii="Times New Roman" w:eastAsia="Times New Roman" w:hAnsi="Times New Roman"/>
      <w:color w:val="CCFFCC"/>
      <w:sz w:val="28"/>
      <w:szCs w:val="28"/>
      <w:lang w:eastAsia="ru-RU"/>
    </w:rPr>
  </w:style>
  <w:style w:type="paragraph" w:customStyle="1" w:styleId="xl70">
    <w:name w:val="xl70"/>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1">
    <w:name w:val="xl71"/>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72">
    <w:name w:val="xl72"/>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3">
    <w:name w:val="xl73"/>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74">
    <w:name w:val="xl74"/>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5">
    <w:name w:val="xl75"/>
    <w:basedOn w:val="a"/>
    <w:uiPriority w:val="99"/>
    <w:rsid w:val="00A81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6">
    <w:name w:val="xl76"/>
    <w:basedOn w:val="a"/>
    <w:uiPriority w:val="99"/>
    <w:rsid w:val="00A815B4"/>
    <w:pP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7">
    <w:name w:val="xl77"/>
    <w:basedOn w:val="a"/>
    <w:uiPriority w:val="99"/>
    <w:rsid w:val="00A815B4"/>
    <w:pPr>
      <w:spacing w:before="100" w:beforeAutospacing="1" w:after="100" w:afterAutospacing="1" w:line="240" w:lineRule="auto"/>
      <w:jc w:val="right"/>
    </w:pPr>
    <w:rPr>
      <w:rFonts w:ascii="Times New Roman" w:eastAsia="Times New Roman" w:hAnsi="Times New Roman"/>
      <w:b/>
      <w:bCs/>
      <w:sz w:val="28"/>
      <w:szCs w:val="28"/>
      <w:lang w:eastAsia="ru-RU"/>
    </w:rPr>
  </w:style>
  <w:style w:type="paragraph" w:customStyle="1" w:styleId="xl78">
    <w:name w:val="xl78"/>
    <w:basedOn w:val="a"/>
    <w:uiPriority w:val="99"/>
    <w:rsid w:val="00A815B4"/>
    <w:pPr>
      <w:spacing w:before="100" w:beforeAutospacing="1" w:after="100" w:afterAutospacing="1" w:line="240" w:lineRule="auto"/>
      <w:jc w:val="center"/>
    </w:pPr>
    <w:rPr>
      <w:rFonts w:ascii="Times New Roman" w:eastAsia="Times New Roman" w:hAnsi="Times New Roman"/>
      <w:sz w:val="28"/>
      <w:szCs w:val="28"/>
      <w:lang w:eastAsia="ru-RU"/>
    </w:rPr>
  </w:style>
  <w:style w:type="paragraph" w:styleId="af2">
    <w:name w:val="Plain Text"/>
    <w:basedOn w:val="a"/>
    <w:link w:val="af3"/>
    <w:uiPriority w:val="99"/>
    <w:rsid w:val="00A815B4"/>
    <w:pPr>
      <w:spacing w:after="0" w:line="240" w:lineRule="auto"/>
    </w:pPr>
    <w:rPr>
      <w:rFonts w:ascii="Courier New" w:eastAsia="Times New Roman" w:hAnsi="Courier New"/>
      <w:i/>
      <w:iCs/>
      <w:sz w:val="20"/>
      <w:szCs w:val="20"/>
      <w:lang w:eastAsia="ru-RU"/>
    </w:rPr>
  </w:style>
  <w:style w:type="character" w:customStyle="1" w:styleId="af3">
    <w:name w:val="Текст Знак"/>
    <w:basedOn w:val="a0"/>
    <w:link w:val="af2"/>
    <w:uiPriority w:val="99"/>
    <w:rsid w:val="00A815B4"/>
    <w:rPr>
      <w:rFonts w:ascii="Courier New" w:eastAsia="Times New Roman" w:hAnsi="Courier New" w:cs="Times New Roman"/>
      <w:i/>
      <w:iCs/>
      <w:sz w:val="20"/>
      <w:szCs w:val="20"/>
      <w:lang w:eastAsia="ru-RU"/>
    </w:rPr>
  </w:style>
  <w:style w:type="paragraph" w:customStyle="1" w:styleId="ConsPlusTitle">
    <w:name w:val="ConsPlusTitle"/>
    <w:uiPriority w:val="99"/>
    <w:rsid w:val="00A815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uiPriority w:val="99"/>
    <w:rsid w:val="00A815B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character" w:customStyle="1" w:styleId="FontStyle18">
    <w:name w:val="Font Style18"/>
    <w:uiPriority w:val="99"/>
    <w:rsid w:val="00A815B4"/>
    <w:rPr>
      <w:rFonts w:ascii="Times New Roman" w:hAnsi="Times New Roman"/>
      <w:b/>
      <w:sz w:val="26"/>
    </w:rPr>
  </w:style>
  <w:style w:type="paragraph" w:customStyle="1" w:styleId="ConsPlusNonformat">
    <w:name w:val="ConsPlusNonformat"/>
    <w:uiPriority w:val="99"/>
    <w:rsid w:val="00A81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A815B4"/>
    <w:pPr>
      <w:ind w:left="720"/>
      <w:contextualSpacing/>
    </w:pPr>
    <w:rPr>
      <w:lang w:eastAsia="ru-RU"/>
    </w:rPr>
  </w:style>
  <w:style w:type="character" w:customStyle="1" w:styleId="13">
    <w:name w:val="Знак Знак1"/>
    <w:basedOn w:val="a0"/>
    <w:uiPriority w:val="99"/>
    <w:rsid w:val="00A815B4"/>
    <w:rPr>
      <w:rFonts w:ascii="Calibri" w:hAnsi="Calibri" w:cs="Times New Roman"/>
      <w:sz w:val="22"/>
      <w:szCs w:val="22"/>
      <w:lang w:eastAsia="ru-RU"/>
    </w:rPr>
  </w:style>
  <w:style w:type="character" w:customStyle="1" w:styleId="af4">
    <w:name w:val="Знак Знак"/>
    <w:basedOn w:val="a0"/>
    <w:uiPriority w:val="99"/>
    <w:rsid w:val="00A815B4"/>
    <w:rPr>
      <w:rFonts w:ascii="Calibri" w:hAnsi="Calibri" w:cs="Times New Roman"/>
      <w:sz w:val="22"/>
      <w:szCs w:val="22"/>
      <w:lang w:eastAsia="ru-RU"/>
    </w:rPr>
  </w:style>
  <w:style w:type="paragraph" w:customStyle="1" w:styleId="120">
    <w:name w:val="Знак Знак Знак1 Знак2"/>
    <w:basedOn w:val="a"/>
    <w:uiPriority w:val="99"/>
    <w:rsid w:val="00A815B4"/>
    <w:pPr>
      <w:spacing w:before="100" w:beforeAutospacing="1" w:after="100" w:afterAutospacing="1" w:line="240" w:lineRule="auto"/>
      <w:jc w:val="both"/>
    </w:pPr>
    <w:rPr>
      <w:rFonts w:ascii="Tahoma" w:hAnsi="Tahoma"/>
      <w:sz w:val="20"/>
      <w:szCs w:val="20"/>
      <w:lang w:val="en-US"/>
    </w:rPr>
  </w:style>
  <w:style w:type="character" w:customStyle="1" w:styleId="9">
    <w:name w:val="Знак Знак9"/>
    <w:locked/>
    <w:rsid w:val="00600E56"/>
    <w:rPr>
      <w:rFonts w:ascii="Times New Roman CYR" w:hAnsi="Times New Roman CYR" w:cs="Times New Roman CYR"/>
      <w:b/>
      <w:bCs/>
      <w:sz w:val="24"/>
      <w:szCs w:val="24"/>
      <w:u w:val="single"/>
      <w:lang w:val="ru-RU" w:eastAsia="ru-RU" w:bidi="ar-SA"/>
    </w:rPr>
  </w:style>
  <w:style w:type="character" w:customStyle="1" w:styleId="af5">
    <w:name w:val="Текст сноски Знак"/>
    <w:link w:val="af6"/>
    <w:semiHidden/>
    <w:locked/>
    <w:rsid w:val="00600E56"/>
    <w:rPr>
      <w:lang w:eastAsia="ru-RU"/>
    </w:rPr>
  </w:style>
  <w:style w:type="paragraph" w:styleId="af6">
    <w:name w:val="footnote text"/>
    <w:basedOn w:val="a"/>
    <w:link w:val="af5"/>
    <w:semiHidden/>
    <w:rsid w:val="00600E56"/>
    <w:pPr>
      <w:spacing w:after="0" w:line="240" w:lineRule="auto"/>
    </w:pPr>
    <w:rPr>
      <w:rFonts w:asciiTheme="minorHAnsi" w:eastAsiaTheme="minorHAnsi" w:hAnsiTheme="minorHAnsi" w:cstheme="minorBidi"/>
      <w:lang w:eastAsia="ru-RU"/>
    </w:rPr>
  </w:style>
  <w:style w:type="character" w:customStyle="1" w:styleId="14">
    <w:name w:val="Текст сноски Знак1"/>
    <w:basedOn w:val="a0"/>
    <w:uiPriority w:val="99"/>
    <w:semiHidden/>
    <w:rsid w:val="00600E56"/>
    <w:rPr>
      <w:rFonts w:ascii="Calibri" w:eastAsia="Calibri" w:hAnsi="Calibri" w:cs="Times New Roman"/>
      <w:sz w:val="20"/>
      <w:szCs w:val="20"/>
    </w:rPr>
  </w:style>
  <w:style w:type="character" w:customStyle="1" w:styleId="7">
    <w:name w:val="Знак Знак7"/>
    <w:semiHidden/>
    <w:locked/>
    <w:rsid w:val="00600E56"/>
    <w:rPr>
      <w:sz w:val="24"/>
      <w:szCs w:val="24"/>
      <w:lang w:val="ru-RU" w:eastAsia="ru-RU" w:bidi="ar-SA"/>
    </w:rPr>
  </w:style>
  <w:style w:type="character" w:customStyle="1" w:styleId="8">
    <w:name w:val="Знак Знак8"/>
    <w:semiHidden/>
    <w:locked/>
    <w:rsid w:val="00600E56"/>
    <w:rPr>
      <w:rFonts w:ascii="Times New Roman CYR" w:hAnsi="Times New Roman CYR" w:cs="Times New Roman CYR"/>
      <w:sz w:val="24"/>
      <w:szCs w:val="24"/>
      <w:lang w:val="ru-RU" w:eastAsia="ru-RU" w:bidi="ar-SA"/>
    </w:rPr>
  </w:style>
  <w:style w:type="character" w:customStyle="1" w:styleId="6">
    <w:name w:val="Знак Знак6"/>
    <w:semiHidden/>
    <w:locked/>
    <w:rsid w:val="00600E56"/>
    <w:rPr>
      <w:rFonts w:ascii="Times New Roman CYR" w:hAnsi="Times New Roman CYR" w:cs="Times New Roman CYR"/>
      <w:sz w:val="24"/>
      <w:szCs w:val="24"/>
      <w:lang w:val="ru-RU" w:eastAsia="ru-RU" w:bidi="ar-SA"/>
    </w:rPr>
  </w:style>
  <w:style w:type="character" w:customStyle="1" w:styleId="5">
    <w:name w:val="Знак Знак5"/>
    <w:semiHidden/>
    <w:locked/>
    <w:rsid w:val="00600E56"/>
    <w:rPr>
      <w:rFonts w:ascii="Times New Roman CYR" w:hAnsi="Times New Roman CYR" w:cs="Times New Roman CYR"/>
      <w:sz w:val="24"/>
      <w:szCs w:val="24"/>
      <w:lang w:val="ru-RU" w:eastAsia="ru-RU" w:bidi="ar-SA"/>
    </w:rPr>
  </w:style>
  <w:style w:type="character" w:customStyle="1" w:styleId="af7">
    <w:name w:val="Схема документа Знак"/>
    <w:link w:val="af8"/>
    <w:uiPriority w:val="99"/>
    <w:semiHidden/>
    <w:locked/>
    <w:rsid w:val="00600E56"/>
    <w:rPr>
      <w:rFonts w:ascii="Tahoma" w:hAnsi="Tahoma" w:cs="Tahoma"/>
      <w:shd w:val="clear" w:color="auto" w:fill="000080"/>
      <w:lang w:eastAsia="ru-RU"/>
    </w:rPr>
  </w:style>
  <w:style w:type="paragraph" w:styleId="af8">
    <w:name w:val="Document Map"/>
    <w:basedOn w:val="a"/>
    <w:link w:val="af7"/>
    <w:uiPriority w:val="99"/>
    <w:semiHidden/>
    <w:rsid w:val="00600E56"/>
    <w:pPr>
      <w:shd w:val="clear" w:color="auto" w:fill="000080"/>
      <w:spacing w:after="0" w:line="240" w:lineRule="auto"/>
    </w:pPr>
    <w:rPr>
      <w:rFonts w:ascii="Tahoma" w:eastAsiaTheme="minorHAnsi" w:hAnsi="Tahoma" w:cs="Tahoma"/>
      <w:lang w:eastAsia="ru-RU"/>
    </w:rPr>
  </w:style>
  <w:style w:type="character" w:customStyle="1" w:styleId="15">
    <w:name w:val="Схема документа Знак1"/>
    <w:basedOn w:val="a0"/>
    <w:uiPriority w:val="99"/>
    <w:semiHidden/>
    <w:rsid w:val="00600E56"/>
    <w:rPr>
      <w:rFonts w:ascii="Tahoma" w:eastAsia="Calibri" w:hAnsi="Tahoma" w:cs="Tahoma"/>
      <w:sz w:val="16"/>
      <w:szCs w:val="16"/>
    </w:rPr>
  </w:style>
  <w:style w:type="character" w:styleId="af9">
    <w:name w:val="Hyperlink"/>
    <w:uiPriority w:val="99"/>
    <w:unhideWhenUsed/>
    <w:rsid w:val="00600E56"/>
    <w:rPr>
      <w:color w:val="0000FF"/>
      <w:u w:val="single"/>
    </w:rPr>
  </w:style>
</w:styles>
</file>

<file path=word/webSettings.xml><?xml version="1.0" encoding="utf-8"?>
<w:webSettings xmlns:r="http://schemas.openxmlformats.org/officeDocument/2006/relationships" xmlns:w="http://schemas.openxmlformats.org/wordprocessingml/2006/main">
  <w:divs>
    <w:div w:id="287857328">
      <w:bodyDiv w:val="1"/>
      <w:marLeft w:val="0"/>
      <w:marRight w:val="0"/>
      <w:marTop w:val="0"/>
      <w:marBottom w:val="0"/>
      <w:divBdr>
        <w:top w:val="none" w:sz="0" w:space="0" w:color="auto"/>
        <w:left w:val="none" w:sz="0" w:space="0" w:color="auto"/>
        <w:bottom w:val="none" w:sz="0" w:space="0" w:color="auto"/>
        <w:right w:val="none" w:sz="0" w:space="0" w:color="auto"/>
      </w:divBdr>
    </w:div>
    <w:div w:id="958075692">
      <w:bodyDiv w:val="1"/>
      <w:marLeft w:val="0"/>
      <w:marRight w:val="0"/>
      <w:marTop w:val="0"/>
      <w:marBottom w:val="0"/>
      <w:divBdr>
        <w:top w:val="none" w:sz="0" w:space="0" w:color="auto"/>
        <w:left w:val="none" w:sz="0" w:space="0" w:color="auto"/>
        <w:bottom w:val="none" w:sz="0" w:space="0" w:color="auto"/>
        <w:right w:val="none" w:sz="0" w:space="0" w:color="auto"/>
      </w:divBdr>
    </w:div>
    <w:div w:id="169826516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11</Pages>
  <Words>3122</Words>
  <Characters>17799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36</cp:revision>
  <cp:lastPrinted>2023-02-06T10:58:00Z</cp:lastPrinted>
  <dcterms:created xsi:type="dcterms:W3CDTF">2014-05-30T05:55:00Z</dcterms:created>
  <dcterms:modified xsi:type="dcterms:W3CDTF">2023-04-25T10:53:00Z</dcterms:modified>
</cp:coreProperties>
</file>