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РОССИЙСКАЯ ФЕДЕРАЦИЯ</w:t>
      </w:r>
      <w:r>
        <w:rPr>
          <w:rFonts w:ascii="Times New Roman" w:hAnsi="Times New Roman"/>
          <w:b w:val="0"/>
          <w:spacing w:val="0"/>
          <w:szCs w:val="28"/>
        </w:rPr>
        <w:br/>
        <w:t>РОСТОВСКАЯ ОБЛАСТЬ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ВЕРХНЕДОНСКОЙ РАЙОН</w:t>
      </w:r>
      <w:r>
        <w:rPr>
          <w:rFonts w:ascii="Times New Roman" w:hAnsi="Times New Roman"/>
          <w:b w:val="0"/>
          <w:spacing w:val="0"/>
          <w:szCs w:val="28"/>
        </w:rPr>
        <w:br/>
        <w:t>МУНИЦИПАЛЬНОЕ ОБРАЗОВАНИЕ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«ШУМИЛИНСКОЕ СЕЛЬСКОЕ ПОСЕЛЕНИЕ»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АДМИНИСТРАЦИЯ Ш</w:t>
      </w:r>
      <w:r w:rsidR="00592B56">
        <w:rPr>
          <w:rFonts w:ascii="Times New Roman" w:hAnsi="Times New Roman"/>
          <w:b w:val="0"/>
          <w:spacing w:val="0"/>
          <w:szCs w:val="28"/>
        </w:rPr>
        <w:t>УМИЛИНСКОГО СЕЛЬСКОГО ПОСЕЛЕНИЯ</w:t>
      </w:r>
    </w:p>
    <w:p w:rsidR="00B8153D" w:rsidRDefault="00B8153D" w:rsidP="00B8153D">
      <w:pPr>
        <w:pStyle w:val="1"/>
        <w:spacing w:line="240" w:lineRule="auto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                                                     ПОСТАНОВЛЕНИЕ                  </w:t>
      </w:r>
    </w:p>
    <w:p w:rsidR="00B8153D" w:rsidRDefault="00B8153D" w:rsidP="00B8153D"/>
    <w:p w:rsidR="00B8153D" w:rsidRPr="00FC69BC" w:rsidRDefault="006072DF" w:rsidP="00B8153D">
      <w:pPr>
        <w:pStyle w:val="Style1"/>
        <w:widowControl/>
        <w:jc w:val="both"/>
        <w:rPr>
          <w:b/>
          <w:bCs/>
          <w:sz w:val="34"/>
          <w:szCs w:val="34"/>
        </w:rPr>
      </w:pPr>
      <w:r>
        <w:rPr>
          <w:sz w:val="28"/>
          <w:szCs w:val="28"/>
        </w:rPr>
        <w:t>29.12.</w:t>
      </w:r>
      <w:r w:rsidR="00B8153D">
        <w:rPr>
          <w:sz w:val="28"/>
          <w:szCs w:val="28"/>
        </w:rPr>
        <w:t>2018</w:t>
      </w:r>
      <w:r w:rsidR="00B8153D" w:rsidRPr="0019379B">
        <w:rPr>
          <w:sz w:val="28"/>
          <w:szCs w:val="28"/>
        </w:rPr>
        <w:t xml:space="preserve">                                                №</w:t>
      </w:r>
      <w:r w:rsidR="00B8153D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  <w:r w:rsidR="00B8153D" w:rsidRPr="0019379B">
        <w:rPr>
          <w:sz w:val="28"/>
          <w:szCs w:val="28"/>
        </w:rPr>
        <w:t xml:space="preserve">                            </w:t>
      </w:r>
      <w:r w:rsidR="00B8153D">
        <w:rPr>
          <w:sz w:val="28"/>
          <w:szCs w:val="28"/>
        </w:rPr>
        <w:t>ст</w:t>
      </w:r>
      <w:r w:rsidR="00B8153D" w:rsidRPr="0019379B">
        <w:rPr>
          <w:sz w:val="28"/>
          <w:szCs w:val="28"/>
        </w:rPr>
        <w:t>.</w:t>
      </w:r>
      <w:r w:rsidR="00B8153D">
        <w:rPr>
          <w:sz w:val="28"/>
          <w:szCs w:val="28"/>
        </w:rPr>
        <w:t xml:space="preserve"> Шумилин</w:t>
      </w:r>
      <w:r w:rsidR="00B8153D" w:rsidRPr="0019379B">
        <w:rPr>
          <w:sz w:val="28"/>
          <w:szCs w:val="28"/>
        </w:rPr>
        <w:t>ск</w:t>
      </w:r>
      <w:r w:rsidR="00B8153D">
        <w:rPr>
          <w:sz w:val="28"/>
          <w:szCs w:val="28"/>
        </w:rPr>
        <w:t>ая</w:t>
      </w:r>
    </w:p>
    <w:p w:rsidR="00272513" w:rsidRPr="00626CB3" w:rsidRDefault="00272513" w:rsidP="00272513">
      <w:pPr>
        <w:rPr>
          <w:kern w:val="2"/>
          <w:sz w:val="16"/>
          <w:szCs w:val="16"/>
        </w:rPr>
      </w:pP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Default="00B8153D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Об утверждении муниципальной</w:t>
      </w:r>
      <w:r w:rsidR="00272513">
        <w:rPr>
          <w:b/>
          <w:kern w:val="2"/>
          <w:sz w:val="28"/>
          <w:szCs w:val="28"/>
        </w:rPr>
        <w:t xml:space="preserve"> программы</w:t>
      </w:r>
    </w:p>
    <w:p w:rsidR="00272513" w:rsidRDefault="00B8153D" w:rsidP="00272513">
      <w:pPr>
        <w:suppressAutoHyphens/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Шумилинского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</w:t>
      </w:r>
      <w:r w:rsidR="00272513">
        <w:rPr>
          <w:b/>
          <w:kern w:val="2"/>
          <w:sz w:val="28"/>
          <w:szCs w:val="28"/>
        </w:rPr>
        <w:t xml:space="preserve"> «Управление </w:t>
      </w:r>
      <w:r>
        <w:rPr>
          <w:b/>
          <w:kern w:val="2"/>
          <w:sz w:val="28"/>
          <w:szCs w:val="28"/>
        </w:rPr>
        <w:t>муниципальными</w:t>
      </w: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финансами и создание </w:t>
      </w:r>
      <w:proofErr w:type="gramStart"/>
      <w:r>
        <w:rPr>
          <w:b/>
          <w:kern w:val="2"/>
          <w:sz w:val="28"/>
          <w:szCs w:val="28"/>
        </w:rPr>
        <w:t>условий  для</w:t>
      </w:r>
      <w:proofErr w:type="gramEnd"/>
      <w:r>
        <w:rPr>
          <w:b/>
          <w:kern w:val="2"/>
          <w:sz w:val="28"/>
          <w:szCs w:val="28"/>
        </w:rPr>
        <w:t xml:space="preserve"> эффективного управления</w:t>
      </w:r>
    </w:p>
    <w:p w:rsidR="00272513" w:rsidRPr="00626C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муниципальными финансами»  </w:t>
      </w:r>
      <w:r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592B56">
      <w:pPr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соответствии с </w:t>
      </w:r>
      <w:r w:rsidRPr="00626CB3">
        <w:rPr>
          <w:bCs/>
          <w:kern w:val="2"/>
          <w:sz w:val="28"/>
          <w:szCs w:val="28"/>
        </w:rPr>
        <w:t xml:space="preserve">постановлением </w:t>
      </w:r>
      <w:r w:rsidR="00592B56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B8153D">
        <w:rPr>
          <w:bCs/>
          <w:kern w:val="2"/>
          <w:sz w:val="28"/>
          <w:szCs w:val="28"/>
        </w:rPr>
        <w:t>Шумилинского</w:t>
      </w:r>
      <w:proofErr w:type="spellEnd"/>
      <w:r w:rsidR="00B8153D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 xml:space="preserve"> от </w:t>
      </w:r>
      <w:r w:rsidR="00592B56">
        <w:rPr>
          <w:bCs/>
          <w:kern w:val="2"/>
          <w:sz w:val="28"/>
          <w:szCs w:val="28"/>
        </w:rPr>
        <w:t>03.09</w:t>
      </w:r>
      <w:r w:rsidRPr="00626CB3">
        <w:rPr>
          <w:bCs/>
          <w:kern w:val="2"/>
          <w:sz w:val="28"/>
          <w:szCs w:val="28"/>
        </w:rPr>
        <w:t>.2018 № 1</w:t>
      </w:r>
      <w:r w:rsidR="00592B56">
        <w:rPr>
          <w:bCs/>
          <w:kern w:val="2"/>
          <w:sz w:val="28"/>
          <w:szCs w:val="28"/>
        </w:rPr>
        <w:t>05</w:t>
      </w:r>
      <w:r w:rsidRPr="00626C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592B56">
        <w:rPr>
          <w:bCs/>
          <w:kern w:val="2"/>
          <w:sz w:val="28"/>
          <w:szCs w:val="28"/>
        </w:rPr>
        <w:t xml:space="preserve">муниципальных программ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</w:t>
      </w:r>
      <w:r w:rsidR="00592B56">
        <w:rPr>
          <w:bCs/>
          <w:kern w:val="2"/>
          <w:sz w:val="28"/>
          <w:szCs w:val="28"/>
        </w:rPr>
        <w:t>постановлением</w:t>
      </w:r>
      <w:r>
        <w:rPr>
          <w:bCs/>
          <w:kern w:val="2"/>
          <w:sz w:val="28"/>
          <w:szCs w:val="28"/>
        </w:rPr>
        <w:t xml:space="preserve"> </w:t>
      </w:r>
      <w:r w:rsidR="00592B56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поселения от 03</w:t>
      </w:r>
      <w:r>
        <w:rPr>
          <w:bCs/>
          <w:kern w:val="2"/>
          <w:sz w:val="28"/>
          <w:szCs w:val="28"/>
        </w:rPr>
        <w:t>.0</w:t>
      </w:r>
      <w:r w:rsidR="00592B56">
        <w:rPr>
          <w:bCs/>
          <w:kern w:val="2"/>
          <w:sz w:val="28"/>
          <w:szCs w:val="28"/>
        </w:rPr>
        <w:t>9.2018 № 104</w:t>
      </w:r>
      <w:r>
        <w:rPr>
          <w:bCs/>
          <w:kern w:val="2"/>
          <w:sz w:val="28"/>
          <w:szCs w:val="28"/>
        </w:rPr>
        <w:t xml:space="preserve"> «Об утверждении Перечня </w:t>
      </w:r>
      <w:r w:rsidR="00592B56">
        <w:rPr>
          <w:bCs/>
          <w:kern w:val="2"/>
          <w:sz w:val="28"/>
          <w:szCs w:val="28"/>
        </w:rPr>
        <w:t>муниципальных</w:t>
      </w:r>
      <w:r>
        <w:rPr>
          <w:bCs/>
          <w:kern w:val="2"/>
          <w:sz w:val="28"/>
          <w:szCs w:val="28"/>
        </w:rPr>
        <w:t xml:space="preserve"> программ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="00592B56">
        <w:rPr>
          <w:bCs/>
          <w:kern w:val="2"/>
          <w:sz w:val="28"/>
          <w:szCs w:val="28"/>
        </w:rPr>
        <w:t xml:space="preserve">Администрация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</w:t>
      </w:r>
      <w:proofErr w:type="gramStart"/>
      <w:r w:rsidR="00592B56">
        <w:rPr>
          <w:bCs/>
          <w:kern w:val="2"/>
          <w:sz w:val="28"/>
          <w:szCs w:val="28"/>
        </w:rPr>
        <w:t>поселения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 w:rsidRPr="007042FE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626CB3">
        <w:rPr>
          <w:b/>
          <w:kern w:val="2"/>
          <w:sz w:val="28"/>
          <w:szCs w:val="28"/>
        </w:rPr>
        <w:t>т</w:t>
      </w:r>
      <w:proofErr w:type="gramEnd"/>
      <w:r w:rsidRPr="00626CB3">
        <w:rPr>
          <w:b/>
          <w:kern w:val="2"/>
          <w:sz w:val="28"/>
          <w:szCs w:val="28"/>
        </w:rPr>
        <w:t>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proofErr w:type="gramStart"/>
      <w:r w:rsidR="00592B56">
        <w:rPr>
          <w:bCs/>
          <w:kern w:val="2"/>
          <w:sz w:val="28"/>
          <w:szCs w:val="28"/>
        </w:rPr>
        <w:t xml:space="preserve">муниципальную </w:t>
      </w:r>
      <w:r>
        <w:rPr>
          <w:bCs/>
          <w:kern w:val="2"/>
          <w:sz w:val="28"/>
          <w:szCs w:val="28"/>
        </w:rPr>
        <w:t xml:space="preserve"> программу</w:t>
      </w:r>
      <w:proofErr w:type="gramEnd"/>
      <w:r w:rsidR="00592B56">
        <w:rPr>
          <w:bCs/>
          <w:kern w:val="2"/>
          <w:sz w:val="28"/>
          <w:szCs w:val="28"/>
        </w:rPr>
        <w:t xml:space="preserve">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592B56">
        <w:rPr>
          <w:bCs/>
          <w:kern w:val="2"/>
          <w:sz w:val="28"/>
          <w:szCs w:val="28"/>
        </w:rPr>
        <w:t>муниципальными финансами</w:t>
      </w:r>
      <w:r w:rsidRPr="00626CB3">
        <w:rPr>
          <w:bCs/>
          <w:kern w:val="2"/>
          <w:sz w:val="28"/>
          <w:szCs w:val="28"/>
        </w:rPr>
        <w:t xml:space="preserve">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592B56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592B56">
        <w:rPr>
          <w:bCs/>
          <w:kern w:val="2"/>
          <w:sz w:val="28"/>
          <w:szCs w:val="28"/>
        </w:rPr>
        <w:t>Шумилинского</w:t>
      </w:r>
      <w:proofErr w:type="spellEnd"/>
      <w:r w:rsidR="00592B56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</w:t>
      </w:r>
      <w:r w:rsidR="00592B56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Pr="0041128B">
        <w:rPr>
          <w:spacing w:val="-2"/>
          <w:kern w:val="2"/>
          <w:sz w:val="28"/>
          <w:szCs w:val="28"/>
        </w:rPr>
        <w:t xml:space="preserve"> </w:t>
      </w:r>
      <w:r w:rsidR="00592B56">
        <w:rPr>
          <w:spacing w:val="-2"/>
          <w:kern w:val="2"/>
          <w:sz w:val="28"/>
          <w:szCs w:val="28"/>
        </w:rPr>
        <w:t xml:space="preserve">заведующего сектора экономики и финансов - </w:t>
      </w:r>
      <w:r w:rsidRPr="0041128B">
        <w:rPr>
          <w:spacing w:val="-2"/>
          <w:kern w:val="2"/>
          <w:sz w:val="28"/>
          <w:szCs w:val="28"/>
        </w:rPr>
        <w:t xml:space="preserve"> </w:t>
      </w:r>
      <w:proofErr w:type="spellStart"/>
      <w:r w:rsidR="00592B56">
        <w:rPr>
          <w:spacing w:val="-2"/>
          <w:kern w:val="2"/>
          <w:sz w:val="28"/>
          <w:szCs w:val="28"/>
        </w:rPr>
        <w:t>Филонову</w:t>
      </w:r>
      <w:proofErr w:type="spellEnd"/>
      <w:r w:rsidR="00592B56">
        <w:rPr>
          <w:spacing w:val="-2"/>
          <w:kern w:val="2"/>
          <w:sz w:val="28"/>
          <w:szCs w:val="28"/>
        </w:rPr>
        <w:t xml:space="preserve"> Т.В.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592B56" w:rsidRDefault="00592B56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272513" w:rsidRDefault="00592B56" w:rsidP="0027251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Шумилинского</w:t>
      </w:r>
      <w:proofErr w:type="spellEnd"/>
      <w:r>
        <w:rPr>
          <w:sz w:val="28"/>
        </w:rPr>
        <w:t xml:space="preserve"> сельского поселения                         Н.В. </w:t>
      </w:r>
      <w:proofErr w:type="spellStart"/>
      <w:r>
        <w:rPr>
          <w:sz w:val="28"/>
        </w:rPr>
        <w:t>Меджорина</w:t>
      </w:r>
      <w:proofErr w:type="spellEnd"/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72513" w:rsidRPr="00626CB3" w:rsidRDefault="00592B56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272513" w:rsidRPr="00626CB3">
        <w:rPr>
          <w:kern w:val="2"/>
          <w:sz w:val="28"/>
          <w:szCs w:val="28"/>
        </w:rPr>
        <w:t xml:space="preserve">остановление вносит </w:t>
      </w:r>
    </w:p>
    <w:p w:rsidR="00272513" w:rsidRDefault="00592B56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592B56" w:rsidRDefault="00592B56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Шумилинского</w:t>
      </w:r>
      <w:proofErr w:type="spellEnd"/>
      <w:r>
        <w:rPr>
          <w:kern w:val="2"/>
          <w:sz w:val="28"/>
          <w:szCs w:val="28"/>
        </w:rPr>
        <w:t xml:space="preserve"> </w:t>
      </w:r>
    </w:p>
    <w:p w:rsidR="00592B56" w:rsidRPr="00626CB3" w:rsidRDefault="00592B56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592B56" w:rsidRDefault="00592B56" w:rsidP="00272513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Шумилинского</w:t>
      </w:r>
      <w:proofErr w:type="spellEnd"/>
      <w:r>
        <w:rPr>
          <w:sz w:val="28"/>
        </w:rPr>
        <w:t xml:space="preserve"> сельского поселения</w:t>
      </w:r>
      <w:r w:rsidR="00272513">
        <w:rPr>
          <w:sz w:val="28"/>
        </w:rPr>
        <w:t xml:space="preserve"> </w:t>
      </w:r>
    </w:p>
    <w:p w:rsidR="00272513" w:rsidRDefault="006072DF" w:rsidP="00272513">
      <w:pPr>
        <w:ind w:left="6237"/>
        <w:jc w:val="center"/>
        <w:rPr>
          <w:sz w:val="28"/>
        </w:rPr>
      </w:pPr>
      <w:r>
        <w:rPr>
          <w:sz w:val="28"/>
        </w:rPr>
        <w:t>от 29.12.2018 № 144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592B56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>
        <w:rPr>
          <w:kern w:val="2"/>
          <w:sz w:val="28"/>
          <w:szCs w:val="28"/>
          <w:lang w:eastAsia="en-US"/>
        </w:rPr>
        <w:t>Шумилинского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«Управление муниципальными финансами</w:t>
      </w:r>
      <w:r w:rsidR="007364F6" w:rsidRPr="00647B60">
        <w:rPr>
          <w:kern w:val="2"/>
          <w:sz w:val="28"/>
          <w:szCs w:val="28"/>
          <w:lang w:eastAsia="en-US"/>
        </w:rPr>
        <w:t xml:space="preserve">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8E0886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="008E0886">
        <w:rPr>
          <w:kern w:val="2"/>
          <w:sz w:val="28"/>
          <w:szCs w:val="28"/>
          <w:lang w:eastAsia="en-US"/>
        </w:rPr>
        <w:t>Шумилинского</w:t>
      </w:r>
      <w:proofErr w:type="spellEnd"/>
      <w:r w:rsidR="008E0886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8E0886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423"/>
        <w:gridCol w:w="1536"/>
        <w:gridCol w:w="2790"/>
        <w:gridCol w:w="1935"/>
      </w:tblGrid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E088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8E088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E0886" w:rsidP="008E08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8E088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626CB3" w:rsidRDefault="008E088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626CB3" w:rsidRDefault="008E088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886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018C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2018C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2018C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8E0886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proofErr w:type="spellStart"/>
              <w:r w:rsidR="008E0886">
                <w:rPr>
                  <w:bCs/>
                  <w:kern w:val="2"/>
                  <w:sz w:val="28"/>
                  <w:szCs w:val="28"/>
                </w:rPr>
                <w:t>Шумилинского</w:t>
              </w:r>
              <w:proofErr w:type="spellEnd"/>
            </w:hyperlink>
            <w:r w:rsidR="008E0886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2F5E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2F5E92">
              <w:rPr>
                <w:kern w:val="2"/>
                <w:sz w:val="28"/>
                <w:szCs w:val="28"/>
              </w:rPr>
              <w:t xml:space="preserve"> и устойчивости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ED666A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6CB3">
              <w:rPr>
                <w:kern w:val="2"/>
                <w:sz w:val="28"/>
                <w:szCs w:val="28"/>
              </w:rPr>
              <w:t>роведени</w:t>
            </w:r>
            <w:r w:rsidR="00ED666A"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27251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272513">
              <w:rPr>
                <w:kern w:val="2"/>
                <w:sz w:val="28"/>
                <w:szCs w:val="28"/>
              </w:rPr>
              <w:t>,</w:t>
            </w:r>
            <w:r w:rsidRPr="00272513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272513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272513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884908" w:rsidRDefault="007364F6" w:rsidP="003B1BE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proofErr w:type="spellStart"/>
            <w:r w:rsidR="002F5E92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</w:t>
            </w:r>
            <w:proofErr w:type="gramStart"/>
            <w:r w:rsidRPr="001A4C4C">
              <w:rPr>
                <w:kern w:val="2"/>
                <w:sz w:val="28"/>
                <w:szCs w:val="28"/>
              </w:rPr>
              <w:t>консолидированного  бюджета</w:t>
            </w:r>
            <w:proofErr w:type="gramEnd"/>
            <w:r w:rsidRPr="001A4C4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2F5E92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CE01DF" w:rsidRPr="00626CB3" w:rsidRDefault="00CE01DF" w:rsidP="003B1B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EF0041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>0</w:t>
            </w:r>
            <w:proofErr w:type="gramEnd"/>
            <w:r w:rsidR="00EF0041">
              <w:rPr>
                <w:kern w:val="2"/>
                <w:sz w:val="28"/>
                <w:szCs w:val="28"/>
              </w:rPr>
              <w:t>,0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EF004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7F5EA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E0886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Создание стабильных финансовых условий для повышения уровня и качества жи</w:t>
            </w:r>
            <w:r w:rsidR="00EF0041">
              <w:rPr>
                <w:kern w:val="2"/>
                <w:sz w:val="28"/>
                <w:szCs w:val="28"/>
              </w:rPr>
              <w:t xml:space="preserve">зни населения </w:t>
            </w:r>
            <w:proofErr w:type="spellStart"/>
            <w:r w:rsidR="00EF0041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EF00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EF0041">
              <w:rPr>
                <w:kern w:val="2"/>
                <w:sz w:val="28"/>
                <w:szCs w:val="28"/>
              </w:rPr>
              <w:t>Сбалансированность бюджета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</w:t>
            </w:r>
            <w:r w:rsidR="00EF0041">
              <w:rPr>
                <w:kern w:val="2"/>
                <w:sz w:val="28"/>
                <w:szCs w:val="28"/>
              </w:rPr>
              <w:t>.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418"/>
        <w:gridCol w:w="1520"/>
        <w:gridCol w:w="2071"/>
        <w:gridCol w:w="2704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proofErr w:type="spellStart"/>
            <w:r w:rsidR="00EF0041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>(за вычетом</w:t>
            </w:r>
            <w:r w:rsidR="001625E0" w:rsidRPr="001625E0">
              <w:rPr>
                <w:kern w:val="2"/>
                <w:sz w:val="28"/>
                <w:szCs w:val="28"/>
              </w:rPr>
              <w:t xml:space="preserve"> разовых поступлений), тыс. рублей.</w:t>
            </w:r>
          </w:p>
          <w:p w:rsidR="007364F6" w:rsidRPr="00626CB3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Доля расходов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F0041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proofErr w:type="spellStart"/>
            <w:r w:rsidR="00EF0041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в </w:t>
            </w:r>
            <w:r w:rsidR="00EF0041">
              <w:rPr>
                <w:kern w:val="2"/>
                <w:sz w:val="28"/>
                <w:szCs w:val="28"/>
              </w:rPr>
              <w:t xml:space="preserve">общем объеме расходов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proofErr w:type="spellStart"/>
            <w:r w:rsidR="00EF0041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EF0041">
              <w:rPr>
                <w:kern w:val="2"/>
                <w:sz w:val="28"/>
                <w:szCs w:val="28"/>
              </w:rPr>
              <w:t xml:space="preserve"> сельского пос</w:t>
            </w:r>
            <w:r w:rsidR="007F3286">
              <w:rPr>
                <w:kern w:val="2"/>
                <w:sz w:val="28"/>
                <w:szCs w:val="28"/>
              </w:rPr>
              <w:t>е</w:t>
            </w:r>
            <w:r w:rsidR="00EF0041">
              <w:rPr>
                <w:kern w:val="2"/>
                <w:sz w:val="28"/>
                <w:szCs w:val="28"/>
              </w:rPr>
              <w:t>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366"/>
        <w:gridCol w:w="1566"/>
        <w:gridCol w:w="2064"/>
        <w:gridCol w:w="3145"/>
      </w:tblGrid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EF0041">
              <w:rPr>
                <w:kern w:val="2"/>
                <w:sz w:val="28"/>
                <w:szCs w:val="28"/>
              </w:rPr>
              <w:t>решения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 xml:space="preserve">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75A8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3286" w:rsidRDefault="006A3046" w:rsidP="007F328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>существление полномочий</w:t>
            </w:r>
            <w:r w:rsidR="008F1311">
              <w:rPr>
                <w:sz w:val="28"/>
                <w:szCs w:val="28"/>
              </w:rPr>
              <w:t xml:space="preserve"> по внутреннему муниципальному</w:t>
            </w:r>
            <w:r w:rsidR="00E70F8F"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8F1311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proofErr w:type="spellStart"/>
            <w:r w:rsidR="008F1311">
              <w:rPr>
                <w:sz w:val="28"/>
                <w:szCs w:val="28"/>
              </w:rPr>
              <w:t>Шумилинского</w:t>
            </w:r>
            <w:proofErr w:type="spellEnd"/>
            <w:r w:rsidR="008F1311">
              <w:rPr>
                <w:sz w:val="28"/>
                <w:szCs w:val="28"/>
              </w:rPr>
              <w:t xml:space="preserve"> сельского поселения</w:t>
            </w:r>
            <w:r w:rsidR="007F3286">
              <w:rPr>
                <w:sz w:val="28"/>
                <w:szCs w:val="28"/>
              </w:rPr>
              <w:t>.</w:t>
            </w:r>
            <w:r w:rsidR="00E70F8F" w:rsidRPr="00CD3BC7">
              <w:rPr>
                <w:sz w:val="28"/>
                <w:szCs w:val="28"/>
              </w:rPr>
              <w:t xml:space="preserve"> </w:t>
            </w:r>
          </w:p>
          <w:p w:rsidR="005F18E5" w:rsidRPr="005F18E5" w:rsidRDefault="005F18E5" w:rsidP="007F3286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E7676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5E7676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272513" w:rsidRDefault="005F18E5" w:rsidP="008F131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33E9A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F1311">
              <w:rPr>
                <w:kern w:val="2"/>
                <w:sz w:val="28"/>
                <w:szCs w:val="28"/>
              </w:rPr>
              <w:t>0,0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8F13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E726E7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 Разработка в установленные сроки и соответствующих требованиям </w:t>
            </w:r>
            <w:hyperlink r:id="rId8" w:history="1">
              <w:r w:rsidRPr="00272513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272513">
              <w:rPr>
                <w:kern w:val="2"/>
                <w:sz w:val="28"/>
                <w:szCs w:val="28"/>
              </w:rPr>
              <w:t xml:space="preserve"> проектов </w:t>
            </w:r>
            <w:r w:rsidR="008F1311">
              <w:rPr>
                <w:kern w:val="2"/>
                <w:sz w:val="28"/>
                <w:szCs w:val="28"/>
              </w:rPr>
              <w:t>решений</w:t>
            </w:r>
            <w:r w:rsidRPr="00272513">
              <w:rPr>
                <w:kern w:val="2"/>
                <w:sz w:val="28"/>
                <w:szCs w:val="28"/>
              </w:rPr>
              <w:t xml:space="preserve"> о  бюджете 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72513">
              <w:rPr>
                <w:kern w:val="2"/>
                <w:sz w:val="28"/>
                <w:szCs w:val="28"/>
              </w:rPr>
              <w:t>и об</w:t>
            </w:r>
            <w:r w:rsidR="008F1311">
              <w:rPr>
                <w:kern w:val="2"/>
                <w:sz w:val="28"/>
                <w:szCs w:val="28"/>
              </w:rPr>
              <w:t xml:space="preserve"> отчете об исполнении </w:t>
            </w:r>
            <w:r w:rsidRPr="00272513">
              <w:rPr>
                <w:kern w:val="2"/>
                <w:sz w:val="28"/>
                <w:szCs w:val="28"/>
              </w:rPr>
              <w:t xml:space="preserve">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kern w:val="2"/>
                <w:sz w:val="28"/>
                <w:szCs w:val="28"/>
              </w:rPr>
              <w:t>.</w:t>
            </w:r>
          </w:p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272513">
              <w:rPr>
                <w:kern w:val="2"/>
                <w:sz w:val="28"/>
                <w:szCs w:val="28"/>
              </w:rPr>
              <w:t>.</w:t>
            </w:r>
          </w:p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3. </w:t>
            </w:r>
            <w:r w:rsidR="005F450B" w:rsidRPr="005F450B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9449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E94498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</w:t>
      </w:r>
      <w:proofErr w:type="spellStart"/>
      <w:r w:rsidR="0036479B">
        <w:rPr>
          <w:kern w:val="2"/>
          <w:sz w:val="28"/>
          <w:szCs w:val="28"/>
        </w:rPr>
        <w:t>Шумилинского</w:t>
      </w:r>
      <w:proofErr w:type="spellEnd"/>
      <w:r w:rsidR="0036479B">
        <w:rPr>
          <w:kern w:val="2"/>
          <w:sz w:val="28"/>
          <w:szCs w:val="28"/>
        </w:rPr>
        <w:t xml:space="preserve"> сельского </w:t>
      </w:r>
      <w:r w:rsidR="0036479B">
        <w:rPr>
          <w:kern w:val="2"/>
          <w:sz w:val="28"/>
          <w:szCs w:val="28"/>
        </w:rPr>
        <w:lastRenderedPageBreak/>
        <w:t>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417"/>
        <w:gridCol w:w="1377"/>
        <w:gridCol w:w="1652"/>
        <w:gridCol w:w="3281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647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6479B">
              <w:rPr>
                <w:kern w:val="2"/>
                <w:sz w:val="28"/>
                <w:szCs w:val="28"/>
              </w:rPr>
              <w:t xml:space="preserve">муниципальным долгом </w:t>
            </w:r>
            <w:proofErr w:type="spellStart"/>
            <w:r w:rsidR="0036479B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6479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36479B">
              <w:rPr>
                <w:sz w:val="28"/>
                <w:szCs w:val="28"/>
              </w:rPr>
              <w:t>муниципального</w:t>
            </w:r>
            <w:r w:rsidRPr="00272513">
              <w:rPr>
                <w:sz w:val="28"/>
                <w:szCs w:val="28"/>
              </w:rPr>
              <w:t xml:space="preserve"> долга </w:t>
            </w:r>
            <w:proofErr w:type="spellStart"/>
            <w:r w:rsidR="0036479B">
              <w:rPr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479B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36479B">
              <w:rPr>
                <w:spacing w:val="-4"/>
                <w:kern w:val="2"/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5E767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272513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364F6" w:rsidRPr="00626CB3">
              <w:rPr>
                <w:kern w:val="2"/>
                <w:sz w:val="28"/>
                <w:szCs w:val="28"/>
              </w:rPr>
              <w:t>Мини</w:t>
            </w:r>
            <w:r w:rsidR="00F84ECC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6479B">
              <w:rPr>
                <w:kern w:val="2"/>
                <w:sz w:val="28"/>
                <w:szCs w:val="28"/>
              </w:rPr>
              <w:t>муниципального долга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36479B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36479B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6479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</w:t>
            </w:r>
            <w:r w:rsidR="0036479B">
              <w:rPr>
                <w:kern w:val="2"/>
                <w:sz w:val="28"/>
                <w:szCs w:val="28"/>
              </w:rPr>
              <w:t>хранение объема 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36479B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 расходов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3647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36479B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36479B">
              <w:rPr>
                <w:kern w:val="2"/>
                <w:sz w:val="28"/>
                <w:szCs w:val="28"/>
              </w:rPr>
              <w:t>Шумилинского</w:t>
            </w:r>
            <w:proofErr w:type="spellEnd"/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1" w:name="sub_610"/>
      <w:bookmarkEnd w:id="10"/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2" w:name="sub_710"/>
      <w:bookmarkEnd w:id="11"/>
    </w:p>
    <w:bookmarkEnd w:id="12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proofErr w:type="spellStart"/>
      <w:r w:rsidR="00347FF3">
        <w:rPr>
          <w:kern w:val="2"/>
          <w:sz w:val="28"/>
          <w:szCs w:val="28"/>
        </w:rPr>
        <w:t>Шумилинского</w:t>
      </w:r>
      <w:proofErr w:type="spellEnd"/>
      <w:r w:rsidR="00347FF3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347FF3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>
        <w:rPr>
          <w:kern w:val="2"/>
          <w:sz w:val="28"/>
          <w:szCs w:val="28"/>
        </w:rPr>
        <w:t xml:space="preserve"> 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FF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347FF3">
        <w:rPr>
          <w:kern w:val="2"/>
          <w:sz w:val="28"/>
          <w:szCs w:val="28"/>
        </w:rPr>
        <w:br/>
      </w:r>
      <w:r w:rsidRPr="00347FF3">
        <w:rPr>
          <w:kern w:val="2"/>
          <w:sz w:val="28"/>
          <w:szCs w:val="28"/>
        </w:rPr>
        <w:t>на период до 20</w:t>
      </w:r>
      <w:r w:rsidR="001833CF" w:rsidRPr="00347FF3">
        <w:rPr>
          <w:kern w:val="2"/>
          <w:sz w:val="28"/>
          <w:szCs w:val="28"/>
        </w:rPr>
        <w:t>3</w:t>
      </w:r>
      <w:r w:rsidRPr="00347FF3">
        <w:rPr>
          <w:kern w:val="2"/>
          <w:sz w:val="28"/>
          <w:szCs w:val="28"/>
        </w:rPr>
        <w:t>0 года;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proofErr w:type="spellStart"/>
      <w:r w:rsidR="00347FF3">
        <w:rPr>
          <w:kern w:val="2"/>
          <w:sz w:val="28"/>
          <w:szCs w:val="28"/>
        </w:rPr>
        <w:t>Шумилинского</w:t>
      </w:r>
      <w:proofErr w:type="spellEnd"/>
      <w:r w:rsidR="00347FF3">
        <w:rPr>
          <w:kern w:val="2"/>
          <w:sz w:val="28"/>
          <w:szCs w:val="28"/>
        </w:rPr>
        <w:t xml:space="preserve"> сельского поселения</w:t>
      </w:r>
      <w:r w:rsidR="00021E2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proofErr w:type="spellStart"/>
      <w:r w:rsidR="00347FF3">
        <w:rPr>
          <w:kern w:val="2"/>
          <w:sz w:val="28"/>
          <w:szCs w:val="28"/>
        </w:rPr>
        <w:t>Шумилинского</w:t>
      </w:r>
      <w:proofErr w:type="spellEnd"/>
      <w:r w:rsidR="00347FF3"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347FF3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</w:t>
      </w:r>
      <w:r w:rsidR="00347FF3">
        <w:rPr>
          <w:kern w:val="2"/>
          <w:sz w:val="28"/>
          <w:szCs w:val="28"/>
        </w:rPr>
        <w:t>-экономического развития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347FF3">
        <w:rPr>
          <w:kern w:val="2"/>
          <w:sz w:val="28"/>
          <w:szCs w:val="28"/>
        </w:rPr>
        <w:t>Шумилинского</w:t>
      </w:r>
      <w:proofErr w:type="spellEnd"/>
      <w:r w:rsidR="00347FF3">
        <w:rPr>
          <w:kern w:val="2"/>
          <w:sz w:val="28"/>
          <w:szCs w:val="28"/>
        </w:rPr>
        <w:t xml:space="preserve">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347FF3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обеспечение долгосрочной сбалансированности и устойчивости бюджета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347FF3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347FF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  <w:r w:rsidR="00347FF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proofErr w:type="spellStart"/>
      <w:r w:rsidR="002E2B35">
        <w:rPr>
          <w:kern w:val="2"/>
          <w:sz w:val="28"/>
          <w:szCs w:val="28"/>
        </w:rPr>
        <w:t>Шумилинского</w:t>
      </w:r>
      <w:proofErr w:type="spellEnd"/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2E2B35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</w:t>
      </w:r>
      <w:r w:rsidR="002E2B35">
        <w:rPr>
          <w:kern w:val="2"/>
          <w:sz w:val="28"/>
          <w:szCs w:val="28"/>
        </w:rPr>
        <w:t xml:space="preserve">ние </w:t>
      </w:r>
      <w:proofErr w:type="gramStart"/>
      <w:r w:rsidR="002E2B35">
        <w:rPr>
          <w:kern w:val="2"/>
          <w:sz w:val="28"/>
          <w:szCs w:val="28"/>
        </w:rPr>
        <w:t xml:space="preserve">сбалансированности </w:t>
      </w:r>
      <w:r w:rsidRPr="00626CB3">
        <w:rPr>
          <w:kern w:val="2"/>
          <w:sz w:val="28"/>
          <w:szCs w:val="28"/>
        </w:rPr>
        <w:t xml:space="preserve"> бюджета</w:t>
      </w:r>
      <w:proofErr w:type="gramEnd"/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2E2B35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proofErr w:type="spellStart"/>
      <w:r w:rsidR="002E2B35">
        <w:rPr>
          <w:kern w:val="2"/>
          <w:sz w:val="28"/>
          <w:szCs w:val="28"/>
        </w:rPr>
        <w:t>Шумилинского</w:t>
      </w:r>
      <w:proofErr w:type="spellEnd"/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2E2B35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0E81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B466E0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0E81" w:rsidRPr="00E30E81">
        <w:rPr>
          <w:kern w:val="2"/>
          <w:sz w:val="28"/>
          <w:szCs w:val="28"/>
        </w:rPr>
        <w:t xml:space="preserve">участие </w:t>
      </w:r>
      <w:proofErr w:type="gramStart"/>
      <w:r w:rsidR="00E30E81" w:rsidRPr="00E30E81">
        <w:rPr>
          <w:kern w:val="2"/>
          <w:sz w:val="28"/>
          <w:szCs w:val="28"/>
        </w:rPr>
        <w:t xml:space="preserve">в </w:t>
      </w:r>
      <w:r w:rsidR="005F18E5" w:rsidRPr="00E30E81">
        <w:rPr>
          <w:b/>
          <w:kern w:val="2"/>
          <w:sz w:val="28"/>
          <w:szCs w:val="28"/>
        </w:rPr>
        <w:t xml:space="preserve"> </w:t>
      </w:r>
      <w:r w:rsidRPr="00E30E81">
        <w:rPr>
          <w:kern w:val="2"/>
          <w:sz w:val="28"/>
          <w:szCs w:val="28"/>
        </w:rPr>
        <w:t>Е</w:t>
      </w:r>
      <w:r w:rsidR="008E3CFE">
        <w:rPr>
          <w:kern w:val="2"/>
          <w:sz w:val="28"/>
          <w:szCs w:val="28"/>
        </w:rPr>
        <w:t>диной</w:t>
      </w:r>
      <w:proofErr w:type="gramEnd"/>
      <w:r w:rsidR="008E3CFE">
        <w:rPr>
          <w:kern w:val="2"/>
          <w:sz w:val="28"/>
          <w:szCs w:val="28"/>
        </w:rPr>
        <w:t xml:space="preserve"> автоматизированной системе</w:t>
      </w:r>
      <w:r w:rsidRPr="00E30E81">
        <w:rPr>
          <w:kern w:val="2"/>
          <w:sz w:val="28"/>
          <w:szCs w:val="28"/>
        </w:rPr>
        <w:t xml:space="preserve"> управления общественными финансами и </w:t>
      </w:r>
      <w:r w:rsidR="00E30E81">
        <w:rPr>
          <w:kern w:val="2"/>
          <w:sz w:val="28"/>
          <w:szCs w:val="28"/>
        </w:rPr>
        <w:t xml:space="preserve">в </w:t>
      </w:r>
      <w:r w:rsidR="008E0886" w:rsidRPr="00E30E81">
        <w:rPr>
          <w:kern w:val="2"/>
          <w:sz w:val="28"/>
          <w:szCs w:val="28"/>
        </w:rPr>
        <w:t>Муниципальной</w:t>
      </w:r>
      <w:r w:rsidRPr="00E30E81">
        <w:rPr>
          <w:kern w:val="2"/>
          <w:sz w:val="28"/>
          <w:szCs w:val="28"/>
        </w:rPr>
        <w:t xml:space="preserve"> интегрированной и</w:t>
      </w:r>
      <w:r w:rsidR="00E30E81">
        <w:rPr>
          <w:kern w:val="2"/>
          <w:sz w:val="28"/>
          <w:szCs w:val="28"/>
        </w:rPr>
        <w:t>нформационной системе</w:t>
      </w:r>
      <w:r w:rsidRPr="00E30E81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0E81">
        <w:rPr>
          <w:kern w:val="2"/>
          <w:sz w:val="28"/>
          <w:szCs w:val="28"/>
        </w:rPr>
        <w:t xml:space="preserve"> в иных муниципальных информационными системах</w:t>
      </w:r>
      <w:r w:rsidRPr="00E30E81">
        <w:rPr>
          <w:kern w:val="2"/>
          <w:sz w:val="28"/>
          <w:szCs w:val="28"/>
        </w:rPr>
        <w:t xml:space="preserve"> регионального и федерального уровней.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областного бюджета 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626CB3" w:rsidRDefault="007364F6" w:rsidP="006072D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7364F6" w:rsidRPr="00626CB3" w:rsidSect="00592B56">
          <w:footerReference w:type="default" r:id="rId11"/>
          <w:pgSz w:w="11907" w:h="16840" w:code="9"/>
          <w:pgMar w:top="567" w:right="851" w:bottom="284" w:left="1304" w:header="720" w:footer="720" w:gutter="0"/>
          <w:cols w:space="720"/>
          <w:noEndnote/>
        </w:sect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3" w:name="sub_1001"/>
      <w:r w:rsidRPr="00626CB3">
        <w:rPr>
          <w:kern w:val="2"/>
        </w:rPr>
        <w:lastRenderedPageBreak/>
        <w:t>Приложение № 1</w:t>
      </w:r>
    </w:p>
    <w:bookmarkEnd w:id="13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8E0886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2E2B35" w:rsidP="00C87047">
      <w:pPr>
        <w:pStyle w:val="af5"/>
        <w:ind w:left="9781"/>
        <w:jc w:val="center"/>
        <w:rPr>
          <w:kern w:val="2"/>
        </w:rPr>
      </w:pPr>
      <w:proofErr w:type="spellStart"/>
      <w:r>
        <w:rPr>
          <w:kern w:val="2"/>
        </w:rPr>
        <w:t>Шумилинского</w:t>
      </w:r>
      <w:proofErr w:type="spellEnd"/>
      <w:r>
        <w:rPr>
          <w:kern w:val="2"/>
        </w:rPr>
        <w:t xml:space="preserve">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4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8E088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proofErr w:type="spellStart"/>
      <w:r w:rsidR="00873EAB">
        <w:rPr>
          <w:kern w:val="2"/>
          <w:sz w:val="28"/>
          <w:szCs w:val="28"/>
        </w:rPr>
        <w:t>Шумилинского</w:t>
      </w:r>
      <w:proofErr w:type="spellEnd"/>
      <w:r w:rsidR="00873EAB">
        <w:rPr>
          <w:kern w:val="2"/>
          <w:sz w:val="28"/>
          <w:szCs w:val="28"/>
        </w:rPr>
        <w:t xml:space="preserve"> сельского поселения «Управление 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8E088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675823" w:rsidRPr="00C87047" w:rsidTr="00873EAB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2018C8" w:rsidP="00873EA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873EAB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73EA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 w:rsidR="00873EAB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73EA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proofErr w:type="spellStart"/>
            <w:r w:rsidR="00873EAB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2018C8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proofErr w:type="spellStart"/>
            <w:r w:rsidR="00873EAB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A4C4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A4C4C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744598" w:rsidP="00744598">
            <w:pPr>
              <w:jc w:val="right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8784,0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7296,0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7332,0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7376,0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7427,6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7487,0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7554,4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744598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7630,0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873EAB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proofErr w:type="spellStart"/>
            <w:r w:rsidR="00873EAB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873EAB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</w:t>
            </w:r>
            <w:r w:rsidRPr="00D41E25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744598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44598">
              <w:rPr>
                <w:kern w:val="2"/>
                <w:sz w:val="24"/>
                <w:szCs w:val="24"/>
              </w:rPr>
              <w:t>65,3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4459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8E3CFE">
              <w:rPr>
                <w:kern w:val="2"/>
                <w:sz w:val="24"/>
                <w:szCs w:val="24"/>
              </w:rPr>
              <w:t>74,</w:t>
            </w:r>
            <w:r w:rsidR="008E3CFE" w:rsidRPr="008E3CF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2018C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246F9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 w:rsidR="00246F90">
              <w:rPr>
                <w:kern w:val="2"/>
                <w:sz w:val="24"/>
                <w:szCs w:val="24"/>
              </w:rPr>
              <w:t xml:space="preserve">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246F9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8E3CFE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91760A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2018C8" w:rsidP="00246F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46F90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proofErr w:type="spellStart"/>
            <w:r w:rsidR="00246F90">
              <w:rPr>
                <w:bCs/>
                <w:kern w:val="2"/>
                <w:sz w:val="24"/>
                <w:szCs w:val="24"/>
              </w:rPr>
              <w:t>Шумилинского</w:t>
            </w:r>
            <w:proofErr w:type="spellEnd"/>
            <w:r w:rsidR="00246F90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E3CFE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762B21" w:rsidRDefault="00762B21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:rsidR="002E2B35" w:rsidRDefault="002E2B35" w:rsidP="002E2B35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2E2B35" w:rsidRDefault="002E2B35" w:rsidP="002E2B35">
      <w:pPr>
        <w:pStyle w:val="af5"/>
        <w:ind w:left="9781"/>
        <w:jc w:val="center"/>
        <w:rPr>
          <w:kern w:val="2"/>
        </w:rPr>
      </w:pPr>
      <w:proofErr w:type="spellStart"/>
      <w:r>
        <w:rPr>
          <w:kern w:val="2"/>
        </w:rPr>
        <w:t>Шумилинского</w:t>
      </w:r>
      <w:proofErr w:type="spellEnd"/>
      <w:r>
        <w:rPr>
          <w:kern w:val="2"/>
        </w:rPr>
        <w:t xml:space="preserve"> сельского поселения </w:t>
      </w:r>
      <w:r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Pr="00626CB3">
        <w:rPr>
          <w:kern w:val="2"/>
        </w:rPr>
        <w:t xml:space="preserve"> финансами</w:t>
      </w:r>
      <w:r>
        <w:rPr>
          <w:kern w:val="2"/>
        </w:rPr>
        <w:t xml:space="preserve"> </w:t>
      </w:r>
      <w:r w:rsidRPr="00626CB3">
        <w:rPr>
          <w:kern w:val="2"/>
        </w:rPr>
        <w:t>и создание</w:t>
      </w:r>
    </w:p>
    <w:p w:rsidR="002E2B35" w:rsidRPr="00626CB3" w:rsidRDefault="002E2B35" w:rsidP="002E2B35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416264" w:rsidRPr="00C87047" w:rsidTr="00CA30D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2018C8" w:rsidP="00B466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B466E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CA30D6">
              <w:rPr>
                <w:bCs/>
                <w:kern w:val="2"/>
                <w:sz w:val="24"/>
                <w:szCs w:val="24"/>
              </w:rPr>
              <w:t xml:space="preserve"> «Управление 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E77EC5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B4BE0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B4BE0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437E5E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E77EC5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6A296E" w:rsidRDefault="00CA30D6" w:rsidP="00CA30D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101,5</w:t>
            </w: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2018C8" w:rsidP="00CA30D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A4C4C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 xml:space="preserve">(за </w:t>
            </w:r>
            <w:r w:rsidRPr="001625E0">
              <w:rPr>
                <w:kern w:val="2"/>
                <w:sz w:val="24"/>
                <w:szCs w:val="24"/>
              </w:rPr>
              <w:lastRenderedPageBreak/>
              <w:t>вычетом 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7730,0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7815,0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7908,0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8011,0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8124,0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744598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8246,0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D80024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D80024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2018C8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CA30D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CA30D6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CA30D6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>
              <w:rPr>
                <w:kern w:val="2"/>
                <w:sz w:val="24"/>
                <w:szCs w:val="24"/>
              </w:rPr>
              <w:t xml:space="preserve">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CA30D6" w:rsidRPr="00C87047" w:rsidTr="00CA30D6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8C7BFF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F7A91" w:rsidRDefault="00CA30D6" w:rsidP="00CA30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2018C8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A30D6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proofErr w:type="spellStart"/>
            <w:r w:rsidR="00CA30D6">
              <w:rPr>
                <w:bCs/>
                <w:kern w:val="2"/>
                <w:sz w:val="24"/>
                <w:szCs w:val="24"/>
              </w:rPr>
              <w:t>Шумилинского</w:t>
            </w:r>
            <w:proofErr w:type="spellEnd"/>
            <w:r w:rsidR="00CA30D6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CA30D6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E3CFE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2E2B35" w:rsidRDefault="002E2B35" w:rsidP="002E2B35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2E2B35" w:rsidRDefault="002E2B35" w:rsidP="002E2B35">
      <w:pPr>
        <w:pStyle w:val="af5"/>
        <w:ind w:left="9781"/>
        <w:jc w:val="center"/>
        <w:rPr>
          <w:kern w:val="2"/>
        </w:rPr>
      </w:pPr>
      <w:proofErr w:type="spellStart"/>
      <w:r>
        <w:rPr>
          <w:kern w:val="2"/>
        </w:rPr>
        <w:t>Шумилинского</w:t>
      </w:r>
      <w:proofErr w:type="spellEnd"/>
      <w:r>
        <w:rPr>
          <w:kern w:val="2"/>
        </w:rPr>
        <w:t xml:space="preserve"> сельского поселения </w:t>
      </w:r>
      <w:r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Pr="00626CB3">
        <w:rPr>
          <w:kern w:val="2"/>
        </w:rPr>
        <w:t xml:space="preserve"> финансами</w:t>
      </w:r>
      <w:r>
        <w:rPr>
          <w:kern w:val="2"/>
        </w:rPr>
        <w:t xml:space="preserve"> </w:t>
      </w:r>
      <w:r w:rsidRPr="00626CB3">
        <w:rPr>
          <w:kern w:val="2"/>
        </w:rPr>
        <w:t>и создание</w:t>
      </w:r>
    </w:p>
    <w:p w:rsidR="002E2B35" w:rsidRPr="00626CB3" w:rsidRDefault="002E2B35" w:rsidP="002E2B35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8E0886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proofErr w:type="spellStart"/>
      <w:r w:rsidR="00246F90">
        <w:rPr>
          <w:bCs/>
          <w:kern w:val="2"/>
          <w:sz w:val="28"/>
          <w:szCs w:val="28"/>
        </w:rPr>
        <w:t>Шумилинского</w:t>
      </w:r>
      <w:proofErr w:type="spellEnd"/>
      <w:r w:rsidR="00246F90">
        <w:rPr>
          <w:bCs/>
          <w:kern w:val="2"/>
          <w:sz w:val="28"/>
          <w:szCs w:val="28"/>
        </w:rPr>
        <w:t xml:space="preserve">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246F90">
        <w:rPr>
          <w:bCs/>
          <w:kern w:val="2"/>
          <w:sz w:val="28"/>
          <w:szCs w:val="28"/>
        </w:rPr>
        <w:t>муниципальными финансами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E0886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246F90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2018C8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246F90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9521A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9521A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246F90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487950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политики в области доходов»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5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 w:rsidR="006C311F">
              <w:rPr>
                <w:sz w:val="24"/>
                <w:szCs w:val="24"/>
              </w:rPr>
              <w:t>Шумилинского</w:t>
            </w:r>
            <w:proofErr w:type="spellEnd"/>
            <w:r w:rsidR="006C311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финансами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7A5AF3" w:rsidRDefault="002018C8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6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lastRenderedPageBreak/>
              <w:t>Проведение оценки эффективности налоговых 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="006C311F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proofErr w:type="spellStart"/>
            <w:r w:rsidR="006C311F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DE261D" w:rsidP="006C311F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отмена неэффективных  налоговых льгот и </w:t>
            </w:r>
            <w:r w:rsidRPr="00DE261D">
              <w:rPr>
                <w:sz w:val="24"/>
                <w:szCs w:val="24"/>
              </w:rPr>
              <w:lastRenderedPageBreak/>
              <w:t>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</w:t>
            </w:r>
            <w:r w:rsidRPr="007A5AF3">
              <w:rPr>
                <w:kern w:val="2"/>
                <w:sz w:val="24"/>
                <w:szCs w:val="24"/>
              </w:rPr>
              <w:lastRenderedPageBreak/>
              <w:t>управления финансами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7A5AF3" w:rsidRDefault="002018C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7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расходов </w:t>
            </w:r>
            <w:r w:rsidR="007364F6" w:rsidRPr="007A5AF3">
              <w:rPr>
                <w:kern w:val="2"/>
                <w:sz w:val="24"/>
                <w:szCs w:val="24"/>
              </w:rPr>
              <w:t xml:space="preserve"> бюджета</w:t>
            </w:r>
            <w:proofErr w:type="gramEnd"/>
            <w:r w:rsidR="007364F6" w:rsidRPr="007A5AF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6C311F">
              <w:rPr>
                <w:kern w:val="2"/>
                <w:sz w:val="24"/>
                <w:szCs w:val="24"/>
              </w:rPr>
              <w:t>муниципальными программами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proofErr w:type="spellStart"/>
            <w:r w:rsidR="006C311F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6C311F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8E3CFE">
              <w:rPr>
                <w:kern w:val="2"/>
                <w:sz w:val="24"/>
                <w:szCs w:val="24"/>
              </w:rPr>
              <w:t>75</w:t>
            </w:r>
            <w:r w:rsidRPr="00762B21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2018C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2018C8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5320C6" w:rsidRDefault="0008783C" w:rsidP="006C31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6C311F">
              <w:rPr>
                <w:kern w:val="2"/>
                <w:sz w:val="24"/>
                <w:szCs w:val="24"/>
              </w:rPr>
              <w:t>решения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</w:t>
            </w:r>
            <w:r w:rsidR="006C311F">
              <w:rPr>
                <w:kern w:val="2"/>
                <w:sz w:val="24"/>
                <w:szCs w:val="24"/>
              </w:rPr>
              <w:t xml:space="preserve">о </w:t>
            </w:r>
            <w:r w:rsidR="005F18E5" w:rsidRPr="005320C6">
              <w:rPr>
                <w:kern w:val="2"/>
                <w:sz w:val="24"/>
                <w:szCs w:val="24"/>
              </w:rPr>
              <w:t xml:space="preserve">бюджете,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6C311F">
              <w:rPr>
                <w:kern w:val="2"/>
                <w:sz w:val="24"/>
                <w:szCs w:val="24"/>
              </w:rPr>
              <w:t xml:space="preserve"> исполнения 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5320C6" w:rsidRDefault="0008783C" w:rsidP="00985FBD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246F90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8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6C311F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6C311F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8E0886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246F90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</w:t>
            </w:r>
            <w:r w:rsidR="00985FBD">
              <w:rPr>
                <w:kern w:val="2"/>
                <w:sz w:val="24"/>
                <w:szCs w:val="24"/>
              </w:rPr>
              <w:t xml:space="preserve">рганизации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246F90">
        <w:tc>
          <w:tcPr>
            <w:tcW w:w="482" w:type="dxa"/>
          </w:tcPr>
          <w:p w:rsidR="00A81DA8" w:rsidRDefault="00CD13E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</w:t>
            </w:r>
            <w:r w:rsidR="00CD13E8">
              <w:rPr>
                <w:kern w:val="2"/>
                <w:sz w:val="24"/>
                <w:szCs w:val="24"/>
              </w:rPr>
              <w:t>.</w:t>
            </w:r>
            <w:r w:rsidR="0089316E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A81DA8" w:rsidRPr="007A5AF3" w:rsidRDefault="00985FBD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Pr="007A5AF3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985FBD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A81DA8" w:rsidRPr="007A5AF3" w:rsidRDefault="002018C8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246F90">
        <w:tc>
          <w:tcPr>
            <w:tcW w:w="14845" w:type="dxa"/>
            <w:gridSpan w:val="8"/>
          </w:tcPr>
          <w:p w:rsidR="00A81DA8" w:rsidRPr="005320C6" w:rsidRDefault="00A81DA8" w:rsidP="0089316E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985FBD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985FBD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proofErr w:type="spellStart"/>
            <w:r w:rsidR="00985FBD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46C62" w:rsidRPr="007A5AF3" w:rsidTr="00246F90">
        <w:tc>
          <w:tcPr>
            <w:tcW w:w="482" w:type="dxa"/>
          </w:tcPr>
          <w:p w:rsidR="00746C62" w:rsidRPr="007A5AF3" w:rsidRDefault="00B53CC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</w:t>
            </w:r>
            <w:r w:rsidR="0089316E">
              <w:rPr>
                <w:kern w:val="2"/>
                <w:sz w:val="24"/>
                <w:szCs w:val="24"/>
              </w:rPr>
              <w:t>.3</w:t>
            </w:r>
            <w:r w:rsidRPr="005320C6">
              <w:rPr>
                <w:kern w:val="2"/>
                <w:sz w:val="24"/>
                <w:szCs w:val="24"/>
              </w:rPr>
              <w:t>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985FBD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5320C6" w:rsidRDefault="00985FBD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совершенствование методологической базы по осуществлению внутреннего </w:t>
            </w:r>
            <w:r w:rsidR="00985FBD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</w:t>
            </w:r>
            <w:r w:rsidR="00985FBD">
              <w:rPr>
                <w:sz w:val="24"/>
                <w:szCs w:val="24"/>
              </w:rPr>
              <w:t>учреждений</w:t>
            </w:r>
            <w:r w:rsidRPr="00746C62">
              <w:rPr>
                <w:sz w:val="24"/>
                <w:szCs w:val="24"/>
              </w:rPr>
              <w:t xml:space="preserve"> с целью единых подходов в вопросах организации внутреннего </w:t>
            </w:r>
            <w:r w:rsidR="00985FBD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и муниципального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обеспечение использования средств бюджета</w:t>
            </w:r>
            <w:r w:rsidR="00985FBD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 w:rsidRPr="00746C62">
              <w:rPr>
                <w:sz w:val="24"/>
                <w:szCs w:val="24"/>
              </w:rPr>
              <w:t>нарушений  в</w:t>
            </w:r>
            <w:proofErr w:type="gramEnd"/>
            <w:r w:rsidRPr="00746C62">
              <w:rPr>
                <w:sz w:val="24"/>
                <w:szCs w:val="24"/>
              </w:rPr>
              <w:t xml:space="preserve"> финансово-бюджетной сфере,  законодательства Российской Федерации о контрактной системе </w:t>
            </w:r>
            <w:r w:rsidRPr="00746C62">
              <w:rPr>
                <w:sz w:val="24"/>
                <w:szCs w:val="24"/>
              </w:rPr>
              <w:lastRenderedPageBreak/>
              <w:t>в сфере закупок при планировании</w:t>
            </w:r>
            <w:r w:rsidR="00985FBD">
              <w:rPr>
                <w:sz w:val="24"/>
                <w:szCs w:val="24"/>
              </w:rPr>
              <w:t xml:space="preserve"> и исполнении бюджета </w:t>
            </w:r>
            <w:proofErr w:type="spellStart"/>
            <w:r w:rsidR="00985FBD">
              <w:rPr>
                <w:sz w:val="24"/>
                <w:szCs w:val="24"/>
              </w:rPr>
              <w:t>Шумилинского</w:t>
            </w:r>
            <w:proofErr w:type="spellEnd"/>
            <w:r w:rsidR="00985FBD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</w:t>
            </w:r>
            <w:r w:rsidR="00985FBD">
              <w:rPr>
                <w:sz w:val="24"/>
                <w:szCs w:val="24"/>
              </w:rPr>
              <w:t>учреждениями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ними бюджетным </w:t>
            </w:r>
            <w:proofErr w:type="gramStart"/>
            <w:r w:rsidRPr="00746C62">
              <w:rPr>
                <w:sz w:val="24"/>
                <w:szCs w:val="24"/>
              </w:rPr>
              <w:t>законодательством  и</w:t>
            </w:r>
            <w:proofErr w:type="gramEnd"/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D93AA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5320C6" w:rsidRDefault="005479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2.2. 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7A5AF3" w:rsidRDefault="002018C8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D16181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proofErr w:type="spellStart"/>
            <w:r w:rsidR="00D16181">
              <w:rPr>
                <w:bCs/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D16181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proofErr w:type="spellStart"/>
            <w:r w:rsidR="00D16181">
              <w:rPr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D16181">
              <w:rPr>
                <w:kern w:val="2"/>
                <w:sz w:val="24"/>
                <w:szCs w:val="24"/>
              </w:rPr>
              <w:t xml:space="preserve">муниципального долга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482" w:type="dxa"/>
          </w:tcPr>
          <w:p w:rsidR="005F67D3" w:rsidRPr="007A5AF3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9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Обеспечение проведения единой политики </w:t>
            </w:r>
            <w:r w:rsidR="00D16181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7A5AF3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D16181">
              <w:rPr>
                <w:kern w:val="2"/>
                <w:sz w:val="24"/>
                <w:szCs w:val="24"/>
              </w:rPr>
              <w:t>муниципального долга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lastRenderedPageBreak/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неисполнение долговых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обязательств, необоснованный рост </w:t>
            </w:r>
            <w:r w:rsidR="00D16181">
              <w:rPr>
                <w:kern w:val="2"/>
                <w:sz w:val="24"/>
                <w:szCs w:val="24"/>
              </w:rPr>
              <w:t xml:space="preserve">муниципального долга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2018C8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D93AA3">
              <w:t>3.1.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246F90">
        <w:tc>
          <w:tcPr>
            <w:tcW w:w="482" w:type="dxa"/>
          </w:tcPr>
          <w:p w:rsidR="005F67D3" w:rsidRPr="007A5AF3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20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5F67D3" w:rsidRPr="007A5AF3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 w:rsidR="00D1618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2018C8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06933" w:rsidRDefault="002E2B35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Шумилинского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  <w:r w:rsidR="00A06933">
        <w:rPr>
          <w:bCs/>
          <w:kern w:val="2"/>
          <w:sz w:val="28"/>
          <w:szCs w:val="28"/>
        </w:rPr>
        <w:t>муниципальными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 </w:t>
      </w:r>
      <w:r w:rsidR="00246F90"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 w:rsidR="00246F90"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246F90">
        <w:rPr>
          <w:kern w:val="2"/>
          <w:sz w:val="28"/>
          <w:szCs w:val="28"/>
        </w:rPr>
        <w:t>Шумилинского</w:t>
      </w:r>
      <w:proofErr w:type="spellEnd"/>
      <w:r w:rsidR="00246F90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46F90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8E0886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246F90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850FB" w:rsidRPr="00214DCB" w:rsidTr="00246F90">
        <w:tc>
          <w:tcPr>
            <w:tcW w:w="2744" w:type="dxa"/>
            <w:vMerge w:val="restart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50FB" w:rsidRPr="00214DCB" w:rsidTr="00246F90">
        <w:tc>
          <w:tcPr>
            <w:tcW w:w="2744" w:type="dxa"/>
            <w:vMerge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7D7C62" w:rsidRPr="00DE261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proofErr w:type="spellStart"/>
            <w:r w:rsidR="004F1857">
              <w:rPr>
                <w:kern w:val="2"/>
              </w:rPr>
              <w:t>Шумилинского</w:t>
            </w:r>
            <w:proofErr w:type="spellEnd"/>
            <w:r w:rsidR="004F185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D7C62" w:rsidRPr="00DE261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</w:t>
            </w:r>
            <w:r w:rsidR="004F1857">
              <w:rPr>
                <w:kern w:val="2"/>
              </w:rPr>
              <w:t xml:space="preserve">нормативно- правовыми актами </w:t>
            </w:r>
            <w:proofErr w:type="spellStart"/>
            <w:r w:rsidR="004F1857">
              <w:rPr>
                <w:kern w:val="2"/>
              </w:rPr>
              <w:t>Шумилинского</w:t>
            </w:r>
            <w:proofErr w:type="spellEnd"/>
            <w:r w:rsidR="004F185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1.3.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7D7C62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министерство финансов Ростовской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 обла</w:t>
            </w:r>
            <w:r w:rsidRPr="00214DCB">
              <w:rPr>
                <w:kern w:val="2"/>
              </w:rPr>
              <w:softHyphen/>
              <w:t>сти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2018C8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7D7C62" w:rsidRPr="00214DCB">
                <w:rPr>
                  <w:kern w:val="2"/>
                </w:rPr>
                <w:t>Основное мероприятие 2</w:t>
              </w:r>
            </w:hyperlink>
            <w:r w:rsidR="007D7C62" w:rsidRPr="00214DCB">
              <w:rPr>
                <w:kern w:val="2"/>
              </w:rPr>
              <w:t>.</w:t>
            </w:r>
            <w:r w:rsidR="00D93AA3">
              <w:rPr>
                <w:kern w:val="2"/>
              </w:rPr>
              <w:t>2</w:t>
            </w:r>
            <w:r w:rsidR="007D7C62" w:rsidRPr="00214DCB">
              <w:rPr>
                <w:kern w:val="2"/>
              </w:rPr>
              <w:t>.</w:t>
            </w:r>
          </w:p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о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 w:rsidR="00D93AA3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A30D6" w:rsidRPr="00214DCB" w:rsidTr="00246F90">
        <w:tc>
          <w:tcPr>
            <w:tcW w:w="2744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долгом </w:t>
            </w:r>
            <w:proofErr w:type="spellStart"/>
            <w:r>
              <w:rPr>
                <w:kern w:val="2"/>
              </w:rPr>
              <w:t>Шумилинского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A30D6" w:rsidRPr="00214DCB" w:rsidTr="00246F90">
        <w:tc>
          <w:tcPr>
            <w:tcW w:w="2744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proofErr w:type="spellStart"/>
            <w:r>
              <w:rPr>
                <w:kern w:val="2"/>
              </w:rPr>
              <w:t>Шумилинского</w:t>
            </w:r>
            <w:proofErr w:type="spellEnd"/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сельского поселения</w:t>
            </w:r>
            <w:r w:rsidR="00D93AA3">
              <w:rPr>
                <w:kern w:val="2"/>
              </w:rPr>
              <w:t>, управление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proofErr w:type="spellStart"/>
            <w:r>
              <w:rPr>
                <w:kern w:val="2"/>
              </w:rPr>
              <w:t>Шумилинского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21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A06933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Шумилинского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A06933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D16181">
        <w:rPr>
          <w:kern w:val="2"/>
          <w:sz w:val="28"/>
          <w:szCs w:val="28"/>
        </w:rPr>
        <w:t>Шумилинского</w:t>
      </w:r>
      <w:proofErr w:type="spellEnd"/>
      <w:r w:rsidR="00D1618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D16181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8E0886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8E088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1C6DE4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D7C62" w:rsidRPr="00214DCB" w:rsidTr="001C6DE4">
        <w:tc>
          <w:tcPr>
            <w:tcW w:w="2734" w:type="dxa"/>
            <w:vMerge w:val="restart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7C62" w:rsidRPr="00214DCB" w:rsidTr="001C6DE4">
        <w:tc>
          <w:tcPr>
            <w:tcW w:w="2734" w:type="dxa"/>
            <w:vMerge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3B1BE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B1BE3" w:rsidRPr="001E49D7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4"/>
    </w:tbl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A06933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Шумилинского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6072DF" w:rsidP="00C712CE">
      <w:pPr>
        <w:ind w:left="6237"/>
        <w:jc w:val="center"/>
        <w:rPr>
          <w:sz w:val="28"/>
        </w:rPr>
      </w:pPr>
      <w:r>
        <w:rPr>
          <w:sz w:val="28"/>
        </w:rPr>
        <w:t>от 29.12.2018 № 144</w:t>
      </w:r>
      <w:bookmarkStart w:id="22" w:name="_GoBack"/>
      <w:bookmarkEnd w:id="22"/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A06933">
        <w:rPr>
          <w:sz w:val="28"/>
        </w:rPr>
        <w:t xml:space="preserve">Администрации </w:t>
      </w:r>
      <w:proofErr w:type="spellStart"/>
      <w:r w:rsidR="00A06933">
        <w:rPr>
          <w:sz w:val="28"/>
        </w:rPr>
        <w:t>Шумилинского</w:t>
      </w:r>
      <w:proofErr w:type="spellEnd"/>
      <w:r w:rsidR="00A06933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A06933">
        <w:rPr>
          <w:sz w:val="28"/>
        </w:rPr>
        <w:t xml:space="preserve">Администрации </w:t>
      </w:r>
      <w:proofErr w:type="spellStart"/>
      <w:r w:rsidR="00A06933">
        <w:rPr>
          <w:sz w:val="28"/>
        </w:rPr>
        <w:t>Шумилинского</w:t>
      </w:r>
      <w:proofErr w:type="spellEnd"/>
      <w:r w:rsidR="00A06933">
        <w:rPr>
          <w:sz w:val="28"/>
        </w:rPr>
        <w:t xml:space="preserve"> сельского поселения</w:t>
      </w:r>
      <w:r w:rsidR="008E3CFE">
        <w:rPr>
          <w:sz w:val="28"/>
        </w:rPr>
        <w:t xml:space="preserve"> от 01.10.2013 № 147</w:t>
      </w:r>
      <w:r>
        <w:rPr>
          <w:sz w:val="28"/>
        </w:rPr>
        <w:t xml:space="preserve"> «Об утверждении </w:t>
      </w:r>
      <w:r w:rsidR="008E0886"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proofErr w:type="spellStart"/>
      <w:r w:rsidR="00A06933">
        <w:rPr>
          <w:sz w:val="28"/>
        </w:rPr>
        <w:t>Шумилинского</w:t>
      </w:r>
      <w:proofErr w:type="spellEnd"/>
      <w:r w:rsidR="00A06933"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A06933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sectPr w:rsidR="00C712CE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C8" w:rsidRDefault="002018C8">
      <w:r>
        <w:separator/>
      </w:r>
    </w:p>
  </w:endnote>
  <w:endnote w:type="continuationSeparator" w:id="0">
    <w:p w:rsidR="002018C8" w:rsidRDefault="0020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133E9A" w:rsidRDefault="00133E9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72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33E9A" w:rsidRPr="002B3DC9" w:rsidRDefault="00133E9A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A" w:rsidRDefault="00133E9A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E9A" w:rsidRDefault="00133E9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  <w:docPartObj>
        <w:docPartGallery w:val="Page Numbers (Bottom of Page)"/>
        <w:docPartUnique/>
      </w:docPartObj>
    </w:sdtPr>
    <w:sdtEndPr/>
    <w:sdtContent>
      <w:p w:rsidR="00133E9A" w:rsidRDefault="00133E9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72D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33E9A" w:rsidRPr="003A61B7" w:rsidRDefault="00133E9A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A" w:rsidRDefault="00133E9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E9A" w:rsidRDefault="00133E9A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A" w:rsidRDefault="00133E9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72DF">
      <w:rPr>
        <w:rStyle w:val="ab"/>
        <w:noProof/>
      </w:rPr>
      <w:t>25</w:t>
    </w:r>
    <w:r>
      <w:rPr>
        <w:rStyle w:val="ab"/>
      </w:rPr>
      <w:fldChar w:fldCharType="end"/>
    </w:r>
  </w:p>
  <w:p w:rsidR="00133E9A" w:rsidRPr="002B3DC9" w:rsidRDefault="00133E9A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C8" w:rsidRDefault="002018C8">
      <w:r>
        <w:separator/>
      </w:r>
    </w:p>
  </w:footnote>
  <w:footnote w:type="continuationSeparator" w:id="0">
    <w:p w:rsidR="002018C8" w:rsidRDefault="0020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87BD4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3E9A"/>
    <w:rsid w:val="00144947"/>
    <w:rsid w:val="00153B21"/>
    <w:rsid w:val="001625E0"/>
    <w:rsid w:val="00163F5E"/>
    <w:rsid w:val="00164DE2"/>
    <w:rsid w:val="00166BD5"/>
    <w:rsid w:val="00175610"/>
    <w:rsid w:val="00175A8B"/>
    <w:rsid w:val="00177554"/>
    <w:rsid w:val="001833CF"/>
    <w:rsid w:val="001A308D"/>
    <w:rsid w:val="001A4C4C"/>
    <w:rsid w:val="001B2D1C"/>
    <w:rsid w:val="001B436F"/>
    <w:rsid w:val="001C1D98"/>
    <w:rsid w:val="001C6DE4"/>
    <w:rsid w:val="001D2690"/>
    <w:rsid w:val="001E1164"/>
    <w:rsid w:val="001E3C73"/>
    <w:rsid w:val="001E49D7"/>
    <w:rsid w:val="001F4BE3"/>
    <w:rsid w:val="001F6D02"/>
    <w:rsid w:val="001F6FE6"/>
    <w:rsid w:val="002018C8"/>
    <w:rsid w:val="00211EEB"/>
    <w:rsid w:val="0021285A"/>
    <w:rsid w:val="00213BD3"/>
    <w:rsid w:val="002144FE"/>
    <w:rsid w:val="00214DCB"/>
    <w:rsid w:val="0023498F"/>
    <w:rsid w:val="00246F90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B35"/>
    <w:rsid w:val="002E45A5"/>
    <w:rsid w:val="002E65D5"/>
    <w:rsid w:val="002F5E92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47FF3"/>
    <w:rsid w:val="00352F88"/>
    <w:rsid w:val="003643AA"/>
    <w:rsid w:val="0036479B"/>
    <w:rsid w:val="0037040B"/>
    <w:rsid w:val="00382701"/>
    <w:rsid w:val="003921D8"/>
    <w:rsid w:val="003A61B7"/>
    <w:rsid w:val="003B0C45"/>
    <w:rsid w:val="003B0D16"/>
    <w:rsid w:val="003B1BE3"/>
    <w:rsid w:val="003B1FE1"/>
    <w:rsid w:val="003B2193"/>
    <w:rsid w:val="003C1B70"/>
    <w:rsid w:val="003D06C5"/>
    <w:rsid w:val="003D12D8"/>
    <w:rsid w:val="003E27D9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87950"/>
    <w:rsid w:val="004A6E8D"/>
    <w:rsid w:val="004B67C0"/>
    <w:rsid w:val="004B6A5C"/>
    <w:rsid w:val="004C1D38"/>
    <w:rsid w:val="004D4236"/>
    <w:rsid w:val="004D72BF"/>
    <w:rsid w:val="004D786E"/>
    <w:rsid w:val="004E78FD"/>
    <w:rsid w:val="004F1857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7962"/>
    <w:rsid w:val="00552E6A"/>
    <w:rsid w:val="0055465C"/>
    <w:rsid w:val="00554862"/>
    <w:rsid w:val="005741DC"/>
    <w:rsid w:val="0058085A"/>
    <w:rsid w:val="00584772"/>
    <w:rsid w:val="00587BF6"/>
    <w:rsid w:val="00592B5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72DF"/>
    <w:rsid w:val="00611679"/>
    <w:rsid w:val="00612761"/>
    <w:rsid w:val="00612FB7"/>
    <w:rsid w:val="00613D7D"/>
    <w:rsid w:val="00614E71"/>
    <w:rsid w:val="00623441"/>
    <w:rsid w:val="00626CB3"/>
    <w:rsid w:val="00644AE1"/>
    <w:rsid w:val="00647B60"/>
    <w:rsid w:val="00652666"/>
    <w:rsid w:val="00653D44"/>
    <w:rsid w:val="00654D9F"/>
    <w:rsid w:val="006564DB"/>
    <w:rsid w:val="00660EE3"/>
    <w:rsid w:val="006645AA"/>
    <w:rsid w:val="00666575"/>
    <w:rsid w:val="00675823"/>
    <w:rsid w:val="00676B57"/>
    <w:rsid w:val="006816D2"/>
    <w:rsid w:val="006859D1"/>
    <w:rsid w:val="00685DB2"/>
    <w:rsid w:val="006A296E"/>
    <w:rsid w:val="006A3046"/>
    <w:rsid w:val="006A473A"/>
    <w:rsid w:val="006A4E6C"/>
    <w:rsid w:val="006B50FB"/>
    <w:rsid w:val="006B7460"/>
    <w:rsid w:val="006C04BA"/>
    <w:rsid w:val="006C311F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598"/>
    <w:rsid w:val="00744A7D"/>
    <w:rsid w:val="00746C62"/>
    <w:rsid w:val="00752F16"/>
    <w:rsid w:val="00757953"/>
    <w:rsid w:val="00760C3C"/>
    <w:rsid w:val="00762B21"/>
    <w:rsid w:val="007730B1"/>
    <w:rsid w:val="00781F10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D25E4"/>
    <w:rsid w:val="007D7C62"/>
    <w:rsid w:val="007E6689"/>
    <w:rsid w:val="007F105D"/>
    <w:rsid w:val="007F3286"/>
    <w:rsid w:val="007F5EA6"/>
    <w:rsid w:val="007F6E68"/>
    <w:rsid w:val="007F7A91"/>
    <w:rsid w:val="007F7D8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7AB6"/>
    <w:rsid w:val="00873CFE"/>
    <w:rsid w:val="00873EAB"/>
    <w:rsid w:val="00884908"/>
    <w:rsid w:val="00885DF3"/>
    <w:rsid w:val="0089316E"/>
    <w:rsid w:val="008A26EE"/>
    <w:rsid w:val="008B6AD3"/>
    <w:rsid w:val="008C5EEF"/>
    <w:rsid w:val="008C7BFF"/>
    <w:rsid w:val="008D514E"/>
    <w:rsid w:val="008E0886"/>
    <w:rsid w:val="008E2A01"/>
    <w:rsid w:val="008E3CFE"/>
    <w:rsid w:val="008F131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0A"/>
    <w:rsid w:val="00917C70"/>
    <w:rsid w:val="009228DF"/>
    <w:rsid w:val="00924E84"/>
    <w:rsid w:val="00947FCC"/>
    <w:rsid w:val="00951B4B"/>
    <w:rsid w:val="009521A4"/>
    <w:rsid w:val="00965A19"/>
    <w:rsid w:val="00973FDE"/>
    <w:rsid w:val="00976437"/>
    <w:rsid w:val="00976535"/>
    <w:rsid w:val="009851F0"/>
    <w:rsid w:val="00985A10"/>
    <w:rsid w:val="00985FBD"/>
    <w:rsid w:val="00996919"/>
    <w:rsid w:val="009A3B80"/>
    <w:rsid w:val="009D04FD"/>
    <w:rsid w:val="009D576F"/>
    <w:rsid w:val="009E1D94"/>
    <w:rsid w:val="00A061D7"/>
    <w:rsid w:val="00A06933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466E0"/>
    <w:rsid w:val="00B53CCC"/>
    <w:rsid w:val="00B62CFB"/>
    <w:rsid w:val="00B63257"/>
    <w:rsid w:val="00B72D61"/>
    <w:rsid w:val="00B76646"/>
    <w:rsid w:val="00B80D60"/>
    <w:rsid w:val="00B8153D"/>
    <w:rsid w:val="00B8231A"/>
    <w:rsid w:val="00B84709"/>
    <w:rsid w:val="00B90855"/>
    <w:rsid w:val="00BA0C68"/>
    <w:rsid w:val="00BA33AD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0D6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13E8"/>
    <w:rsid w:val="00CD7D28"/>
    <w:rsid w:val="00CE01DF"/>
    <w:rsid w:val="00CE5183"/>
    <w:rsid w:val="00D00358"/>
    <w:rsid w:val="00D05A17"/>
    <w:rsid w:val="00D10400"/>
    <w:rsid w:val="00D13E83"/>
    <w:rsid w:val="00D16181"/>
    <w:rsid w:val="00D178BD"/>
    <w:rsid w:val="00D22675"/>
    <w:rsid w:val="00D36211"/>
    <w:rsid w:val="00D419A9"/>
    <w:rsid w:val="00D41E25"/>
    <w:rsid w:val="00D45777"/>
    <w:rsid w:val="00D469F1"/>
    <w:rsid w:val="00D55C74"/>
    <w:rsid w:val="00D61A12"/>
    <w:rsid w:val="00D654E3"/>
    <w:rsid w:val="00D73323"/>
    <w:rsid w:val="00D769D4"/>
    <w:rsid w:val="00D7711C"/>
    <w:rsid w:val="00D80024"/>
    <w:rsid w:val="00D917D4"/>
    <w:rsid w:val="00D93AA3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30E81"/>
    <w:rsid w:val="00E3132E"/>
    <w:rsid w:val="00E36EA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334A"/>
    <w:rsid w:val="00E74E00"/>
    <w:rsid w:val="00E75C57"/>
    <w:rsid w:val="00E76A4E"/>
    <w:rsid w:val="00E77EC5"/>
    <w:rsid w:val="00E86F85"/>
    <w:rsid w:val="00E91850"/>
    <w:rsid w:val="00E94498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0041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50FB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358921"/>
  <w15:docId w15:val="{454653FF-2D74-40C9-AFD4-56DB047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BAF3-FADD-4CE0-81F6-F275F654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568</TotalTime>
  <Pages>1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Специалист</cp:lastModifiedBy>
  <cp:revision>18</cp:revision>
  <cp:lastPrinted>2019-01-17T12:26:00Z</cp:lastPrinted>
  <dcterms:created xsi:type="dcterms:W3CDTF">2018-09-28T06:19:00Z</dcterms:created>
  <dcterms:modified xsi:type="dcterms:W3CDTF">2019-01-17T12:29:00Z</dcterms:modified>
</cp:coreProperties>
</file>