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AE" w:rsidRPr="00A04B4C" w:rsidRDefault="00486BAE"/>
    <w:p w:rsidR="001A4A5A" w:rsidRPr="001A4A5A" w:rsidRDefault="001A4A5A" w:rsidP="001A4A5A">
      <w:pPr>
        <w:jc w:val="center"/>
        <w:rPr>
          <w:rFonts w:ascii="Times New Roman" w:hAnsi="Times New Roman" w:cs="Times New Roman"/>
          <w:sz w:val="28"/>
          <w:szCs w:val="28"/>
        </w:rPr>
      </w:pPr>
      <w:r w:rsidRPr="001A4A5A">
        <w:rPr>
          <w:rFonts w:ascii="Times New Roman" w:hAnsi="Times New Roman" w:cs="Times New Roman"/>
          <w:sz w:val="28"/>
          <w:szCs w:val="28"/>
        </w:rPr>
        <w:t>РОССИЙСКАЯ ФЕДЕРАЦИЯ</w:t>
      </w:r>
    </w:p>
    <w:p w:rsidR="001A4A5A" w:rsidRPr="001A4A5A" w:rsidRDefault="001A4A5A" w:rsidP="001A4A5A">
      <w:pPr>
        <w:jc w:val="center"/>
        <w:rPr>
          <w:rFonts w:ascii="Times New Roman" w:hAnsi="Times New Roman" w:cs="Times New Roman"/>
          <w:sz w:val="28"/>
          <w:szCs w:val="28"/>
        </w:rPr>
      </w:pPr>
      <w:r w:rsidRPr="001A4A5A">
        <w:rPr>
          <w:rFonts w:ascii="Times New Roman" w:hAnsi="Times New Roman" w:cs="Times New Roman"/>
          <w:sz w:val="28"/>
          <w:szCs w:val="28"/>
        </w:rPr>
        <w:t>РОСТОВСКАЯ ОБЛАСТЬ</w:t>
      </w:r>
    </w:p>
    <w:p w:rsidR="001A4A5A" w:rsidRPr="001A4A5A" w:rsidRDefault="001A4A5A" w:rsidP="001A4A5A">
      <w:pPr>
        <w:jc w:val="center"/>
        <w:rPr>
          <w:rFonts w:ascii="Times New Roman" w:hAnsi="Times New Roman" w:cs="Times New Roman"/>
          <w:sz w:val="28"/>
          <w:szCs w:val="28"/>
        </w:rPr>
      </w:pPr>
      <w:r w:rsidRPr="001A4A5A">
        <w:rPr>
          <w:rFonts w:ascii="Times New Roman" w:hAnsi="Times New Roman" w:cs="Times New Roman"/>
          <w:sz w:val="28"/>
          <w:szCs w:val="28"/>
        </w:rPr>
        <w:t>ВЕРХНЕДОНСКОЙ РАЙОН</w:t>
      </w:r>
    </w:p>
    <w:p w:rsidR="001A4A5A" w:rsidRPr="001A4A5A" w:rsidRDefault="001A4A5A" w:rsidP="001A4A5A">
      <w:pPr>
        <w:jc w:val="center"/>
        <w:rPr>
          <w:rFonts w:ascii="Times New Roman" w:hAnsi="Times New Roman" w:cs="Times New Roman"/>
          <w:sz w:val="28"/>
          <w:szCs w:val="28"/>
        </w:rPr>
      </w:pPr>
    </w:p>
    <w:p w:rsidR="001A4A5A" w:rsidRPr="001A4A5A" w:rsidRDefault="001A4A5A" w:rsidP="001A4A5A">
      <w:pPr>
        <w:jc w:val="center"/>
        <w:outlineLvl w:val="0"/>
        <w:rPr>
          <w:rFonts w:ascii="Times New Roman" w:hAnsi="Times New Roman" w:cs="Times New Roman"/>
          <w:sz w:val="28"/>
          <w:szCs w:val="28"/>
        </w:rPr>
      </w:pPr>
      <w:r w:rsidRPr="001A4A5A">
        <w:rPr>
          <w:rFonts w:ascii="Times New Roman" w:hAnsi="Times New Roman" w:cs="Times New Roman"/>
          <w:sz w:val="28"/>
          <w:szCs w:val="28"/>
        </w:rPr>
        <w:t>СОБРАНИЕ ДЕПУТАТОВ ШУМИЛИНСКОГО  СЕЛЬСКОГО</w:t>
      </w:r>
    </w:p>
    <w:p w:rsidR="001A4A5A" w:rsidRPr="001A4A5A" w:rsidRDefault="001A4A5A" w:rsidP="001A4A5A">
      <w:pPr>
        <w:jc w:val="center"/>
        <w:outlineLvl w:val="0"/>
        <w:rPr>
          <w:rFonts w:ascii="Times New Roman" w:hAnsi="Times New Roman" w:cs="Times New Roman"/>
          <w:sz w:val="28"/>
          <w:szCs w:val="28"/>
        </w:rPr>
      </w:pPr>
      <w:r w:rsidRPr="001A4A5A">
        <w:rPr>
          <w:rFonts w:ascii="Times New Roman" w:hAnsi="Times New Roman" w:cs="Times New Roman"/>
          <w:sz w:val="28"/>
          <w:szCs w:val="28"/>
        </w:rPr>
        <w:t>ПОСЕЛЕНИЯ</w:t>
      </w:r>
    </w:p>
    <w:p w:rsidR="001A4A5A" w:rsidRPr="001A4A5A" w:rsidRDefault="001A4A5A" w:rsidP="001A4A5A">
      <w:pPr>
        <w:jc w:val="center"/>
        <w:rPr>
          <w:rFonts w:ascii="Times New Roman" w:hAnsi="Times New Roman" w:cs="Times New Roman"/>
          <w:sz w:val="28"/>
          <w:szCs w:val="28"/>
        </w:rPr>
      </w:pPr>
    </w:p>
    <w:p w:rsidR="001A4A5A" w:rsidRPr="001A4A5A" w:rsidRDefault="001A4A5A" w:rsidP="001A4A5A">
      <w:pPr>
        <w:jc w:val="center"/>
        <w:rPr>
          <w:rFonts w:ascii="Times New Roman" w:hAnsi="Times New Roman" w:cs="Times New Roman"/>
          <w:b/>
          <w:sz w:val="28"/>
          <w:szCs w:val="28"/>
        </w:rPr>
      </w:pPr>
      <w:r w:rsidRPr="001A4A5A">
        <w:rPr>
          <w:rFonts w:ascii="Times New Roman" w:hAnsi="Times New Roman" w:cs="Times New Roman"/>
          <w:b/>
          <w:sz w:val="28"/>
          <w:szCs w:val="28"/>
        </w:rPr>
        <w:t>РЕШЕНИЕ</w:t>
      </w:r>
    </w:p>
    <w:p w:rsidR="001A4A5A" w:rsidRPr="001A4A5A" w:rsidRDefault="001A4A5A" w:rsidP="001A4A5A">
      <w:pPr>
        <w:rPr>
          <w:rFonts w:ascii="Times New Roman" w:hAnsi="Times New Roman" w:cs="Times New Roman"/>
          <w:sz w:val="28"/>
          <w:szCs w:val="28"/>
        </w:rPr>
      </w:pPr>
    </w:p>
    <w:p w:rsidR="001A4A5A" w:rsidRPr="001A4A5A" w:rsidRDefault="001A4A5A" w:rsidP="001A4A5A">
      <w:pPr>
        <w:rPr>
          <w:rFonts w:ascii="Times New Roman" w:hAnsi="Times New Roman" w:cs="Times New Roman"/>
          <w:sz w:val="28"/>
          <w:szCs w:val="28"/>
        </w:rPr>
      </w:pPr>
      <w:r w:rsidRPr="001A4A5A">
        <w:rPr>
          <w:rFonts w:ascii="Times New Roman" w:hAnsi="Times New Roman" w:cs="Times New Roman"/>
          <w:sz w:val="28"/>
          <w:szCs w:val="28"/>
        </w:rPr>
        <w:t>26.10.2017                                             №  66                              ст. Шумилинская</w:t>
      </w:r>
    </w:p>
    <w:p w:rsidR="001A4A5A" w:rsidRPr="001A4A5A" w:rsidRDefault="001A4A5A" w:rsidP="001A4A5A">
      <w:pPr>
        <w:rPr>
          <w:rFonts w:ascii="Times New Roman" w:hAnsi="Times New Roman" w:cs="Times New Roman"/>
          <w:szCs w:val="28"/>
        </w:rPr>
      </w:pPr>
    </w:p>
    <w:p w:rsidR="001A4A5A" w:rsidRPr="001A4A5A" w:rsidRDefault="001A4A5A" w:rsidP="001A4A5A">
      <w:pPr>
        <w:pStyle w:val="af7"/>
        <w:ind w:right="4597"/>
        <w:rPr>
          <w:lang w:val="ru-RU"/>
        </w:rPr>
      </w:pPr>
      <w:r w:rsidRPr="001A4A5A">
        <w:rPr>
          <w:lang w:val="ru-RU"/>
        </w:rPr>
        <w:t xml:space="preserve">Об утверждении Правил благоустройства </w:t>
      </w:r>
    </w:p>
    <w:p w:rsidR="001A4A5A" w:rsidRPr="001A4A5A" w:rsidRDefault="001A4A5A" w:rsidP="001A4A5A">
      <w:pPr>
        <w:pStyle w:val="af7"/>
        <w:ind w:right="4597"/>
        <w:rPr>
          <w:lang w:val="ru-RU"/>
        </w:rPr>
      </w:pPr>
      <w:r w:rsidRPr="001A4A5A">
        <w:rPr>
          <w:lang w:val="ru-RU"/>
        </w:rPr>
        <w:t>и санитарного содержания территории Шумилинского сельского поселения</w:t>
      </w:r>
    </w:p>
    <w:p w:rsidR="001A4A5A" w:rsidRPr="001A4A5A" w:rsidRDefault="001A4A5A" w:rsidP="001A4A5A">
      <w:pPr>
        <w:jc w:val="center"/>
        <w:rPr>
          <w:rFonts w:ascii="Times New Roman" w:hAnsi="Times New Roman" w:cs="Times New Roman"/>
          <w:sz w:val="28"/>
        </w:rPr>
      </w:pPr>
    </w:p>
    <w:p w:rsidR="001A4A5A" w:rsidRPr="001A4A5A" w:rsidRDefault="001A4A5A" w:rsidP="001A4A5A">
      <w:pPr>
        <w:autoSpaceDE w:val="0"/>
        <w:autoSpaceDN w:val="0"/>
        <w:adjustRightInd w:val="0"/>
        <w:ind w:firstLine="540"/>
        <w:jc w:val="both"/>
        <w:rPr>
          <w:rFonts w:ascii="Times New Roman" w:hAnsi="Times New Roman" w:cs="Times New Roman"/>
          <w:sz w:val="28"/>
        </w:rPr>
      </w:pPr>
      <w:r w:rsidRPr="001A4A5A">
        <w:rPr>
          <w:rFonts w:ascii="Times New Roman" w:hAnsi="Times New Roman" w:cs="Times New Roman"/>
          <w:sz w:val="28"/>
        </w:rPr>
        <w:t xml:space="preserve">В целях </w:t>
      </w:r>
      <w:r w:rsidRPr="001A4A5A">
        <w:rPr>
          <w:rFonts w:ascii="Times New Roman" w:hAnsi="Times New Roman" w:cs="Times New Roman"/>
          <w:sz w:val="28"/>
          <w:szCs w:val="28"/>
        </w:rPr>
        <w:t>организации благоустройства  территории Шумилинского</w:t>
      </w:r>
      <w:r w:rsidRPr="001A4A5A">
        <w:rPr>
          <w:rFonts w:ascii="Times New Roman" w:hAnsi="Times New Roman" w:cs="Times New Roman"/>
          <w:sz w:val="28"/>
        </w:rPr>
        <w:t xml:space="preserve"> сельского поселения,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Собрание депутатов Шумилинского сельского поселения</w:t>
      </w:r>
    </w:p>
    <w:p w:rsidR="001A4A5A" w:rsidRPr="001A4A5A" w:rsidRDefault="001A4A5A" w:rsidP="001A4A5A">
      <w:pPr>
        <w:jc w:val="both"/>
        <w:rPr>
          <w:rFonts w:ascii="Times New Roman" w:hAnsi="Times New Roman" w:cs="Times New Roman"/>
          <w:sz w:val="28"/>
        </w:rPr>
      </w:pPr>
    </w:p>
    <w:p w:rsidR="001A4A5A" w:rsidRPr="001A4A5A" w:rsidRDefault="001A4A5A" w:rsidP="001A4A5A">
      <w:pPr>
        <w:jc w:val="center"/>
        <w:rPr>
          <w:rFonts w:ascii="Times New Roman" w:hAnsi="Times New Roman" w:cs="Times New Roman"/>
          <w:sz w:val="28"/>
        </w:rPr>
      </w:pPr>
      <w:r w:rsidRPr="001A4A5A">
        <w:rPr>
          <w:rFonts w:ascii="Times New Roman" w:hAnsi="Times New Roman" w:cs="Times New Roman"/>
          <w:sz w:val="28"/>
        </w:rPr>
        <w:t>РЕШИЛО:</w:t>
      </w:r>
    </w:p>
    <w:p w:rsidR="001A4A5A" w:rsidRPr="001A4A5A" w:rsidRDefault="001A4A5A" w:rsidP="001A4A5A">
      <w:pPr>
        <w:ind w:firstLine="708"/>
        <w:jc w:val="both"/>
        <w:rPr>
          <w:rFonts w:ascii="Times New Roman" w:hAnsi="Times New Roman" w:cs="Times New Roman"/>
          <w:sz w:val="28"/>
        </w:rPr>
      </w:pPr>
    </w:p>
    <w:p w:rsidR="001A4A5A" w:rsidRPr="001A4A5A" w:rsidRDefault="001A4A5A" w:rsidP="001A4A5A">
      <w:pPr>
        <w:ind w:firstLine="708"/>
        <w:jc w:val="both"/>
        <w:rPr>
          <w:rFonts w:ascii="Times New Roman" w:hAnsi="Times New Roman" w:cs="Times New Roman"/>
          <w:sz w:val="28"/>
          <w:szCs w:val="28"/>
        </w:rPr>
      </w:pPr>
      <w:r w:rsidRPr="001A4A5A">
        <w:rPr>
          <w:rFonts w:ascii="Times New Roman" w:hAnsi="Times New Roman" w:cs="Times New Roman"/>
          <w:sz w:val="28"/>
        </w:rPr>
        <w:t xml:space="preserve">1.  Утвердить Правила </w:t>
      </w:r>
      <w:r w:rsidRPr="001A4A5A">
        <w:rPr>
          <w:rFonts w:ascii="Times New Roman" w:hAnsi="Times New Roman" w:cs="Times New Roman"/>
          <w:sz w:val="28"/>
          <w:szCs w:val="28"/>
        </w:rPr>
        <w:t>благоустройства и санитарного содержания территории Шумилинского   сельского поселения согласно приложению.</w:t>
      </w:r>
    </w:p>
    <w:p w:rsidR="001A4A5A" w:rsidRPr="001A4A5A" w:rsidRDefault="001A4A5A" w:rsidP="001A4A5A">
      <w:pPr>
        <w:ind w:firstLine="708"/>
        <w:jc w:val="both"/>
        <w:rPr>
          <w:rFonts w:ascii="Times New Roman" w:hAnsi="Times New Roman" w:cs="Times New Roman"/>
          <w:sz w:val="28"/>
          <w:szCs w:val="28"/>
        </w:rPr>
      </w:pPr>
      <w:r w:rsidRPr="001A4A5A">
        <w:rPr>
          <w:rFonts w:ascii="Times New Roman" w:hAnsi="Times New Roman" w:cs="Times New Roman"/>
          <w:sz w:val="28"/>
          <w:szCs w:val="28"/>
        </w:rPr>
        <w:t>2. Решения:</w:t>
      </w:r>
    </w:p>
    <w:p w:rsidR="001A4A5A" w:rsidRPr="001A4A5A" w:rsidRDefault="001A4A5A" w:rsidP="001A4A5A">
      <w:pPr>
        <w:ind w:firstLine="708"/>
        <w:jc w:val="both"/>
        <w:rPr>
          <w:rFonts w:ascii="Times New Roman" w:hAnsi="Times New Roman" w:cs="Times New Roman"/>
          <w:sz w:val="28"/>
          <w:szCs w:val="28"/>
        </w:rPr>
      </w:pPr>
      <w:r w:rsidRPr="001A4A5A">
        <w:rPr>
          <w:rFonts w:ascii="Times New Roman" w:hAnsi="Times New Roman" w:cs="Times New Roman"/>
          <w:sz w:val="28"/>
          <w:szCs w:val="28"/>
        </w:rPr>
        <w:t>-  № 186 от 11.05.2012г. «Об утверждении Правил благоустройства и санитарного содержания территории Шумилинского сельского поселения»;</w:t>
      </w:r>
    </w:p>
    <w:p w:rsidR="001A4A5A" w:rsidRPr="001A4A5A" w:rsidRDefault="001A4A5A" w:rsidP="001A4A5A">
      <w:pPr>
        <w:ind w:firstLine="708"/>
        <w:jc w:val="both"/>
        <w:rPr>
          <w:rFonts w:ascii="Times New Roman" w:hAnsi="Times New Roman" w:cs="Times New Roman"/>
          <w:sz w:val="28"/>
          <w:szCs w:val="28"/>
        </w:rPr>
      </w:pPr>
      <w:r w:rsidRPr="001A4A5A">
        <w:rPr>
          <w:rFonts w:ascii="Times New Roman" w:hAnsi="Times New Roman" w:cs="Times New Roman"/>
          <w:sz w:val="28"/>
          <w:szCs w:val="28"/>
        </w:rPr>
        <w:t>- № 205 от 27.07.2012г. О внесении изменений в решение Собрания депутатов Шумилинского сельского поселения от 11.05.2012 № 186 «Об утверждении Правил благоустройства и санитарного содержания территории Шумилинского сельского поселения»;</w:t>
      </w:r>
    </w:p>
    <w:p w:rsidR="001A4A5A" w:rsidRPr="001A4A5A" w:rsidRDefault="001A4A5A" w:rsidP="001A4A5A">
      <w:pPr>
        <w:ind w:firstLine="708"/>
        <w:jc w:val="both"/>
        <w:rPr>
          <w:rFonts w:ascii="Times New Roman" w:hAnsi="Times New Roman" w:cs="Times New Roman"/>
          <w:sz w:val="28"/>
          <w:szCs w:val="28"/>
        </w:rPr>
      </w:pPr>
      <w:r w:rsidRPr="001A4A5A">
        <w:rPr>
          <w:rFonts w:ascii="Times New Roman" w:hAnsi="Times New Roman" w:cs="Times New Roman"/>
          <w:sz w:val="28"/>
          <w:szCs w:val="28"/>
        </w:rPr>
        <w:t>- № 207 от 17.08.2012г. О внесении изменений в решение Собрания депутатов Шумилинского сельского поселения от 11.05.2012 № 186 «Об утверждении Правил благоустройства и санитарного содержания территории Шумилинского сельского поселения»;</w:t>
      </w:r>
    </w:p>
    <w:p w:rsidR="001A4A5A" w:rsidRPr="001A4A5A" w:rsidRDefault="001A4A5A" w:rsidP="001A4A5A">
      <w:pPr>
        <w:ind w:firstLine="708"/>
        <w:jc w:val="both"/>
        <w:rPr>
          <w:rFonts w:ascii="Times New Roman" w:hAnsi="Times New Roman" w:cs="Times New Roman"/>
          <w:sz w:val="28"/>
          <w:szCs w:val="28"/>
        </w:rPr>
      </w:pPr>
      <w:r w:rsidRPr="001A4A5A">
        <w:rPr>
          <w:rFonts w:ascii="Times New Roman" w:hAnsi="Times New Roman" w:cs="Times New Roman"/>
          <w:sz w:val="28"/>
          <w:szCs w:val="28"/>
        </w:rPr>
        <w:t xml:space="preserve"> - № 141 от 05.12.2014г. О внесении изменений в решение Собрания депутатов Шумилинского сельского поселения от 11.05.2012 № 186 «Об утверждении Правил благоустройства и санитарного содержания территории Шумилинского сельского поселения»;</w:t>
      </w:r>
    </w:p>
    <w:p w:rsidR="001A4A5A" w:rsidRPr="001A4A5A" w:rsidRDefault="001A4A5A" w:rsidP="001A4A5A">
      <w:pPr>
        <w:ind w:firstLine="708"/>
        <w:jc w:val="both"/>
        <w:rPr>
          <w:rFonts w:ascii="Times New Roman" w:hAnsi="Times New Roman" w:cs="Times New Roman"/>
          <w:sz w:val="28"/>
          <w:szCs w:val="28"/>
        </w:rPr>
      </w:pPr>
      <w:r w:rsidRPr="001A4A5A">
        <w:rPr>
          <w:rFonts w:ascii="Times New Roman" w:hAnsi="Times New Roman" w:cs="Times New Roman"/>
          <w:sz w:val="28"/>
          <w:szCs w:val="28"/>
        </w:rPr>
        <w:t>- № 174 от 04.08.2015г. О внесении изменений в решение Собрания депутатов Шумилинского сельского поселения от 11.05.2012 № 186 «Об утверждении Правил благоустройства и санитарного содержания территории Шумилинского сельского поселения» считать утратившими силу.</w:t>
      </w:r>
    </w:p>
    <w:p w:rsidR="001A4A5A" w:rsidRPr="001A4A5A" w:rsidRDefault="001A4A5A" w:rsidP="001A4A5A">
      <w:pPr>
        <w:ind w:firstLine="708"/>
        <w:jc w:val="both"/>
        <w:rPr>
          <w:rFonts w:ascii="Times New Roman" w:hAnsi="Times New Roman" w:cs="Times New Roman"/>
          <w:sz w:val="28"/>
          <w:szCs w:val="28"/>
        </w:rPr>
      </w:pPr>
      <w:r w:rsidRPr="001A4A5A">
        <w:rPr>
          <w:rFonts w:ascii="Times New Roman" w:hAnsi="Times New Roman" w:cs="Times New Roman"/>
          <w:sz w:val="28"/>
          <w:szCs w:val="28"/>
        </w:rPr>
        <w:t xml:space="preserve">- № 61 от 02.10.2017г. О внесении изменений в решение Собрания депутатов Шумилинского сельского поселения от 11.05.2012 № 186 «Об </w:t>
      </w:r>
      <w:r w:rsidRPr="001A4A5A">
        <w:rPr>
          <w:rFonts w:ascii="Times New Roman" w:hAnsi="Times New Roman" w:cs="Times New Roman"/>
          <w:sz w:val="28"/>
          <w:szCs w:val="28"/>
        </w:rPr>
        <w:lastRenderedPageBreak/>
        <w:t>утверждении Правил благоустройства и санитарного содержания территории Шумилинского сельского поселения» считать утратившими силу.</w:t>
      </w:r>
    </w:p>
    <w:p w:rsidR="001A4A5A" w:rsidRPr="001A4A5A" w:rsidRDefault="001A4A5A" w:rsidP="001A4A5A">
      <w:pPr>
        <w:ind w:firstLine="708"/>
        <w:jc w:val="both"/>
        <w:rPr>
          <w:rFonts w:ascii="Times New Roman" w:hAnsi="Times New Roman" w:cs="Times New Roman"/>
          <w:sz w:val="28"/>
          <w:szCs w:val="28"/>
        </w:rPr>
      </w:pPr>
    </w:p>
    <w:p w:rsidR="001A4A5A" w:rsidRPr="001A4A5A" w:rsidRDefault="001A4A5A" w:rsidP="001A4A5A">
      <w:pPr>
        <w:ind w:firstLine="708"/>
        <w:jc w:val="both"/>
        <w:rPr>
          <w:rFonts w:ascii="Times New Roman" w:hAnsi="Times New Roman" w:cs="Times New Roman"/>
          <w:i/>
          <w:sz w:val="28"/>
        </w:rPr>
      </w:pPr>
      <w:r w:rsidRPr="001A4A5A">
        <w:rPr>
          <w:rFonts w:ascii="Times New Roman" w:hAnsi="Times New Roman" w:cs="Times New Roman"/>
          <w:sz w:val="28"/>
        </w:rPr>
        <w:t>3. Настоящее решение вступает в силу со дня его официального опубликования.</w:t>
      </w:r>
    </w:p>
    <w:p w:rsidR="001A4A5A" w:rsidRPr="001A4A5A" w:rsidRDefault="001A4A5A" w:rsidP="001A4A5A">
      <w:pPr>
        <w:ind w:firstLine="708"/>
        <w:jc w:val="both"/>
        <w:rPr>
          <w:rFonts w:ascii="Times New Roman" w:hAnsi="Times New Roman" w:cs="Times New Roman"/>
          <w:sz w:val="28"/>
        </w:rPr>
      </w:pPr>
    </w:p>
    <w:p w:rsidR="001A4A5A" w:rsidRPr="001A4A5A" w:rsidRDefault="001A4A5A" w:rsidP="001A4A5A">
      <w:pPr>
        <w:jc w:val="both"/>
        <w:rPr>
          <w:rFonts w:ascii="Times New Roman" w:hAnsi="Times New Roman" w:cs="Times New Roman"/>
          <w:sz w:val="28"/>
        </w:rPr>
      </w:pPr>
    </w:p>
    <w:p w:rsidR="001A4A5A" w:rsidRPr="001A4A5A" w:rsidRDefault="001A4A5A" w:rsidP="001A4A5A">
      <w:pPr>
        <w:jc w:val="both"/>
        <w:rPr>
          <w:rFonts w:ascii="Times New Roman" w:hAnsi="Times New Roman" w:cs="Times New Roman"/>
          <w:sz w:val="28"/>
        </w:rPr>
      </w:pPr>
    </w:p>
    <w:p w:rsidR="001A4A5A" w:rsidRPr="001A4A5A" w:rsidRDefault="001A4A5A" w:rsidP="001A4A5A">
      <w:pPr>
        <w:rPr>
          <w:rFonts w:ascii="Times New Roman" w:hAnsi="Times New Roman" w:cs="Times New Roman"/>
          <w:sz w:val="28"/>
          <w:szCs w:val="28"/>
        </w:rPr>
      </w:pPr>
      <w:r w:rsidRPr="001A4A5A">
        <w:rPr>
          <w:rFonts w:ascii="Times New Roman" w:hAnsi="Times New Roman" w:cs="Times New Roman"/>
          <w:sz w:val="28"/>
          <w:szCs w:val="28"/>
        </w:rPr>
        <w:t xml:space="preserve">Председатель Собрания депутатов – </w:t>
      </w:r>
    </w:p>
    <w:p w:rsidR="001A4A5A" w:rsidRPr="001A4A5A" w:rsidRDefault="001A4A5A" w:rsidP="001A4A5A">
      <w:pPr>
        <w:rPr>
          <w:rFonts w:ascii="Times New Roman" w:hAnsi="Times New Roman" w:cs="Times New Roman"/>
          <w:sz w:val="28"/>
          <w:szCs w:val="28"/>
        </w:rPr>
      </w:pPr>
      <w:r w:rsidRPr="001A4A5A">
        <w:rPr>
          <w:rFonts w:ascii="Times New Roman" w:hAnsi="Times New Roman" w:cs="Times New Roman"/>
          <w:sz w:val="28"/>
          <w:szCs w:val="28"/>
        </w:rPr>
        <w:t xml:space="preserve">глава Шумилинского сельского поселения                          В.В. Сакменнова                         </w:t>
      </w:r>
    </w:p>
    <w:p w:rsidR="001A4A5A" w:rsidRPr="001A4A5A" w:rsidRDefault="001A4A5A" w:rsidP="001A4A5A">
      <w:pPr>
        <w:jc w:val="both"/>
        <w:rPr>
          <w:rFonts w:ascii="Times New Roman" w:hAnsi="Times New Roman" w:cs="Times New Roman"/>
          <w:sz w:val="28"/>
        </w:rPr>
      </w:pPr>
    </w:p>
    <w:p w:rsidR="00486BAE" w:rsidRPr="005A540C" w:rsidRDefault="00486BAE" w:rsidP="001A4A5A">
      <w:pPr>
        <w:jc w:val="right"/>
        <w:rPr>
          <w:rFonts w:ascii="Times New Roman" w:hAnsi="Times New Roman" w:cs="Times New Roman"/>
          <w:sz w:val="28"/>
          <w:szCs w:val="28"/>
        </w:rPr>
      </w:pPr>
      <w:r w:rsidRPr="001A4A5A">
        <w:rPr>
          <w:rFonts w:ascii="Times New Roman" w:hAnsi="Times New Roman" w:cs="Times New Roman"/>
          <w:sz w:val="28"/>
          <w:szCs w:val="28"/>
        </w:rPr>
        <w:br w:type="page"/>
      </w:r>
    </w:p>
    <w:p w:rsidR="001A4A5A" w:rsidRPr="001A4A5A" w:rsidRDefault="001A4A5A" w:rsidP="001A4A5A">
      <w:pPr>
        <w:pStyle w:val="50"/>
        <w:shd w:val="clear" w:color="auto" w:fill="auto"/>
        <w:spacing w:before="120" w:after="120" w:line="240" w:lineRule="auto"/>
        <w:jc w:val="right"/>
        <w:rPr>
          <w:b w:val="0"/>
          <w:sz w:val="24"/>
          <w:szCs w:val="24"/>
        </w:rPr>
      </w:pPr>
      <w:bookmarkStart w:id="0" w:name="_GoBack"/>
      <w:bookmarkEnd w:id="0"/>
      <w:r w:rsidRPr="001A4A5A">
        <w:rPr>
          <w:b w:val="0"/>
          <w:sz w:val="24"/>
          <w:szCs w:val="24"/>
        </w:rPr>
        <w:t>Приложение к решению</w:t>
      </w:r>
    </w:p>
    <w:p w:rsidR="001A4A5A" w:rsidRPr="001A4A5A" w:rsidRDefault="001A4A5A" w:rsidP="001A4A5A">
      <w:pPr>
        <w:pStyle w:val="50"/>
        <w:shd w:val="clear" w:color="auto" w:fill="auto"/>
        <w:spacing w:before="120" w:after="120" w:line="240" w:lineRule="auto"/>
        <w:jc w:val="right"/>
        <w:rPr>
          <w:b w:val="0"/>
          <w:sz w:val="24"/>
          <w:szCs w:val="24"/>
        </w:rPr>
      </w:pPr>
      <w:r w:rsidRPr="001A4A5A">
        <w:rPr>
          <w:b w:val="0"/>
          <w:sz w:val="24"/>
          <w:szCs w:val="24"/>
        </w:rPr>
        <w:t>Собрания депутатов Шумилинского</w:t>
      </w:r>
    </w:p>
    <w:p w:rsidR="001A4A5A" w:rsidRPr="001A4A5A" w:rsidRDefault="001A4A5A" w:rsidP="001A4A5A">
      <w:pPr>
        <w:pStyle w:val="50"/>
        <w:shd w:val="clear" w:color="auto" w:fill="auto"/>
        <w:spacing w:before="120" w:after="120" w:line="240" w:lineRule="auto"/>
        <w:jc w:val="right"/>
        <w:rPr>
          <w:b w:val="0"/>
          <w:sz w:val="24"/>
          <w:szCs w:val="24"/>
        </w:rPr>
      </w:pPr>
      <w:r w:rsidRPr="001A4A5A">
        <w:rPr>
          <w:b w:val="0"/>
          <w:sz w:val="24"/>
          <w:szCs w:val="24"/>
        </w:rPr>
        <w:t>сельского поселения от 26.10.2017 № 66</w:t>
      </w:r>
    </w:p>
    <w:p w:rsidR="00486BAE" w:rsidRPr="00A04B4C" w:rsidRDefault="00486BAE" w:rsidP="00192957">
      <w:pPr>
        <w:pStyle w:val="50"/>
        <w:shd w:val="clear" w:color="auto" w:fill="auto"/>
        <w:spacing w:before="120" w:after="120" w:line="240" w:lineRule="auto"/>
        <w:jc w:val="center"/>
        <w:rPr>
          <w:sz w:val="24"/>
          <w:szCs w:val="24"/>
        </w:rPr>
      </w:pPr>
      <w:r w:rsidRPr="00A04B4C">
        <w:rPr>
          <w:sz w:val="24"/>
          <w:szCs w:val="24"/>
        </w:rPr>
        <w:t>ПРАВИЛА</w:t>
      </w:r>
    </w:p>
    <w:p w:rsidR="00486BAE" w:rsidRPr="00A04B4C" w:rsidRDefault="00486BAE" w:rsidP="003952C2">
      <w:pPr>
        <w:pStyle w:val="50"/>
        <w:shd w:val="clear" w:color="auto" w:fill="auto"/>
        <w:spacing w:before="0" w:after="240" w:line="240" w:lineRule="auto"/>
        <w:jc w:val="center"/>
        <w:rPr>
          <w:sz w:val="24"/>
          <w:szCs w:val="24"/>
        </w:rPr>
      </w:pPr>
      <w:r w:rsidRPr="00A04B4C">
        <w:rPr>
          <w:sz w:val="24"/>
          <w:szCs w:val="24"/>
        </w:rPr>
        <w:t>БЛАГОУСТРОЙСТВА ТЕРРИТОРИ</w:t>
      </w:r>
      <w:r w:rsidR="005E29B8">
        <w:rPr>
          <w:sz w:val="24"/>
          <w:szCs w:val="24"/>
        </w:rPr>
        <w:t>Й</w:t>
      </w:r>
      <w:r w:rsidRPr="00A04B4C">
        <w:rPr>
          <w:sz w:val="24"/>
          <w:szCs w:val="24"/>
        </w:rPr>
        <w:t xml:space="preserve"> </w:t>
      </w:r>
      <w:r w:rsidR="005E29B8">
        <w:rPr>
          <w:sz w:val="24"/>
          <w:szCs w:val="24"/>
        </w:rPr>
        <w:t>ШУМИЛИНСКОГО</w:t>
      </w:r>
      <w:r w:rsidRPr="00A04B4C">
        <w:rPr>
          <w:sz w:val="24"/>
          <w:szCs w:val="24"/>
        </w:rPr>
        <w:t xml:space="preserve"> СЕЛЬСК</w:t>
      </w:r>
      <w:r w:rsidR="005E29B8">
        <w:rPr>
          <w:sz w:val="24"/>
          <w:szCs w:val="24"/>
        </w:rPr>
        <w:t>ОГО</w:t>
      </w:r>
      <w:r w:rsidRPr="00A04B4C">
        <w:rPr>
          <w:sz w:val="24"/>
          <w:szCs w:val="24"/>
        </w:rPr>
        <w:t xml:space="preserve"> ПОСЕЛЕНИ</w:t>
      </w:r>
      <w:r w:rsidR="005E29B8">
        <w:rPr>
          <w:sz w:val="24"/>
          <w:szCs w:val="24"/>
        </w:rPr>
        <w:t>Я</w:t>
      </w:r>
      <w:r w:rsidRPr="00A04B4C">
        <w:rPr>
          <w:sz w:val="24"/>
          <w:szCs w:val="24"/>
        </w:rPr>
        <w:t xml:space="preserve"> В</w:t>
      </w:r>
      <w:r w:rsidR="005E29B8">
        <w:rPr>
          <w:sz w:val="24"/>
          <w:szCs w:val="24"/>
        </w:rPr>
        <w:t>ЕРХНЕДОНСКОГО РАЙОНА</w:t>
      </w:r>
      <w:r w:rsidRPr="00A04B4C">
        <w:rPr>
          <w:sz w:val="24"/>
          <w:szCs w:val="24"/>
        </w:rPr>
        <w:t xml:space="preserve"> РОСТОВСКОЙ ОБЛАСТИ</w:t>
      </w:r>
    </w:p>
    <w:p w:rsidR="00486BAE" w:rsidRPr="00044A42" w:rsidRDefault="00486BAE" w:rsidP="00192957">
      <w:pPr>
        <w:spacing w:before="120" w:after="120"/>
        <w:jc w:val="center"/>
        <w:rPr>
          <w:rFonts w:ascii="Times New Roman" w:hAnsi="Times New Roman" w:cs="Times New Roman"/>
          <w:b/>
        </w:rPr>
      </w:pPr>
      <w:r w:rsidRPr="00044A42">
        <w:rPr>
          <w:rFonts w:ascii="Times New Roman" w:hAnsi="Times New Roman" w:cs="Times New Roman"/>
          <w:b/>
        </w:rPr>
        <w:t>ВВЕДЕНИЕ</w:t>
      </w:r>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shd w:val="clear" w:color="auto" w:fill="FFFFFF"/>
        </w:rPr>
        <w:t xml:space="preserve">Способность </w:t>
      </w:r>
      <w:r w:rsidR="005E29B8">
        <w:rPr>
          <w:rFonts w:ascii="Times New Roman" w:hAnsi="Times New Roman" w:cs="Times New Roman"/>
          <w:sz w:val="28"/>
          <w:szCs w:val="28"/>
          <w:shd w:val="clear" w:color="auto" w:fill="FFFFFF"/>
        </w:rPr>
        <w:t>сельской</w:t>
      </w:r>
      <w:r w:rsidRPr="00A04B4C">
        <w:rPr>
          <w:rFonts w:ascii="Times New Roman" w:hAnsi="Times New Roman" w:cs="Times New Roman"/>
          <w:sz w:val="28"/>
          <w:szCs w:val="28"/>
          <w:shd w:val="clear" w:color="auto" w:fill="FFFFFF"/>
        </w:rPr>
        <w:t xml:space="preserve">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 развития всех сфер жизнедеятельности населения, </w:t>
      </w:r>
      <w:r w:rsidR="005E29B8">
        <w:rPr>
          <w:rFonts w:ascii="Times New Roman" w:hAnsi="Times New Roman" w:cs="Times New Roman"/>
          <w:sz w:val="28"/>
          <w:szCs w:val="28"/>
          <w:shd w:val="clear" w:color="auto" w:fill="FFFFFF"/>
        </w:rPr>
        <w:t>сельского</w:t>
      </w:r>
      <w:r w:rsidRPr="00A04B4C">
        <w:rPr>
          <w:rFonts w:ascii="Times New Roman" w:hAnsi="Times New Roman" w:cs="Times New Roman"/>
          <w:sz w:val="28"/>
          <w:szCs w:val="28"/>
          <w:shd w:val="clear" w:color="auto" w:fill="FFFFFF"/>
        </w:rPr>
        <w:t xml:space="preserve"> хозяйства и среды обитания в </w:t>
      </w:r>
      <w:r w:rsidR="005E29B8">
        <w:rPr>
          <w:rFonts w:ascii="Times New Roman" w:hAnsi="Times New Roman" w:cs="Times New Roman"/>
          <w:sz w:val="28"/>
          <w:szCs w:val="28"/>
          <w:shd w:val="clear" w:color="auto" w:fill="FFFFFF"/>
        </w:rPr>
        <w:t xml:space="preserve">Шумилинском сельском поселении Верхнедонского района </w:t>
      </w:r>
      <w:r w:rsidRPr="00A04B4C">
        <w:rPr>
          <w:rFonts w:ascii="Times New Roman" w:hAnsi="Times New Roman" w:cs="Times New Roman"/>
          <w:sz w:val="28"/>
          <w:szCs w:val="28"/>
          <w:shd w:val="clear" w:color="auto" w:fill="FFFFFF"/>
        </w:rPr>
        <w:t xml:space="preserve">Ростовской области </w:t>
      </w:r>
      <w:r w:rsidRPr="00A04B4C">
        <w:rPr>
          <w:rFonts w:ascii="Times New Roman" w:hAnsi="Times New Roman" w:cs="Times New Roman"/>
          <w:sz w:val="28"/>
          <w:szCs w:val="28"/>
        </w:rPr>
        <w:t>разработаны настоящие Правила благоустройства территори</w:t>
      </w:r>
      <w:r w:rsidR="005E29B8">
        <w:rPr>
          <w:rFonts w:ascii="Times New Roman" w:hAnsi="Times New Roman" w:cs="Times New Roman"/>
          <w:sz w:val="28"/>
          <w:szCs w:val="28"/>
        </w:rPr>
        <w:t>й</w:t>
      </w:r>
      <w:r w:rsidRPr="00A04B4C">
        <w:rPr>
          <w:rFonts w:ascii="Times New Roman" w:hAnsi="Times New Roman" w:cs="Times New Roman"/>
          <w:sz w:val="28"/>
          <w:szCs w:val="28"/>
        </w:rPr>
        <w:t xml:space="preserve"> </w:t>
      </w:r>
      <w:r w:rsidR="005E29B8">
        <w:rPr>
          <w:rFonts w:ascii="Times New Roman" w:hAnsi="Times New Roman" w:cs="Times New Roman"/>
          <w:sz w:val="28"/>
          <w:szCs w:val="28"/>
        </w:rPr>
        <w:t xml:space="preserve">Шумилинского </w:t>
      </w:r>
      <w:r w:rsidRPr="00A04B4C">
        <w:rPr>
          <w:rFonts w:ascii="Times New Roman" w:hAnsi="Times New Roman" w:cs="Times New Roman"/>
          <w:sz w:val="28"/>
          <w:szCs w:val="28"/>
        </w:rPr>
        <w:t>сельск</w:t>
      </w:r>
      <w:r w:rsidR="005E29B8">
        <w:rPr>
          <w:rFonts w:ascii="Times New Roman" w:hAnsi="Times New Roman" w:cs="Times New Roman"/>
          <w:sz w:val="28"/>
          <w:szCs w:val="28"/>
        </w:rPr>
        <w:t>ого</w:t>
      </w:r>
      <w:r w:rsidRPr="00A04B4C">
        <w:rPr>
          <w:rFonts w:ascii="Times New Roman" w:hAnsi="Times New Roman" w:cs="Times New Roman"/>
          <w:sz w:val="28"/>
          <w:szCs w:val="28"/>
        </w:rPr>
        <w:t xml:space="preserve"> поселени</w:t>
      </w:r>
      <w:r w:rsidR="005E29B8">
        <w:rPr>
          <w:rFonts w:ascii="Times New Roman" w:hAnsi="Times New Roman" w:cs="Times New Roman"/>
          <w:sz w:val="28"/>
          <w:szCs w:val="28"/>
        </w:rPr>
        <w:t>я</w:t>
      </w:r>
      <w:r w:rsidR="005E29B8" w:rsidRPr="005E29B8">
        <w:rPr>
          <w:rFonts w:ascii="Times New Roman" w:hAnsi="Times New Roman" w:cs="Times New Roman"/>
          <w:sz w:val="28"/>
          <w:szCs w:val="28"/>
          <w:shd w:val="clear" w:color="auto" w:fill="FFFFFF"/>
        </w:rPr>
        <w:t xml:space="preserve"> </w:t>
      </w:r>
      <w:r w:rsidR="005E29B8">
        <w:rPr>
          <w:rFonts w:ascii="Times New Roman" w:hAnsi="Times New Roman" w:cs="Times New Roman"/>
          <w:sz w:val="28"/>
          <w:szCs w:val="28"/>
          <w:shd w:val="clear" w:color="auto" w:fill="FFFFFF"/>
        </w:rPr>
        <w:t xml:space="preserve">Верхнедонского района </w:t>
      </w:r>
      <w:r w:rsidR="005E29B8" w:rsidRPr="00A04B4C">
        <w:rPr>
          <w:rFonts w:ascii="Times New Roman" w:hAnsi="Times New Roman" w:cs="Times New Roman"/>
          <w:sz w:val="28"/>
          <w:szCs w:val="28"/>
          <w:shd w:val="clear" w:color="auto" w:fill="FFFFFF"/>
        </w:rPr>
        <w:t>Ростовской области</w:t>
      </w:r>
      <w:r w:rsidR="005E29B8">
        <w:rPr>
          <w:rFonts w:ascii="Times New Roman" w:hAnsi="Times New Roman" w:cs="Times New Roman"/>
          <w:sz w:val="28"/>
          <w:szCs w:val="28"/>
          <w:shd w:val="clear" w:color="auto" w:fill="FFFFFF"/>
        </w:rPr>
        <w:t>.</w:t>
      </w:r>
    </w:p>
    <w:p w:rsidR="00486BAE" w:rsidRPr="00A04B4C" w:rsidRDefault="00486BAE" w:rsidP="008A57D5">
      <w:pPr>
        <w:pStyle w:val="13"/>
        <w:keepNext/>
        <w:keepLines/>
        <w:numPr>
          <w:ilvl w:val="0"/>
          <w:numId w:val="1"/>
        </w:numPr>
        <w:shd w:val="clear" w:color="auto" w:fill="auto"/>
        <w:spacing w:before="120" w:after="120" w:line="240" w:lineRule="auto"/>
        <w:ind w:firstLine="0"/>
        <w:rPr>
          <w:sz w:val="24"/>
          <w:szCs w:val="24"/>
        </w:rPr>
      </w:pPr>
      <w:bookmarkStart w:id="1" w:name="bookmark5"/>
      <w:r w:rsidRPr="00A04B4C">
        <w:rPr>
          <w:sz w:val="24"/>
          <w:szCs w:val="24"/>
        </w:rPr>
        <w:t xml:space="preserve"> ОБЩИЕ ПОЛОЖЕНИЯ</w:t>
      </w:r>
      <w:bookmarkEnd w:id="1"/>
    </w:p>
    <w:p w:rsidR="00486BAE" w:rsidRPr="00A04B4C" w:rsidRDefault="00486BAE" w:rsidP="008A3D12">
      <w:pPr>
        <w:pStyle w:val="50"/>
        <w:numPr>
          <w:ilvl w:val="1"/>
          <w:numId w:val="1"/>
        </w:numPr>
        <w:shd w:val="clear" w:color="auto" w:fill="auto"/>
        <w:spacing w:before="0" w:after="0" w:line="240" w:lineRule="auto"/>
        <w:ind w:firstLine="709"/>
        <w:jc w:val="both"/>
        <w:rPr>
          <w:b w:val="0"/>
          <w:sz w:val="28"/>
          <w:szCs w:val="28"/>
        </w:rPr>
      </w:pPr>
      <w:r w:rsidRPr="00A04B4C">
        <w:rPr>
          <w:b w:val="0"/>
          <w:sz w:val="28"/>
          <w:szCs w:val="28"/>
        </w:rPr>
        <w:t>Настоящие Правила благоустройства территорий сельских поселений,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486BAE" w:rsidRPr="00A04B4C" w:rsidRDefault="00486BAE" w:rsidP="008A3D12">
      <w:pPr>
        <w:pStyle w:val="ConsPlusNormal"/>
        <w:numPr>
          <w:ilvl w:val="1"/>
          <w:numId w:val="1"/>
        </w:numPr>
        <w:ind w:firstLine="709"/>
        <w:jc w:val="both"/>
        <w:rPr>
          <w:rFonts w:ascii="Times New Roman" w:hAnsi="Times New Roman" w:cs="Times New Roman"/>
          <w:color w:val="000000"/>
        </w:rPr>
      </w:pPr>
      <w:r w:rsidRPr="00A04B4C">
        <w:rPr>
          <w:rFonts w:ascii="Times New Roman" w:hAnsi="Times New Roman" w:cs="Times New Roman"/>
          <w:color w:val="000000"/>
          <w:sz w:val="28"/>
          <w:szCs w:val="28"/>
        </w:rPr>
        <w:t xml:space="preserve"> 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DC164C">
        <w:rPr>
          <w:rFonts w:ascii="Times New Roman" w:hAnsi="Times New Roman" w:cs="Times New Roman"/>
          <w:color w:val="000000"/>
          <w:sz w:val="28"/>
          <w:szCs w:val="28"/>
        </w:rPr>
        <w:t xml:space="preserve">Шумилинского </w:t>
      </w:r>
      <w:r w:rsidRPr="00A04B4C">
        <w:rPr>
          <w:rFonts w:ascii="Times New Roman" w:hAnsi="Times New Roman" w:cs="Times New Roman"/>
          <w:color w:val="000000"/>
          <w:sz w:val="28"/>
          <w:szCs w:val="28"/>
        </w:rPr>
        <w:t>сельск</w:t>
      </w:r>
      <w:r w:rsidR="00DC164C">
        <w:rPr>
          <w:rFonts w:ascii="Times New Roman" w:hAnsi="Times New Roman" w:cs="Times New Roman"/>
          <w:color w:val="000000"/>
          <w:sz w:val="28"/>
          <w:szCs w:val="28"/>
        </w:rPr>
        <w:t>ого</w:t>
      </w:r>
      <w:r w:rsidRPr="00A04B4C">
        <w:rPr>
          <w:rFonts w:ascii="Times New Roman" w:hAnsi="Times New Roman" w:cs="Times New Roman"/>
          <w:color w:val="000000"/>
          <w:sz w:val="28"/>
          <w:szCs w:val="28"/>
        </w:rPr>
        <w:t xml:space="preserve"> поселени</w:t>
      </w:r>
      <w:r w:rsidR="00DC164C">
        <w:rPr>
          <w:rFonts w:ascii="Times New Roman" w:hAnsi="Times New Roman" w:cs="Times New Roman"/>
          <w:color w:val="000000"/>
          <w:sz w:val="28"/>
          <w:szCs w:val="28"/>
        </w:rPr>
        <w:t>я,</w:t>
      </w:r>
      <w:r w:rsidRPr="00A04B4C">
        <w:rPr>
          <w:rFonts w:ascii="Times New Roman" w:hAnsi="Times New Roman" w:cs="Times New Roman"/>
          <w:color w:val="000000"/>
          <w:sz w:val="28"/>
          <w:szCs w:val="28"/>
        </w:rPr>
        <w:t xml:space="preserve">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486BAE" w:rsidRPr="00A04B4C" w:rsidRDefault="00486BAE" w:rsidP="008A3D12">
      <w:pPr>
        <w:pStyle w:val="aa"/>
        <w:numPr>
          <w:ilvl w:val="1"/>
          <w:numId w:val="1"/>
        </w:numPr>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486BAE" w:rsidRPr="00A04B4C" w:rsidRDefault="00486BAE" w:rsidP="008A3D12">
      <w:pPr>
        <w:pStyle w:val="aa"/>
        <w:ind w:left="0" w:firstLine="709"/>
        <w:jc w:val="both"/>
        <w:rPr>
          <w:rFonts w:ascii="Times New Roman" w:hAnsi="Times New Roman" w:cs="Times New Roman"/>
          <w:sz w:val="28"/>
          <w:szCs w:val="28"/>
        </w:rPr>
      </w:pPr>
      <w:r w:rsidRPr="00A04B4C">
        <w:rPr>
          <w:rFonts w:ascii="Times New Roman" w:hAnsi="Times New Roman" w:cs="Times New Roman"/>
          <w:sz w:val="28"/>
          <w:szCs w:val="28"/>
        </w:rPr>
        <w:t>Действие Правил благоустройства распространяется на сложившиеся, реконструируемые, вновь застраиваемые территории</w:t>
      </w:r>
      <w:r w:rsidR="00DC164C" w:rsidRPr="00DC164C">
        <w:rPr>
          <w:rFonts w:ascii="Times New Roman" w:hAnsi="Times New Roman" w:cs="Times New Roman"/>
          <w:sz w:val="28"/>
          <w:szCs w:val="28"/>
        </w:rPr>
        <w:t xml:space="preserve"> </w:t>
      </w:r>
      <w:r w:rsidR="00DC164C">
        <w:rPr>
          <w:rFonts w:ascii="Times New Roman" w:hAnsi="Times New Roman" w:cs="Times New Roman"/>
          <w:sz w:val="28"/>
          <w:szCs w:val="28"/>
        </w:rPr>
        <w:t xml:space="preserve">Шумилинского </w:t>
      </w:r>
      <w:r w:rsidR="00DC164C" w:rsidRPr="00A04B4C">
        <w:rPr>
          <w:rFonts w:ascii="Times New Roman" w:hAnsi="Times New Roman" w:cs="Times New Roman"/>
          <w:sz w:val="28"/>
          <w:szCs w:val="28"/>
        </w:rPr>
        <w:t>сельск</w:t>
      </w:r>
      <w:r w:rsidR="00DC164C">
        <w:rPr>
          <w:rFonts w:ascii="Times New Roman" w:hAnsi="Times New Roman" w:cs="Times New Roman"/>
          <w:sz w:val="28"/>
          <w:szCs w:val="28"/>
        </w:rPr>
        <w:t>ого</w:t>
      </w:r>
      <w:r w:rsidR="00DC164C" w:rsidRPr="00A04B4C">
        <w:rPr>
          <w:rFonts w:ascii="Times New Roman" w:hAnsi="Times New Roman" w:cs="Times New Roman"/>
          <w:sz w:val="28"/>
          <w:szCs w:val="28"/>
        </w:rPr>
        <w:t xml:space="preserve"> </w:t>
      </w:r>
      <w:r w:rsidR="00DC164C" w:rsidRPr="00A04B4C">
        <w:rPr>
          <w:rFonts w:ascii="Times New Roman" w:hAnsi="Times New Roman" w:cs="Times New Roman"/>
          <w:sz w:val="28"/>
          <w:szCs w:val="28"/>
        </w:rPr>
        <w:lastRenderedPageBreak/>
        <w:t>поселени</w:t>
      </w:r>
      <w:r w:rsidR="00DC164C">
        <w:rPr>
          <w:rFonts w:ascii="Times New Roman" w:hAnsi="Times New Roman" w:cs="Times New Roman"/>
          <w:sz w:val="28"/>
          <w:szCs w:val="28"/>
        </w:rPr>
        <w:t>я</w:t>
      </w:r>
      <w:r w:rsidRPr="00A04B4C">
        <w:rPr>
          <w:rFonts w:ascii="Times New Roman" w:hAnsi="Times New Roman" w:cs="Times New Roman"/>
          <w:sz w:val="28"/>
          <w:szCs w:val="28"/>
        </w:rPr>
        <w:t>.</w:t>
      </w:r>
    </w:p>
    <w:p w:rsidR="00486BAE" w:rsidRPr="00A04B4C" w:rsidRDefault="00486BAE" w:rsidP="008A3D12">
      <w:pPr>
        <w:pStyle w:val="aa"/>
        <w:numPr>
          <w:ilvl w:val="1"/>
          <w:numId w:val="1"/>
        </w:numPr>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Выполнение Правил благоустройства обеспечивает требования создания комфортной </w:t>
      </w:r>
      <w:r w:rsidR="00DC164C">
        <w:rPr>
          <w:rFonts w:ascii="Times New Roman" w:hAnsi="Times New Roman" w:cs="Times New Roman"/>
          <w:sz w:val="28"/>
          <w:szCs w:val="28"/>
        </w:rPr>
        <w:t>сельской</w:t>
      </w:r>
      <w:r w:rsidRPr="00A04B4C">
        <w:rPr>
          <w:rFonts w:ascii="Times New Roman" w:hAnsi="Times New Roman" w:cs="Times New Roman"/>
          <w:sz w:val="28"/>
          <w:szCs w:val="28"/>
        </w:rPr>
        <w:t xml:space="preserve"> среды, охраны здоровья человека, охраны исторической и окружающей природной среды, право беспрепятственного передвижения маломобильн</w:t>
      </w:r>
      <w:r w:rsidR="00DC164C">
        <w:rPr>
          <w:rFonts w:ascii="Times New Roman" w:hAnsi="Times New Roman" w:cs="Times New Roman"/>
          <w:sz w:val="28"/>
          <w:szCs w:val="28"/>
        </w:rPr>
        <w:t>ых групп населения по территории</w:t>
      </w:r>
      <w:r w:rsidRPr="00A04B4C">
        <w:rPr>
          <w:rFonts w:ascii="Times New Roman" w:hAnsi="Times New Roman" w:cs="Times New Roman"/>
          <w:sz w:val="28"/>
          <w:szCs w:val="28"/>
        </w:rPr>
        <w:t xml:space="preserve"> населенн</w:t>
      </w:r>
      <w:r w:rsidR="00DC164C">
        <w:rPr>
          <w:rFonts w:ascii="Times New Roman" w:hAnsi="Times New Roman" w:cs="Times New Roman"/>
          <w:sz w:val="28"/>
          <w:szCs w:val="28"/>
        </w:rPr>
        <w:t>ого</w:t>
      </w:r>
      <w:r w:rsidRPr="00A04B4C">
        <w:rPr>
          <w:rFonts w:ascii="Times New Roman" w:hAnsi="Times New Roman" w:cs="Times New Roman"/>
          <w:sz w:val="28"/>
          <w:szCs w:val="28"/>
        </w:rPr>
        <w:t xml:space="preserve"> пункт</w:t>
      </w:r>
      <w:r w:rsidR="00DC164C">
        <w:rPr>
          <w:rFonts w:ascii="Times New Roman" w:hAnsi="Times New Roman" w:cs="Times New Roman"/>
          <w:sz w:val="28"/>
          <w:szCs w:val="28"/>
        </w:rPr>
        <w:t>а</w:t>
      </w:r>
      <w:r w:rsidRPr="00A04B4C">
        <w:rPr>
          <w:rFonts w:ascii="Times New Roman" w:hAnsi="Times New Roman" w:cs="Times New Roman"/>
          <w:sz w:val="28"/>
          <w:szCs w:val="28"/>
        </w:rPr>
        <w:t>.</w:t>
      </w:r>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486BAE" w:rsidRPr="00A04B4C" w:rsidRDefault="00486BAE" w:rsidP="008A3D12">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A04B4C">
        <w:rPr>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486BAE" w:rsidRPr="00A04B4C" w:rsidRDefault="00486BAE" w:rsidP="00B521D2">
      <w:pPr>
        <w:pStyle w:val="22"/>
        <w:shd w:val="clear" w:color="auto" w:fill="auto"/>
        <w:tabs>
          <w:tab w:val="left" w:pos="709"/>
        </w:tabs>
        <w:spacing w:before="0" w:after="0" w:line="240" w:lineRule="auto"/>
        <w:ind w:firstLine="709"/>
        <w:jc w:val="both"/>
        <w:rPr>
          <w:spacing w:val="2"/>
          <w:sz w:val="28"/>
          <w:szCs w:val="28"/>
          <w:shd w:val="clear" w:color="auto" w:fill="FFFFFF"/>
        </w:rPr>
      </w:pPr>
      <w:r w:rsidRPr="00A04B4C">
        <w:rPr>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A04B4C">
        <w:rPr>
          <w:spacing w:val="2"/>
          <w:sz w:val="28"/>
          <w:szCs w:val="28"/>
          <w:shd w:val="clear" w:color="auto" w:fill="FFFFFF"/>
        </w:rPr>
        <w:t xml:space="preserve">определенные генеральным планом поселения, схемой территориального планирования </w:t>
      </w:r>
      <w:r w:rsidR="00DC164C">
        <w:rPr>
          <w:sz w:val="28"/>
          <w:szCs w:val="28"/>
        </w:rPr>
        <w:t xml:space="preserve">Шумилинского </w:t>
      </w:r>
      <w:r w:rsidR="00DC164C" w:rsidRPr="00A04B4C">
        <w:rPr>
          <w:sz w:val="28"/>
          <w:szCs w:val="28"/>
        </w:rPr>
        <w:t>сельск</w:t>
      </w:r>
      <w:r w:rsidR="00DC164C">
        <w:rPr>
          <w:sz w:val="28"/>
          <w:szCs w:val="28"/>
        </w:rPr>
        <w:t>ого</w:t>
      </w:r>
      <w:r w:rsidR="00DC164C" w:rsidRPr="00A04B4C">
        <w:rPr>
          <w:sz w:val="28"/>
          <w:szCs w:val="28"/>
        </w:rPr>
        <w:t xml:space="preserve"> поселени</w:t>
      </w:r>
      <w:r w:rsidR="00DC164C">
        <w:rPr>
          <w:sz w:val="28"/>
          <w:szCs w:val="28"/>
        </w:rPr>
        <w:t>я</w:t>
      </w:r>
      <w:r w:rsidRPr="00A04B4C">
        <w:rPr>
          <w:spacing w:val="2"/>
          <w:sz w:val="28"/>
          <w:szCs w:val="28"/>
          <w:shd w:val="clear" w:color="auto" w:fill="FFFFFF"/>
        </w:rPr>
        <w:t xml:space="preserve">. </w:t>
      </w:r>
    </w:p>
    <w:p w:rsidR="00486BAE" w:rsidRPr="00A04B4C" w:rsidRDefault="00486BAE"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1.5.1. Для </w:t>
      </w:r>
      <w:r w:rsidRPr="00A04B4C">
        <w:rPr>
          <w:sz w:val="28"/>
          <w:szCs w:val="28"/>
        </w:rPr>
        <w:t>общественно-деловой и смешанной застройки (далее - общественные территории)</w:t>
      </w:r>
      <w:r w:rsidRPr="00A04B4C">
        <w:rPr>
          <w:spacing w:val="2"/>
          <w:sz w:val="28"/>
          <w:szCs w:val="28"/>
          <w:shd w:val="clear" w:color="auto" w:fill="FFFFFF"/>
        </w:rPr>
        <w:t xml:space="preserve"> функциональное зонирование благоустройства предусматривает:</w:t>
      </w:r>
    </w:p>
    <w:p w:rsidR="00486BAE" w:rsidRPr="00A04B4C" w:rsidRDefault="00486BAE"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зоны перемещения пешеходов (улицы, площади, набережные);</w:t>
      </w:r>
    </w:p>
    <w:p w:rsidR="00486BAE" w:rsidRPr="00A04B4C" w:rsidRDefault="00486BAE"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зоны транспортной инфраструктуры (дороги, проезды, стоянки);</w:t>
      </w:r>
    </w:p>
    <w:p w:rsidR="00486BAE" w:rsidRPr="00A04B4C" w:rsidRDefault="00486BAE"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 озелененные территории (озеленение улиц,  </w:t>
      </w:r>
      <w:r w:rsidR="00DC164C">
        <w:rPr>
          <w:spacing w:val="2"/>
          <w:sz w:val="28"/>
          <w:szCs w:val="28"/>
          <w:shd w:val="clear" w:color="auto" w:fill="FFFFFF"/>
        </w:rPr>
        <w:t>сельские</w:t>
      </w:r>
      <w:r w:rsidRPr="00A04B4C">
        <w:rPr>
          <w:spacing w:val="2"/>
          <w:sz w:val="28"/>
          <w:szCs w:val="28"/>
          <w:shd w:val="clear" w:color="auto" w:fill="FFFFFF"/>
        </w:rPr>
        <w:t xml:space="preserve"> сады, парки, леса);</w:t>
      </w:r>
    </w:p>
    <w:p w:rsidR="00486BAE" w:rsidRPr="00A04B4C" w:rsidRDefault="00486BAE"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охранные зоны коммуникаций;</w:t>
      </w:r>
    </w:p>
    <w:p w:rsidR="00486BAE" w:rsidRPr="00A04B4C" w:rsidRDefault="00486BAE"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водоохранные зоны ( реки, пруды, озера, пляжи);</w:t>
      </w:r>
    </w:p>
    <w:p w:rsidR="00486BAE" w:rsidRPr="00A04B4C" w:rsidRDefault="00486BAE"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486BAE" w:rsidRPr="00A04B4C" w:rsidRDefault="00486BAE" w:rsidP="008A57D5">
      <w:pPr>
        <w:pStyle w:val="22"/>
        <w:shd w:val="clear" w:color="auto" w:fill="auto"/>
        <w:tabs>
          <w:tab w:val="left" w:pos="709"/>
        </w:tabs>
        <w:spacing w:before="0" w:after="0" w:line="240" w:lineRule="auto"/>
        <w:ind w:firstLine="425"/>
        <w:jc w:val="both"/>
        <w:rPr>
          <w:b/>
          <w:spacing w:val="2"/>
          <w:sz w:val="28"/>
          <w:szCs w:val="28"/>
          <w:shd w:val="clear" w:color="auto" w:fill="FFFFFF"/>
        </w:rPr>
      </w:pPr>
      <w:r w:rsidRPr="00A04B4C">
        <w:rPr>
          <w:spacing w:val="2"/>
          <w:sz w:val="28"/>
          <w:szCs w:val="28"/>
          <w:shd w:val="clear" w:color="auto" w:fill="FFFFFF"/>
        </w:rPr>
        <w:t xml:space="preserve">1.5.2. Для дворовых территорий в </w:t>
      </w:r>
      <w:r w:rsidRPr="00A04B4C">
        <w:rPr>
          <w:sz w:val="28"/>
          <w:szCs w:val="28"/>
        </w:rPr>
        <w:t>жилой застройке</w:t>
      </w:r>
      <w:r w:rsidRPr="00A04B4C">
        <w:rPr>
          <w:spacing w:val="2"/>
          <w:sz w:val="28"/>
          <w:szCs w:val="28"/>
          <w:shd w:val="clear" w:color="auto" w:fill="FFFFFF"/>
        </w:rPr>
        <w:t xml:space="preserve"> функциональное зонирование благоустройства предусматривает:</w:t>
      </w:r>
    </w:p>
    <w:p w:rsidR="00486BAE" w:rsidRPr="00A04B4C" w:rsidRDefault="00486BAE"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зоны перемещения пешеходов (тротуары, проходы, тропы, площадки отдыха, детски</w:t>
      </w:r>
      <w:r w:rsidR="00DC164C">
        <w:rPr>
          <w:spacing w:val="2"/>
          <w:sz w:val="28"/>
          <w:szCs w:val="28"/>
          <w:shd w:val="clear" w:color="auto" w:fill="FFFFFF"/>
        </w:rPr>
        <w:t>е площадки, спортивные площадки</w:t>
      </w:r>
      <w:r w:rsidRPr="00A04B4C">
        <w:rPr>
          <w:spacing w:val="2"/>
          <w:sz w:val="28"/>
          <w:szCs w:val="28"/>
          <w:shd w:val="clear" w:color="auto" w:fill="FFFFFF"/>
        </w:rPr>
        <w:t>);</w:t>
      </w:r>
    </w:p>
    <w:p w:rsidR="00486BAE" w:rsidRPr="00A04B4C" w:rsidRDefault="00486BAE"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зоны транспортной инфраструктуры (проезды, автостоянки);</w:t>
      </w:r>
    </w:p>
    <w:p w:rsidR="00486BAE" w:rsidRPr="00A04B4C" w:rsidRDefault="00486BAE"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озелененные территории (озеленение территории);</w:t>
      </w:r>
    </w:p>
    <w:p w:rsidR="00486BAE" w:rsidRPr="00A04B4C" w:rsidRDefault="00486BAE"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охранные зоны коммуникаций;</w:t>
      </w:r>
    </w:p>
    <w:p w:rsidR="00486BAE" w:rsidRPr="00A04B4C" w:rsidRDefault="00486BAE"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коммунальные зоны (зоны кратковременного накопления и (или) хранения ТКО)</w:t>
      </w:r>
    </w:p>
    <w:p w:rsidR="00486BAE" w:rsidRPr="00A04B4C" w:rsidRDefault="00486BAE" w:rsidP="008A3D12">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Благоустройство предусматривает:</w:t>
      </w:r>
    </w:p>
    <w:p w:rsidR="00486BAE" w:rsidRPr="00A04B4C" w:rsidRDefault="00486BAE"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486BAE" w:rsidRPr="00A04B4C" w:rsidRDefault="00486BAE"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486BAE" w:rsidRPr="00A04B4C" w:rsidRDefault="00486BAE"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охрану окружающей среды, памятников истории и культуры;</w:t>
      </w:r>
    </w:p>
    <w:p w:rsidR="00486BAE" w:rsidRPr="00A04B4C" w:rsidRDefault="00486BAE"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охрану недр и рациональное использование природных ресурсов;</w:t>
      </w:r>
    </w:p>
    <w:p w:rsidR="00486BAE" w:rsidRPr="00A04B4C" w:rsidRDefault="00486BAE"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lastRenderedPageBreak/>
        <w:t>- условия для беспрепятственного доступа маломобильных групп населения (далее – МГН) к жилищу, рекреации, объектам социальной, транспортной и инженерной инфраструктуры в соответствии с требованиями нормативных документов (СП 59.13330.).</w:t>
      </w:r>
    </w:p>
    <w:p w:rsidR="00486BAE" w:rsidRPr="00A04B4C" w:rsidRDefault="00486BAE" w:rsidP="008A3D12">
      <w:pPr>
        <w:pStyle w:val="aa"/>
        <w:numPr>
          <w:ilvl w:val="1"/>
          <w:numId w:val="1"/>
        </w:numPr>
        <w:ind w:left="0" w:firstLine="709"/>
        <w:jc w:val="both"/>
        <w:rPr>
          <w:rStyle w:val="ab"/>
          <w:rFonts w:ascii="Times New Roman" w:hAnsi="Times New Roman"/>
          <w:bCs/>
          <w:color w:val="000000"/>
          <w:sz w:val="28"/>
          <w:szCs w:val="28"/>
        </w:rPr>
      </w:pPr>
      <w:r w:rsidRPr="00A04B4C">
        <w:rPr>
          <w:rFonts w:ascii="Times New Roman" w:hAnsi="Times New Roman" w:cs="Times New Roman"/>
          <w:bCs/>
          <w:sz w:val="28"/>
          <w:szCs w:val="28"/>
        </w:rPr>
        <w:t xml:space="preserve"> Перечень элементов благоустройства:</w:t>
      </w:r>
    </w:p>
    <w:p w:rsidR="00486BAE" w:rsidRPr="00A04B4C" w:rsidRDefault="00486BAE"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u w:val="none"/>
        </w:rPr>
        <w:t xml:space="preserve">1. Элементы инженерной подготовки и защиты территории (откосы, подпорные стены,  и пр.); </w:t>
      </w:r>
    </w:p>
    <w:p w:rsidR="00486BAE" w:rsidRPr="00A04B4C" w:rsidRDefault="00486BAE"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u w:val="none"/>
        </w:rPr>
        <w:t>2. Озеленение – стационарное и мобильное, вертикальное и пр.;</w:t>
      </w:r>
    </w:p>
    <w:p w:rsidR="00486BAE" w:rsidRPr="00A04B4C" w:rsidRDefault="00486BAE"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u w:val="none"/>
        </w:rPr>
        <w:t>3. Виды покрытий (твердые-мягкие-газонные-комбинированные);</w:t>
      </w:r>
    </w:p>
    <w:p w:rsidR="00486BAE" w:rsidRPr="00A04B4C" w:rsidRDefault="00486BAE" w:rsidP="008A57D5">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1.7.</w:t>
      </w:r>
      <w:r w:rsidRPr="00A04B4C">
        <w:rPr>
          <w:rStyle w:val="ab"/>
          <w:rFonts w:ascii="Times New Roman" w:hAnsi="Times New Roman"/>
          <w:color w:val="000000"/>
          <w:sz w:val="28"/>
          <w:szCs w:val="28"/>
          <w:u w:val="none"/>
        </w:rPr>
        <w:t>4. Сопряжения поверхностей (</w:t>
      </w:r>
      <w:r w:rsidRPr="00A04B4C">
        <w:rPr>
          <w:rFonts w:ascii="Times New Roman" w:hAnsi="Times New Roman" w:cs="Times New Roman"/>
          <w:sz w:val="28"/>
          <w:szCs w:val="28"/>
        </w:rPr>
        <w:t>бортовые камни, пандусы, ступени, лестницы</w:t>
      </w:r>
      <w:r w:rsidRPr="00A04B4C">
        <w:rPr>
          <w:rStyle w:val="ab"/>
          <w:rFonts w:ascii="Times New Roman" w:hAnsi="Times New Roman"/>
          <w:color w:val="000000"/>
          <w:sz w:val="28"/>
          <w:szCs w:val="28"/>
          <w:u w:val="none"/>
        </w:rPr>
        <w:t>);</w:t>
      </w:r>
    </w:p>
    <w:p w:rsidR="00486BAE" w:rsidRPr="00A04B4C" w:rsidRDefault="00486BAE"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u w:val="none"/>
        </w:rPr>
        <w:t>5.  Ограждения (</w:t>
      </w:r>
      <w:r w:rsidRPr="00A04B4C">
        <w:rPr>
          <w:rFonts w:ascii="Times New Roman" w:hAnsi="Times New Roman"/>
          <w:color w:val="000000"/>
        </w:rPr>
        <w:t>постоянные, временные, передвижные);</w:t>
      </w:r>
    </w:p>
    <w:p w:rsidR="00486BAE" w:rsidRPr="00A04B4C" w:rsidRDefault="00486BAE"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u w:val="none"/>
        </w:rPr>
        <w:t>6. Малые архитектурные формы (</w:t>
      </w:r>
      <w:r w:rsidRPr="00A04B4C">
        <w:rPr>
          <w:rFonts w:ascii="Times New Roman" w:hAnsi="Times New Roman"/>
          <w:color w:val="000000"/>
        </w:rPr>
        <w:t>элементы монументально-декоративного искусства, в том числе городская скульптура;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A04B4C">
        <w:rPr>
          <w:rStyle w:val="ab"/>
          <w:rFonts w:ascii="Times New Roman" w:hAnsi="Times New Roman"/>
          <w:color w:val="000000"/>
          <w:u w:val="none"/>
        </w:rPr>
        <w:t>;</w:t>
      </w:r>
    </w:p>
    <w:p w:rsidR="00486BAE" w:rsidRPr="00A04B4C" w:rsidRDefault="00486BAE"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u w:val="none"/>
        </w:rPr>
        <w:t>7. Игровое и спортивное оборудование (</w:t>
      </w:r>
      <w:r w:rsidRPr="00A04B4C">
        <w:rPr>
          <w:rFonts w:ascii="Times New Roman" w:hAnsi="Times New Roman"/>
          <w:color w:val="000000"/>
        </w:rPr>
        <w:t>игровые, физкультурно-оздоровительные устройства и их комплексы</w:t>
      </w:r>
      <w:r w:rsidRPr="00A04B4C">
        <w:rPr>
          <w:rStyle w:val="ab"/>
          <w:rFonts w:ascii="Times New Roman" w:hAnsi="Times New Roman"/>
          <w:color w:val="000000"/>
          <w:u w:val="none"/>
        </w:rPr>
        <w:t>);</w:t>
      </w:r>
    </w:p>
    <w:p w:rsidR="00486BAE" w:rsidRPr="00A04B4C" w:rsidRDefault="00486BAE" w:rsidP="008A57D5">
      <w:pPr>
        <w:pStyle w:val="25"/>
        <w:spacing w:line="240" w:lineRule="auto"/>
        <w:ind w:right="0" w:firstLine="426"/>
        <w:rPr>
          <w:rStyle w:val="ab"/>
          <w:rFonts w:ascii="Times New Roman" w:hAnsi="Times New Roman"/>
          <w:color w:val="000000"/>
          <w:u w:val="none"/>
        </w:rPr>
      </w:pPr>
      <w:r w:rsidRPr="00A04B4C">
        <w:rPr>
          <w:rFonts w:ascii="Times New Roman" w:hAnsi="Times New Roman"/>
          <w:bCs/>
          <w:color w:val="000000"/>
        </w:rPr>
        <w:t>1.7.</w:t>
      </w:r>
      <w:r w:rsidRPr="00A04B4C">
        <w:rPr>
          <w:rStyle w:val="ab"/>
          <w:rFonts w:ascii="Times New Roman" w:hAnsi="Times New Roman"/>
          <w:color w:val="000000"/>
          <w:u w:val="none"/>
        </w:rPr>
        <w:t>8. Освещение и осветительное оборудование;</w:t>
      </w:r>
    </w:p>
    <w:p w:rsidR="00486BAE" w:rsidRPr="00A04B4C" w:rsidRDefault="00486BAE" w:rsidP="008A57D5">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1.7.</w:t>
      </w:r>
      <w:r w:rsidRPr="00A04B4C">
        <w:rPr>
          <w:rFonts w:ascii="Times New Roman" w:hAnsi="Times New Roman" w:cs="Times New Roman"/>
          <w:sz w:val="28"/>
          <w:szCs w:val="28"/>
        </w:rPr>
        <w:t>9. Средства наружной рекламы и информации;</w:t>
      </w:r>
    </w:p>
    <w:p w:rsidR="00486BAE" w:rsidRPr="00A04B4C" w:rsidRDefault="00486BAE"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u w:val="none"/>
        </w:rPr>
        <w:t>10. Некапитальные нестационарные сооружения (</w:t>
      </w:r>
      <w:r w:rsidRPr="00A04B4C">
        <w:rPr>
          <w:rFonts w:ascii="Times New Roman" w:hAnsi="Times New Roman"/>
          <w:color w:val="000000"/>
        </w:rPr>
        <w:t>объекты мелкорозничной торговли, попутного бытового обслуживания и питания, остановочные павильоны, наземные туалетные кабины, беседки, пр.</w:t>
      </w:r>
      <w:r w:rsidRPr="00A04B4C">
        <w:rPr>
          <w:rStyle w:val="ab"/>
          <w:rFonts w:ascii="Times New Roman" w:hAnsi="Times New Roman"/>
          <w:color w:val="000000"/>
          <w:u w:val="none"/>
        </w:rPr>
        <w:t>)</w:t>
      </w:r>
    </w:p>
    <w:p w:rsidR="00486BAE" w:rsidRPr="00A04B4C" w:rsidRDefault="00486BAE"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u w:val="none"/>
        </w:rPr>
        <w:t>11. Оформление и оборудование зданий и сооружений (</w:t>
      </w:r>
      <w:r w:rsidRPr="00A04B4C">
        <w:rPr>
          <w:rFonts w:ascii="Times New Roman" w:hAnsi="Times New Roman"/>
          <w:color w:val="000000"/>
        </w:rPr>
        <w:t>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символ доступности объекта для инвалидов, флагодержатели, памятные доски, указатель пожарного гидранта, грунтовых геодезических знаков, камер колодцев водопроводной сети, сооружений подземного газопровода</w:t>
      </w:r>
      <w:r w:rsidRPr="00A04B4C">
        <w:rPr>
          <w:rStyle w:val="ab"/>
          <w:rFonts w:ascii="Times New Roman" w:hAnsi="Times New Roman"/>
          <w:color w:val="000000"/>
          <w:u w:val="none"/>
        </w:rPr>
        <w:t>);</w:t>
      </w:r>
    </w:p>
    <w:p w:rsidR="00486BAE" w:rsidRPr="00A04B4C" w:rsidRDefault="00486BAE"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u w:val="none"/>
        </w:rPr>
        <w:t xml:space="preserve">12. Площадки (детские, </w:t>
      </w:r>
      <w:r w:rsidRPr="00A04B4C">
        <w:rPr>
          <w:rFonts w:ascii="Times New Roman" w:hAnsi="Times New Roman"/>
          <w:color w:val="000000"/>
        </w:rPr>
        <w:t>отдыха взрослых, спортивные, контейнерные для сбора ТКО, стоянки автомобилей</w:t>
      </w:r>
      <w:r w:rsidRPr="00A04B4C">
        <w:rPr>
          <w:rStyle w:val="ab"/>
          <w:rFonts w:ascii="Times New Roman" w:hAnsi="Times New Roman"/>
          <w:color w:val="000000"/>
          <w:u w:val="none"/>
        </w:rPr>
        <w:t>);</w:t>
      </w:r>
    </w:p>
    <w:p w:rsidR="00486BAE" w:rsidRPr="00A04B4C" w:rsidRDefault="00486BAE"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1.7.</w:t>
      </w:r>
      <w:r w:rsidRPr="00A04B4C">
        <w:rPr>
          <w:rStyle w:val="ab"/>
          <w:rFonts w:ascii="Times New Roman" w:hAnsi="Times New Roman"/>
          <w:color w:val="000000"/>
          <w:u w:val="none"/>
        </w:rPr>
        <w:t>13. Пешеходные коммуникации (</w:t>
      </w:r>
      <w:r w:rsidRPr="00A04B4C">
        <w:rPr>
          <w:rFonts w:ascii="Times New Roman" w:hAnsi="Times New Roman"/>
          <w:color w:val="000000"/>
        </w:rPr>
        <w:t>тротуары, аллеи, дорожки, тропинки, мостики</w:t>
      </w:r>
      <w:r w:rsidRPr="00A04B4C">
        <w:rPr>
          <w:rStyle w:val="ab"/>
          <w:rFonts w:ascii="Times New Roman" w:hAnsi="Times New Roman"/>
          <w:color w:val="000000"/>
          <w:u w:val="none"/>
        </w:rPr>
        <w:t>);</w:t>
      </w:r>
    </w:p>
    <w:p w:rsidR="00486BAE" w:rsidRPr="00A04B4C" w:rsidRDefault="00486BAE" w:rsidP="008A57D5">
      <w:pPr>
        <w:ind w:firstLine="426"/>
        <w:jc w:val="both"/>
        <w:rPr>
          <w:rStyle w:val="ab"/>
          <w:rFonts w:ascii="Times New Roman" w:hAnsi="Times New Roman"/>
          <w:color w:val="000000"/>
          <w:sz w:val="28"/>
          <w:szCs w:val="28"/>
          <w:u w:val="none"/>
        </w:rPr>
      </w:pPr>
      <w:r w:rsidRPr="00A04B4C">
        <w:rPr>
          <w:rFonts w:ascii="Times New Roman" w:hAnsi="Times New Roman" w:cs="Times New Roman"/>
          <w:bCs/>
          <w:sz w:val="28"/>
          <w:szCs w:val="28"/>
        </w:rPr>
        <w:t>1.7.1</w:t>
      </w:r>
      <w:r w:rsidRPr="00A04B4C">
        <w:rPr>
          <w:rStyle w:val="ab"/>
          <w:rFonts w:ascii="Times New Roman" w:hAnsi="Times New Roman"/>
          <w:color w:val="000000"/>
          <w:sz w:val="28"/>
          <w:szCs w:val="28"/>
          <w:u w:val="none"/>
        </w:rPr>
        <w:t>4. Транспортные проезды (</w:t>
      </w:r>
      <w:r w:rsidRPr="00A04B4C">
        <w:rPr>
          <w:rFonts w:ascii="Times New Roman" w:hAnsi="Times New Roman" w:cs="Times New Roman"/>
          <w:sz w:val="28"/>
          <w:szCs w:val="28"/>
        </w:rPr>
        <w:t>в т.ч. велодорожки</w:t>
      </w:r>
      <w:r w:rsidRPr="00A04B4C">
        <w:rPr>
          <w:rStyle w:val="ab"/>
          <w:rFonts w:ascii="Times New Roman" w:hAnsi="Times New Roman"/>
          <w:color w:val="000000"/>
          <w:sz w:val="28"/>
          <w:szCs w:val="28"/>
          <w:u w:val="none"/>
        </w:rPr>
        <w:t>).</w:t>
      </w:r>
    </w:p>
    <w:p w:rsidR="00486BAE" w:rsidRPr="00A04B4C" w:rsidRDefault="00486BAE" w:rsidP="008A57D5">
      <w:pPr>
        <w:pStyle w:val="10"/>
        <w:keepNext w:val="0"/>
        <w:numPr>
          <w:ilvl w:val="0"/>
          <w:numId w:val="1"/>
        </w:numPr>
        <w:rPr>
          <w:rFonts w:cs="Times New Roman"/>
          <w:color w:val="000000"/>
          <w:szCs w:val="24"/>
        </w:rPr>
      </w:pPr>
      <w:r w:rsidRPr="00A04B4C">
        <w:rPr>
          <w:rFonts w:cs="Times New Roman"/>
          <w:b w:val="0"/>
          <w:color w:val="000000"/>
          <w:szCs w:val="24"/>
        </w:rPr>
        <w:t xml:space="preserve"> </w:t>
      </w:r>
      <w:r w:rsidRPr="00A04B4C">
        <w:rPr>
          <w:rFonts w:cs="Times New Roman"/>
          <w:color w:val="000000"/>
          <w:szCs w:val="24"/>
        </w:rPr>
        <w:t>ОПРЕДЕЛЕНИЯ</w:t>
      </w:r>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В настоящих Правилах благоустройства  применяются следующие термины и определения:</w:t>
      </w:r>
    </w:p>
    <w:p w:rsidR="00486BAE" w:rsidRPr="00A04B4C" w:rsidRDefault="00486BAE" w:rsidP="008A3D12">
      <w:pPr>
        <w:pStyle w:val="aa"/>
        <w:numPr>
          <w:ilvl w:val="1"/>
          <w:numId w:val="9"/>
        </w:numPr>
        <w:tabs>
          <w:tab w:val="left" w:pos="1134"/>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Благоустройство территории</w:t>
      </w:r>
      <w:r w:rsidRPr="00A04B4C">
        <w:rPr>
          <w:rFonts w:ascii="Times New Roman" w:hAnsi="Times New Roman" w:cs="Times New Roman"/>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486BAE" w:rsidRPr="00A04B4C" w:rsidRDefault="00486BAE"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lastRenderedPageBreak/>
        <w:t xml:space="preserve">. Элементы благоустройства </w:t>
      </w:r>
      <w:r w:rsidRPr="00A04B4C">
        <w:rPr>
          <w:rFonts w:ascii="Times New Roman" w:hAnsi="Times New Roman" w:cs="Times New Roman"/>
          <w:b/>
          <w:sz w:val="28"/>
          <w:szCs w:val="28"/>
        </w:rPr>
        <w:t>территории</w:t>
      </w:r>
      <w:r w:rsidRPr="00A04B4C">
        <w:rPr>
          <w:rFonts w:ascii="Times New Roman" w:hAnsi="Times New Roman" w:cs="Times New Roman"/>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486BAE" w:rsidRPr="00A04B4C" w:rsidRDefault="00486BAE"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Минимальный перечень элементов благоустройства</w:t>
      </w:r>
      <w:r w:rsidRPr="00A04B4C">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486BAE" w:rsidRPr="00A04B4C" w:rsidRDefault="00486BAE"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Объекты благоустройства </w:t>
      </w:r>
      <w:r w:rsidRPr="00A04B4C">
        <w:rPr>
          <w:rFonts w:ascii="Times New Roman" w:hAnsi="Times New Roman" w:cs="Times New Roman"/>
          <w:b/>
          <w:sz w:val="28"/>
          <w:szCs w:val="28"/>
        </w:rPr>
        <w:t>территории</w:t>
      </w:r>
      <w:r w:rsidRPr="00A04B4C">
        <w:rPr>
          <w:rFonts w:ascii="Times New Roman" w:hAnsi="Times New Roman" w:cs="Times New Roman"/>
          <w:sz w:val="28"/>
          <w:szCs w:val="28"/>
        </w:rPr>
        <w:t>-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486BAE" w:rsidRPr="00A04B4C" w:rsidRDefault="00486BAE"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Объекты нормирования  комплексного благоустройства</w:t>
      </w:r>
      <w:r w:rsidRPr="00A04B4C">
        <w:rPr>
          <w:rFonts w:ascii="Times New Roman" w:hAnsi="Times New Roman" w:cs="Times New Roman"/>
          <w:sz w:val="28"/>
          <w:szCs w:val="28"/>
        </w:rPr>
        <w:t xml:space="preserve"> –территории, для которых в настоящих 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486BAE" w:rsidRPr="00A04B4C" w:rsidRDefault="00486BAE"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Общественные пространства</w:t>
      </w:r>
      <w:r w:rsidRPr="00A04B4C">
        <w:rPr>
          <w:rFonts w:ascii="Times New Roman" w:hAnsi="Times New Roman" w:cs="Times New Roman"/>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486BAE" w:rsidRPr="00A04B4C" w:rsidRDefault="00486BAE"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Дворовое пространство (дворовая территория)</w:t>
      </w:r>
      <w:r w:rsidRPr="00A04B4C">
        <w:rPr>
          <w:rFonts w:ascii="Times New Roman" w:hAnsi="Times New Roman" w:cs="Times New Roman"/>
          <w:bCs/>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486BAE" w:rsidRPr="00A04B4C" w:rsidRDefault="00486BAE"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Придомовая территория</w:t>
      </w:r>
      <w:r w:rsidRPr="00A04B4C">
        <w:rPr>
          <w:rFonts w:ascii="Times New Roman" w:hAnsi="Times New Roman" w:cs="Times New Roman"/>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486BAE" w:rsidRPr="00A04B4C" w:rsidRDefault="00486BAE" w:rsidP="008A3D12">
      <w:pPr>
        <w:pStyle w:val="aa"/>
        <w:numPr>
          <w:ilvl w:val="0"/>
          <w:numId w:val="9"/>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Прилегающая территория</w:t>
      </w:r>
      <w:r w:rsidRPr="00A04B4C">
        <w:rPr>
          <w:rFonts w:ascii="Times New Roman" w:hAnsi="Times New Roman" w:cs="Times New Roman"/>
          <w:sz w:val="28"/>
          <w:szCs w:val="28"/>
        </w:rPr>
        <w:t xml:space="preserve"> – территория, примыкающая к отведенной.</w:t>
      </w:r>
    </w:p>
    <w:p w:rsidR="00486BAE" w:rsidRPr="00A04B4C" w:rsidRDefault="00486BAE"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Функционально-планировочные образования</w:t>
      </w:r>
      <w:r w:rsidRPr="00A04B4C">
        <w:rPr>
          <w:rFonts w:ascii="Times New Roman" w:hAnsi="Times New Roman" w:cs="Times New Roman"/>
          <w:sz w:val="28"/>
          <w:szCs w:val="28"/>
        </w:rPr>
        <w:t xml:space="preserve"> - </w:t>
      </w:r>
      <w:r w:rsidRPr="00A04B4C">
        <w:rPr>
          <w:rFonts w:ascii="Times New Roman" w:hAnsi="Times New Roman" w:cs="Times New Roman"/>
          <w:spacing w:val="2"/>
          <w:sz w:val="28"/>
          <w:szCs w:val="28"/>
          <w:shd w:val="clear" w:color="auto" w:fill="FFFFFF"/>
        </w:rPr>
        <w:t xml:space="preserve">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w:t>
      </w:r>
      <w:r w:rsidRPr="00A04B4C">
        <w:rPr>
          <w:rFonts w:ascii="Times New Roman" w:hAnsi="Times New Roman" w:cs="Times New Roman"/>
          <w:spacing w:val="2"/>
          <w:sz w:val="28"/>
          <w:szCs w:val="28"/>
          <w:shd w:val="clear" w:color="auto" w:fill="FFFFFF"/>
        </w:rPr>
        <w:lastRenderedPageBreak/>
        <w:t>специального назначения, в том числе зоны размещения военных и иных режимных объектов, кладбищ, прочие зоны специального назначения.</w:t>
      </w:r>
    </w:p>
    <w:p w:rsidR="00486BAE" w:rsidRPr="00A04B4C" w:rsidRDefault="00486BAE" w:rsidP="00B521D2">
      <w:pPr>
        <w:pStyle w:val="HTML"/>
        <w:numPr>
          <w:ilvl w:val="0"/>
          <w:numId w:val="9"/>
        </w:numPr>
        <w:tabs>
          <w:tab w:val="clear" w:pos="1832"/>
          <w:tab w:val="left" w:pos="1276"/>
        </w:tabs>
        <w:ind w:left="0" w:firstLine="709"/>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 </w:t>
      </w:r>
      <w:r w:rsidRPr="00A04B4C">
        <w:rPr>
          <w:rFonts w:ascii="Times New Roman" w:hAnsi="Times New Roman" w:cs="Times New Roman"/>
          <w:b/>
          <w:color w:val="000000"/>
          <w:sz w:val="28"/>
          <w:szCs w:val="28"/>
        </w:rPr>
        <w:t>Природные территории</w:t>
      </w:r>
      <w:r w:rsidRPr="00A04B4C">
        <w:rPr>
          <w:rFonts w:ascii="Times New Roman" w:hAnsi="Times New Roman" w:cs="Times New Roman"/>
          <w:color w:val="000000"/>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486BAE" w:rsidRPr="00A04B4C" w:rsidRDefault="00486BAE" w:rsidP="00B521D2">
      <w:pPr>
        <w:pStyle w:val="HTML"/>
        <w:numPr>
          <w:ilvl w:val="0"/>
          <w:numId w:val="9"/>
        </w:numPr>
        <w:tabs>
          <w:tab w:val="clear" w:pos="1832"/>
          <w:tab w:val="left" w:pos="1418"/>
        </w:tabs>
        <w:ind w:left="0" w:firstLine="709"/>
        <w:jc w:val="both"/>
        <w:rPr>
          <w:rFonts w:ascii="Times New Roman" w:hAnsi="Times New Roman" w:cs="Times New Roman"/>
          <w:color w:val="000000"/>
          <w:sz w:val="28"/>
          <w:szCs w:val="28"/>
        </w:rPr>
      </w:pPr>
      <w:r w:rsidRPr="00A04B4C">
        <w:rPr>
          <w:rFonts w:ascii="Times New Roman" w:hAnsi="Times New Roman" w:cs="Times New Roman"/>
          <w:b/>
          <w:color w:val="000000"/>
          <w:sz w:val="28"/>
          <w:szCs w:val="28"/>
        </w:rPr>
        <w:t>Озелененные территории</w:t>
      </w:r>
      <w:r w:rsidRPr="00A04B4C">
        <w:rPr>
          <w:rFonts w:ascii="Times New Roman" w:hAnsi="Times New Roman" w:cs="Times New Roman"/>
          <w:color w:val="000000"/>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486BAE" w:rsidRPr="00A04B4C" w:rsidRDefault="00486BAE"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xml:space="preserve">. Проектная документация по благоустройству территорий </w:t>
      </w:r>
      <w:r w:rsidRPr="00A04B4C">
        <w:rPr>
          <w:rFonts w:ascii="Times New Roman" w:hAnsi="Times New Roman" w:cs="Times New Roman"/>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486BAE" w:rsidRPr="00A04B4C" w:rsidRDefault="00486BAE"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Содержание территории</w:t>
      </w:r>
      <w:r w:rsidRPr="00A04B4C">
        <w:rPr>
          <w:rFonts w:ascii="Times New Roman" w:hAnsi="Times New Roman" w:cs="Times New Roman"/>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86BAE" w:rsidRPr="00A04B4C" w:rsidRDefault="00486BAE"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2.15. </w:t>
      </w:r>
      <w:r w:rsidRPr="00A04B4C">
        <w:rPr>
          <w:rFonts w:ascii="Times New Roman" w:hAnsi="Times New Roman" w:cs="Times New Roman"/>
          <w:b/>
          <w:sz w:val="28"/>
          <w:szCs w:val="28"/>
        </w:rPr>
        <w:t>Создание зеленых насаждений</w:t>
      </w:r>
      <w:r w:rsidRPr="00A04B4C">
        <w:rPr>
          <w:rFonts w:ascii="Times New Roman" w:hAnsi="Times New Roman" w:cs="Times New Roman"/>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86BAE" w:rsidRPr="00A04B4C" w:rsidRDefault="00486BAE"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2.16. </w:t>
      </w:r>
      <w:r w:rsidRPr="00A04B4C">
        <w:rPr>
          <w:rFonts w:ascii="Times New Roman" w:hAnsi="Times New Roman" w:cs="Times New Roman"/>
          <w:b/>
          <w:sz w:val="28"/>
          <w:szCs w:val="28"/>
        </w:rPr>
        <w:t>Сохранение зеленых насаждений</w:t>
      </w:r>
      <w:r w:rsidRPr="00A04B4C">
        <w:rPr>
          <w:rFonts w:ascii="Times New Roman" w:hAnsi="Times New Roman" w:cs="Times New Roman"/>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486BAE" w:rsidRPr="00A04B4C" w:rsidRDefault="00486BAE"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2.17. </w:t>
      </w:r>
      <w:r w:rsidRPr="00A04B4C">
        <w:rPr>
          <w:rFonts w:ascii="Times New Roman" w:hAnsi="Times New Roman" w:cs="Times New Roman"/>
          <w:b/>
          <w:sz w:val="28"/>
          <w:szCs w:val="28"/>
        </w:rPr>
        <w:t>Лесопарковые зеленые пояса</w:t>
      </w:r>
      <w:r w:rsidRPr="00A04B4C">
        <w:rPr>
          <w:rFonts w:ascii="Times New Roman" w:hAnsi="Times New Roman" w:cs="Times New Roman"/>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486BAE" w:rsidRPr="00A04B4C" w:rsidRDefault="00486BAE" w:rsidP="008A3D12">
      <w:pPr>
        <w:pStyle w:val="aa"/>
        <w:numPr>
          <w:ilvl w:val="0"/>
          <w:numId w:val="18"/>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Трельяж и шпалера</w:t>
      </w:r>
      <w:r w:rsidRPr="00A04B4C">
        <w:rPr>
          <w:rFonts w:ascii="Times New Roman" w:hAnsi="Times New Roman" w:cs="Times New Roman"/>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486BAE" w:rsidRPr="00A04B4C" w:rsidRDefault="00486BAE" w:rsidP="008A57D5">
      <w:pPr>
        <w:pStyle w:val="13"/>
        <w:keepNext/>
        <w:keepLines/>
        <w:numPr>
          <w:ilvl w:val="0"/>
          <w:numId w:val="1"/>
        </w:numPr>
        <w:shd w:val="clear" w:color="auto" w:fill="auto"/>
        <w:tabs>
          <w:tab w:val="left" w:pos="284"/>
        </w:tabs>
        <w:spacing w:before="120" w:after="120" w:line="240" w:lineRule="auto"/>
        <w:ind w:firstLine="0"/>
        <w:rPr>
          <w:sz w:val="24"/>
          <w:szCs w:val="24"/>
        </w:rPr>
      </w:pPr>
      <w:bookmarkStart w:id="2" w:name="bookmark6"/>
      <w:r w:rsidRPr="00A04B4C">
        <w:rPr>
          <w:sz w:val="24"/>
          <w:szCs w:val="24"/>
        </w:rPr>
        <w:t>ОБЩИЕ ПРИНЦИПЫ И ПОДХОДЫ</w:t>
      </w:r>
      <w:bookmarkEnd w:id="2"/>
      <w:r w:rsidRPr="00A04B4C">
        <w:rPr>
          <w:sz w:val="24"/>
          <w:szCs w:val="24"/>
        </w:rPr>
        <w:t xml:space="preserve"> К БЛАГОУСТРОЙСТВУ ТЕРРИТОРИЙ</w:t>
      </w:r>
    </w:p>
    <w:p w:rsidR="00486BAE" w:rsidRPr="00A04B4C" w:rsidRDefault="00486BAE" w:rsidP="008A3D12">
      <w:pPr>
        <w:pStyle w:val="22"/>
        <w:numPr>
          <w:ilvl w:val="1"/>
          <w:numId w:val="1"/>
        </w:numPr>
        <w:shd w:val="clear" w:color="auto" w:fill="auto"/>
        <w:tabs>
          <w:tab w:val="left" w:pos="1276"/>
        </w:tabs>
        <w:spacing w:before="0" w:after="0" w:line="240" w:lineRule="auto"/>
        <w:ind w:firstLine="709"/>
        <w:jc w:val="both"/>
        <w:rPr>
          <w:sz w:val="28"/>
          <w:szCs w:val="28"/>
        </w:rPr>
      </w:pPr>
      <w:r w:rsidRPr="00A04B4C">
        <w:rPr>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w:t>
      </w:r>
      <w:r w:rsidRPr="00A04B4C">
        <w:rPr>
          <w:sz w:val="28"/>
          <w:szCs w:val="28"/>
        </w:rPr>
        <w:lastRenderedPageBreak/>
        <w:t xml:space="preserve">объектов благоустройства, на которые выполняются проекты благоустройства, архитектурно-градостроительные концепции </w:t>
      </w:r>
      <w:r w:rsidRPr="00A04B4C">
        <w:rPr>
          <w:sz w:val="28"/>
          <w:szCs w:val="28"/>
        </w:rPr>
        <w:tab/>
        <w:t>общественных пространств градостроительно</w:t>
      </w:r>
      <w:r w:rsidR="006668AD">
        <w:rPr>
          <w:sz w:val="28"/>
          <w:szCs w:val="28"/>
        </w:rPr>
        <w:t xml:space="preserve"> </w:t>
      </w:r>
      <w:r w:rsidRPr="00A04B4C">
        <w:rPr>
          <w:sz w:val="28"/>
          <w:szCs w:val="28"/>
        </w:rPr>
        <w:t>-</w:t>
      </w:r>
      <w:r w:rsidR="006668AD">
        <w:rPr>
          <w:sz w:val="28"/>
          <w:szCs w:val="28"/>
        </w:rPr>
        <w:t xml:space="preserve"> </w:t>
      </w:r>
      <w:r w:rsidRPr="00A04B4C">
        <w:rPr>
          <w:sz w:val="28"/>
          <w:szCs w:val="28"/>
        </w:rPr>
        <w:t xml:space="preserve">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486BAE" w:rsidRPr="00A04B4C" w:rsidRDefault="00486BAE" w:rsidP="008A3D12">
      <w:pPr>
        <w:pStyle w:val="22"/>
        <w:numPr>
          <w:ilvl w:val="1"/>
          <w:numId w:val="1"/>
        </w:numPr>
        <w:shd w:val="clear" w:color="auto" w:fill="auto"/>
        <w:tabs>
          <w:tab w:val="left" w:pos="1276"/>
        </w:tabs>
        <w:spacing w:before="0" w:after="0" w:line="240" w:lineRule="auto"/>
        <w:ind w:firstLine="709"/>
        <w:jc w:val="both"/>
        <w:rPr>
          <w:sz w:val="28"/>
          <w:szCs w:val="28"/>
        </w:rPr>
      </w:pPr>
      <w:r w:rsidRPr="00A04B4C">
        <w:rPr>
          <w:sz w:val="28"/>
          <w:szCs w:val="28"/>
        </w:rPr>
        <w:t xml:space="preserve">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w:t>
      </w:r>
      <w:r w:rsidR="006668AD">
        <w:rPr>
          <w:sz w:val="28"/>
          <w:szCs w:val="28"/>
        </w:rPr>
        <w:t>сельской</w:t>
      </w:r>
      <w:r w:rsidRPr="00A04B4C">
        <w:rPr>
          <w:sz w:val="28"/>
          <w:szCs w:val="28"/>
        </w:rPr>
        <w:t xml:space="preserve"> среды.</w:t>
      </w:r>
    </w:p>
    <w:p w:rsidR="00486BAE" w:rsidRPr="00A04B4C" w:rsidRDefault="00486BAE" w:rsidP="008A3D12">
      <w:pPr>
        <w:pStyle w:val="22"/>
        <w:numPr>
          <w:ilvl w:val="1"/>
          <w:numId w:val="1"/>
        </w:numPr>
        <w:shd w:val="clear" w:color="auto" w:fill="auto"/>
        <w:tabs>
          <w:tab w:val="left" w:pos="1134"/>
        </w:tabs>
        <w:spacing w:before="0" w:after="0" w:line="240" w:lineRule="auto"/>
        <w:ind w:firstLine="709"/>
        <w:jc w:val="both"/>
        <w:rPr>
          <w:sz w:val="28"/>
          <w:szCs w:val="28"/>
        </w:rPr>
      </w:pPr>
      <w:r w:rsidRPr="00A04B4C">
        <w:rPr>
          <w:sz w:val="28"/>
          <w:szCs w:val="28"/>
        </w:rPr>
        <w:t xml:space="preserve"> Первый блок задач - разработка проектной документации по благоустройству территорий. </w:t>
      </w:r>
    </w:p>
    <w:p w:rsidR="00486BAE" w:rsidRPr="00A04B4C" w:rsidRDefault="00486BAE" w:rsidP="008A57D5">
      <w:pPr>
        <w:pStyle w:val="22"/>
        <w:numPr>
          <w:ilvl w:val="2"/>
          <w:numId w:val="1"/>
        </w:numPr>
        <w:shd w:val="clear" w:color="auto" w:fill="auto"/>
        <w:tabs>
          <w:tab w:val="left" w:pos="709"/>
        </w:tabs>
        <w:spacing w:before="0" w:after="0" w:line="240" w:lineRule="auto"/>
        <w:ind w:firstLine="425"/>
        <w:jc w:val="both"/>
        <w:rPr>
          <w:sz w:val="28"/>
          <w:szCs w:val="28"/>
        </w:rPr>
      </w:pPr>
      <w:r w:rsidRPr="00A04B4C">
        <w:rPr>
          <w:sz w:val="28"/>
          <w:szCs w:val="28"/>
        </w:rPr>
        <w:t xml:space="preserve"> 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w:t>
      </w:r>
      <w:r w:rsidR="006668AD">
        <w:rPr>
          <w:sz w:val="28"/>
          <w:szCs w:val="28"/>
        </w:rPr>
        <w:t>сельской</w:t>
      </w:r>
      <w:r w:rsidRPr="00A04B4C">
        <w:rPr>
          <w:sz w:val="28"/>
          <w:szCs w:val="28"/>
        </w:rPr>
        <w:t xml:space="preserve"> среды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rsidR="00486BAE" w:rsidRPr="00A04B4C" w:rsidRDefault="00486BAE" w:rsidP="008A57D5">
      <w:pPr>
        <w:pStyle w:val="aa"/>
        <w:widowControl/>
        <w:numPr>
          <w:ilvl w:val="2"/>
          <w:numId w:val="1"/>
        </w:numPr>
        <w:autoSpaceDE w:val="0"/>
        <w:autoSpaceDN w:val="0"/>
        <w:adjustRightInd w:val="0"/>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486BAE" w:rsidRPr="00A04B4C" w:rsidRDefault="00486BAE" w:rsidP="008A57D5">
      <w:pPr>
        <w:pStyle w:val="22"/>
        <w:numPr>
          <w:ilvl w:val="2"/>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486BAE" w:rsidRPr="00A04B4C" w:rsidRDefault="00486BAE" w:rsidP="008A57D5">
      <w:pPr>
        <w:pStyle w:val="22"/>
        <w:numPr>
          <w:ilvl w:val="2"/>
          <w:numId w:val="1"/>
        </w:numPr>
        <w:shd w:val="clear" w:color="auto" w:fill="auto"/>
        <w:tabs>
          <w:tab w:val="left" w:pos="1338"/>
        </w:tabs>
        <w:spacing w:before="0" w:after="0" w:line="240" w:lineRule="auto"/>
        <w:ind w:firstLine="426"/>
        <w:jc w:val="both"/>
        <w:rPr>
          <w:sz w:val="28"/>
          <w:szCs w:val="28"/>
        </w:rPr>
      </w:pPr>
      <w:r w:rsidRPr="00A04B4C">
        <w:rPr>
          <w:sz w:val="28"/>
          <w:szCs w:val="28"/>
        </w:rPr>
        <w:t xml:space="preserve"> Следует разрабатывать единые или согласованные проекты благоустройства для связанных между собой территорий поселений,  расположенных на участках, имеющих различных владельцев.</w:t>
      </w:r>
    </w:p>
    <w:p w:rsidR="00486BAE" w:rsidRPr="00A04B4C" w:rsidRDefault="00486BAE" w:rsidP="008A57D5">
      <w:pPr>
        <w:pStyle w:val="22"/>
        <w:numPr>
          <w:ilvl w:val="1"/>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Второй блок задач - реализация проекта по благоустройству территорий.</w:t>
      </w:r>
    </w:p>
    <w:p w:rsidR="00486BAE" w:rsidRPr="00A04B4C" w:rsidRDefault="00486BAE" w:rsidP="008A57D5">
      <w:pPr>
        <w:pStyle w:val="22"/>
        <w:numPr>
          <w:ilvl w:val="2"/>
          <w:numId w:val="1"/>
        </w:numPr>
        <w:shd w:val="clear" w:color="auto" w:fill="auto"/>
        <w:tabs>
          <w:tab w:val="left" w:pos="567"/>
        </w:tabs>
        <w:spacing w:before="0" w:after="0" w:line="240" w:lineRule="auto"/>
        <w:ind w:firstLine="426"/>
        <w:jc w:val="both"/>
        <w:rPr>
          <w:sz w:val="28"/>
          <w:szCs w:val="28"/>
        </w:rPr>
      </w:pPr>
      <w:r w:rsidRPr="00A04B4C">
        <w:rPr>
          <w:sz w:val="28"/>
          <w:szCs w:val="28"/>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486BAE" w:rsidRPr="00A04B4C" w:rsidRDefault="00486BAE" w:rsidP="008A3D12">
      <w:pPr>
        <w:pStyle w:val="22"/>
        <w:numPr>
          <w:ilvl w:val="1"/>
          <w:numId w:val="1"/>
        </w:numPr>
        <w:shd w:val="clear" w:color="auto" w:fill="auto"/>
        <w:tabs>
          <w:tab w:val="left" w:pos="1134"/>
        </w:tabs>
        <w:spacing w:before="0" w:after="0" w:line="240" w:lineRule="auto"/>
        <w:ind w:firstLine="709"/>
        <w:jc w:val="both"/>
        <w:rPr>
          <w:sz w:val="28"/>
          <w:szCs w:val="28"/>
        </w:rPr>
      </w:pPr>
      <w:r w:rsidRPr="00A04B4C">
        <w:rPr>
          <w:sz w:val="28"/>
          <w:szCs w:val="28"/>
        </w:rPr>
        <w:t>Третий блок задач - содержание объектов благоустройства.</w:t>
      </w:r>
    </w:p>
    <w:p w:rsidR="00486BAE" w:rsidRPr="00A04B4C" w:rsidRDefault="00486BAE" w:rsidP="008A57D5">
      <w:pPr>
        <w:pStyle w:val="22"/>
        <w:numPr>
          <w:ilvl w:val="2"/>
          <w:numId w:val="1"/>
        </w:numPr>
        <w:shd w:val="clear" w:color="auto" w:fill="auto"/>
        <w:tabs>
          <w:tab w:val="left" w:pos="709"/>
        </w:tabs>
        <w:spacing w:before="0" w:after="0" w:line="240" w:lineRule="auto"/>
        <w:ind w:firstLine="426"/>
        <w:jc w:val="both"/>
        <w:rPr>
          <w:sz w:val="28"/>
          <w:szCs w:val="28"/>
        </w:rPr>
      </w:pPr>
      <w:r w:rsidRPr="00A04B4C">
        <w:rPr>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w:t>
      </w:r>
      <w:r w:rsidRPr="00A04B4C">
        <w:rPr>
          <w:sz w:val="28"/>
          <w:szCs w:val="28"/>
        </w:rPr>
        <w:lastRenderedPageBreak/>
        <w:t>является важным критерием при разработке проектов по благоустройству территорий.</w:t>
      </w:r>
    </w:p>
    <w:p w:rsidR="00486BAE" w:rsidRPr="00A04B4C" w:rsidRDefault="00486BAE" w:rsidP="008A3D12">
      <w:pPr>
        <w:pStyle w:val="22"/>
        <w:numPr>
          <w:ilvl w:val="1"/>
          <w:numId w:val="1"/>
        </w:numPr>
        <w:shd w:val="clear" w:color="auto" w:fill="auto"/>
        <w:tabs>
          <w:tab w:val="left" w:pos="993"/>
        </w:tabs>
        <w:spacing w:before="0" w:after="0" w:line="240" w:lineRule="auto"/>
        <w:ind w:firstLine="709"/>
        <w:jc w:val="both"/>
        <w:rPr>
          <w:sz w:val="28"/>
          <w:szCs w:val="28"/>
        </w:rPr>
      </w:pPr>
      <w:r w:rsidRPr="00A04B4C">
        <w:rPr>
          <w:sz w:val="28"/>
          <w:szCs w:val="28"/>
        </w:rPr>
        <w:t xml:space="preserve"> Участники деятельности по благоустройству:</w:t>
      </w:r>
    </w:p>
    <w:p w:rsidR="00486BAE" w:rsidRPr="00A04B4C" w:rsidRDefault="00486BAE"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а)</w:t>
      </w:r>
      <w:r w:rsidRPr="00A04B4C">
        <w:rPr>
          <w:sz w:val="28"/>
          <w:szCs w:val="28"/>
        </w:rPr>
        <w:tab/>
      </w:r>
      <w:r w:rsidRPr="00A04B4C">
        <w:t xml:space="preserve">  </w:t>
      </w:r>
      <w:r w:rsidRPr="00A04B4C">
        <w:rPr>
          <w:sz w:val="28"/>
          <w:szCs w:val="28"/>
        </w:rPr>
        <w:t xml:space="preserve">население </w:t>
      </w:r>
      <w:r w:rsidR="006668AD">
        <w:rPr>
          <w:sz w:val="28"/>
          <w:szCs w:val="28"/>
        </w:rPr>
        <w:t xml:space="preserve">Шумилинского </w:t>
      </w:r>
      <w:r w:rsidR="006668AD" w:rsidRPr="00A04B4C">
        <w:rPr>
          <w:sz w:val="28"/>
          <w:szCs w:val="28"/>
        </w:rPr>
        <w:t>сельск</w:t>
      </w:r>
      <w:r w:rsidR="006668AD">
        <w:rPr>
          <w:sz w:val="28"/>
          <w:szCs w:val="28"/>
        </w:rPr>
        <w:t>ого</w:t>
      </w:r>
      <w:r w:rsidR="006668AD" w:rsidRPr="00A04B4C">
        <w:rPr>
          <w:sz w:val="28"/>
          <w:szCs w:val="28"/>
        </w:rPr>
        <w:t xml:space="preserve"> поселени</w:t>
      </w:r>
      <w:r w:rsidR="006668AD">
        <w:rPr>
          <w:sz w:val="28"/>
          <w:szCs w:val="28"/>
        </w:rPr>
        <w:t>я</w:t>
      </w:r>
      <w:r w:rsidRPr="00A04B4C">
        <w:rPr>
          <w:sz w:val="28"/>
          <w:szCs w:val="28"/>
        </w:rPr>
        <w:t>, формирующее запрос на благоустройство и принимающее участие в оценке предлагаемых решений, в отдельных случаях и в выполнении работ;</w:t>
      </w:r>
    </w:p>
    <w:p w:rsidR="00486BAE" w:rsidRPr="00A04B4C" w:rsidRDefault="00486BAE"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б)</w:t>
      </w:r>
      <w:r w:rsidRPr="00A04B4C">
        <w:rPr>
          <w:sz w:val="28"/>
          <w:szCs w:val="2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486BAE" w:rsidRPr="00A04B4C" w:rsidRDefault="00486BAE" w:rsidP="008A57D5">
      <w:pPr>
        <w:pStyle w:val="22"/>
        <w:shd w:val="clear" w:color="auto" w:fill="auto"/>
        <w:tabs>
          <w:tab w:val="left" w:pos="567"/>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486BAE" w:rsidRPr="00A04B4C" w:rsidRDefault="00486BAE" w:rsidP="008A57D5">
      <w:pPr>
        <w:pStyle w:val="22"/>
        <w:shd w:val="clear" w:color="auto" w:fill="auto"/>
        <w:tabs>
          <w:tab w:val="left" w:pos="567"/>
          <w:tab w:val="left" w:pos="709"/>
          <w:tab w:val="left" w:pos="1224"/>
        </w:tabs>
        <w:spacing w:before="0" w:after="0" w:line="240" w:lineRule="auto"/>
        <w:ind w:firstLine="426"/>
        <w:jc w:val="both"/>
        <w:rPr>
          <w:sz w:val="28"/>
          <w:szCs w:val="28"/>
        </w:rPr>
      </w:pPr>
      <w:r w:rsidRPr="00A04B4C">
        <w:rPr>
          <w:sz w:val="28"/>
          <w:szCs w:val="28"/>
        </w:rPr>
        <w:t>г)</w:t>
      </w:r>
      <w:r w:rsidRPr="00A04B4C">
        <w:rPr>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486BAE" w:rsidRPr="00A04B4C" w:rsidRDefault="00486BAE"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 xml:space="preserve">д) </w:t>
      </w:r>
      <w:r w:rsidRPr="00A04B4C">
        <w:rPr>
          <w:sz w:val="28"/>
          <w:szCs w:val="28"/>
        </w:rPr>
        <w:tab/>
        <w:t>исполнители работ, специалисты по благоустройству и озеленению, в том числе по возведению малых архитектурных форм;</w:t>
      </w:r>
    </w:p>
    <w:p w:rsidR="00486BAE" w:rsidRPr="00A04B4C" w:rsidRDefault="00486BAE"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 xml:space="preserve">е) </w:t>
      </w:r>
      <w:r w:rsidRPr="00A04B4C">
        <w:rPr>
          <w:sz w:val="28"/>
          <w:szCs w:val="28"/>
        </w:rPr>
        <w:tab/>
        <w:t>иные лица.</w:t>
      </w:r>
    </w:p>
    <w:p w:rsidR="00486BAE" w:rsidRPr="00A04B4C" w:rsidRDefault="00486BAE" w:rsidP="008A57D5">
      <w:pPr>
        <w:pStyle w:val="22"/>
        <w:numPr>
          <w:ilvl w:val="2"/>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486BAE" w:rsidRPr="00A04B4C" w:rsidRDefault="00486BAE" w:rsidP="008A3D12">
      <w:pPr>
        <w:pStyle w:val="22"/>
        <w:numPr>
          <w:ilvl w:val="1"/>
          <w:numId w:val="1"/>
        </w:numPr>
        <w:shd w:val="clear" w:color="auto" w:fill="auto"/>
        <w:tabs>
          <w:tab w:val="left" w:pos="1251"/>
        </w:tabs>
        <w:spacing w:before="0" w:after="0" w:line="240" w:lineRule="auto"/>
        <w:ind w:firstLine="709"/>
        <w:jc w:val="both"/>
        <w:rPr>
          <w:sz w:val="28"/>
          <w:szCs w:val="28"/>
        </w:rPr>
      </w:pPr>
      <w:r w:rsidRPr="00A04B4C">
        <w:rPr>
          <w:sz w:val="28"/>
          <w:szCs w:val="28"/>
        </w:rPr>
        <w:t xml:space="preserve">Территории </w:t>
      </w:r>
      <w:r w:rsidR="006668AD">
        <w:rPr>
          <w:sz w:val="28"/>
          <w:szCs w:val="28"/>
        </w:rPr>
        <w:t xml:space="preserve">Шумилинского </w:t>
      </w:r>
      <w:r w:rsidR="006668AD" w:rsidRPr="00A04B4C">
        <w:rPr>
          <w:sz w:val="28"/>
          <w:szCs w:val="28"/>
        </w:rPr>
        <w:t>сельск</w:t>
      </w:r>
      <w:r w:rsidR="006668AD">
        <w:rPr>
          <w:sz w:val="28"/>
          <w:szCs w:val="28"/>
        </w:rPr>
        <w:t>ого</w:t>
      </w:r>
      <w:r w:rsidR="006668AD" w:rsidRPr="00A04B4C">
        <w:rPr>
          <w:sz w:val="28"/>
          <w:szCs w:val="28"/>
        </w:rPr>
        <w:t xml:space="preserve"> поселени</w:t>
      </w:r>
      <w:r w:rsidR="006668AD">
        <w:rPr>
          <w:sz w:val="28"/>
          <w:szCs w:val="28"/>
        </w:rPr>
        <w:t>я</w:t>
      </w:r>
      <w:r w:rsidRPr="00A04B4C">
        <w:rPr>
          <w:sz w:val="28"/>
          <w:szCs w:val="28"/>
        </w:rPr>
        <w:t>, удобно расположенные и легко доступные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доступность объектов инфраструктуры, в том числе за счет ликвидации необоснованных барьеров и препятствий (ограждений).</w:t>
      </w:r>
    </w:p>
    <w:p w:rsidR="00486BAE" w:rsidRPr="00A04B4C" w:rsidRDefault="00486BAE" w:rsidP="008A3D12">
      <w:pPr>
        <w:pStyle w:val="22"/>
        <w:numPr>
          <w:ilvl w:val="1"/>
          <w:numId w:val="1"/>
        </w:numPr>
        <w:shd w:val="clear" w:color="auto" w:fill="auto"/>
        <w:tabs>
          <w:tab w:val="left" w:pos="1383"/>
        </w:tabs>
        <w:spacing w:before="0" w:after="0" w:line="240" w:lineRule="auto"/>
        <w:ind w:firstLine="709"/>
        <w:jc w:val="both"/>
        <w:rPr>
          <w:sz w:val="28"/>
          <w:szCs w:val="28"/>
        </w:rPr>
      </w:pPr>
      <w:r w:rsidRPr="00A04B4C">
        <w:rPr>
          <w:sz w:val="28"/>
          <w:szCs w:val="28"/>
        </w:rPr>
        <w:t xml:space="preserve">Обеспечение качества </w:t>
      </w:r>
      <w:r w:rsidR="006668AD">
        <w:rPr>
          <w:sz w:val="28"/>
          <w:szCs w:val="28"/>
        </w:rPr>
        <w:t>сельской</w:t>
      </w:r>
      <w:r w:rsidRPr="00A04B4C">
        <w:rPr>
          <w:sz w:val="28"/>
          <w:szCs w:val="28"/>
        </w:rPr>
        <w:t xml:space="preserve"> среды достигается путем реализации следующих принципов:</w:t>
      </w:r>
    </w:p>
    <w:p w:rsidR="00486BAE" w:rsidRPr="00A04B4C" w:rsidRDefault="00486BAE" w:rsidP="008A3D12">
      <w:pPr>
        <w:pStyle w:val="aa"/>
        <w:numPr>
          <w:ilvl w:val="0"/>
          <w:numId w:val="6"/>
        </w:numPr>
        <w:tabs>
          <w:tab w:val="left" w:pos="1134"/>
        </w:tabs>
        <w:ind w:left="0" w:firstLine="709"/>
        <w:jc w:val="both"/>
        <w:rPr>
          <w:rFonts w:ascii="Times New Roman" w:hAnsi="Times New Roman" w:cs="Times New Roman"/>
          <w:vanish/>
          <w:sz w:val="28"/>
          <w:szCs w:val="28"/>
        </w:rPr>
      </w:pPr>
    </w:p>
    <w:p w:rsidR="00486BAE" w:rsidRPr="00A04B4C" w:rsidRDefault="00486BAE" w:rsidP="008A3D12">
      <w:pPr>
        <w:pStyle w:val="aa"/>
        <w:numPr>
          <w:ilvl w:val="1"/>
          <w:numId w:val="6"/>
        </w:numPr>
        <w:tabs>
          <w:tab w:val="left" w:pos="1134"/>
        </w:tabs>
        <w:ind w:left="0" w:firstLine="709"/>
        <w:jc w:val="both"/>
        <w:rPr>
          <w:rFonts w:ascii="Times New Roman" w:hAnsi="Times New Roman" w:cs="Times New Roman"/>
          <w:vanish/>
          <w:sz w:val="28"/>
          <w:szCs w:val="28"/>
        </w:rPr>
      </w:pPr>
    </w:p>
    <w:p w:rsidR="00486BAE" w:rsidRPr="00A04B4C" w:rsidRDefault="00486BAE" w:rsidP="008A3D12">
      <w:pPr>
        <w:pStyle w:val="aa"/>
        <w:numPr>
          <w:ilvl w:val="1"/>
          <w:numId w:val="6"/>
        </w:numPr>
        <w:tabs>
          <w:tab w:val="left" w:pos="1134"/>
        </w:tabs>
        <w:ind w:left="0" w:firstLine="709"/>
        <w:jc w:val="both"/>
        <w:rPr>
          <w:rFonts w:ascii="Times New Roman" w:hAnsi="Times New Roman" w:cs="Times New Roman"/>
          <w:vanish/>
          <w:sz w:val="28"/>
          <w:szCs w:val="28"/>
        </w:rPr>
      </w:pPr>
    </w:p>
    <w:p w:rsidR="00486BAE" w:rsidRPr="00A04B4C" w:rsidRDefault="00486BAE" w:rsidP="008A3D12">
      <w:pPr>
        <w:pStyle w:val="aa"/>
        <w:numPr>
          <w:ilvl w:val="1"/>
          <w:numId w:val="6"/>
        </w:numPr>
        <w:tabs>
          <w:tab w:val="left" w:pos="1134"/>
        </w:tabs>
        <w:ind w:left="0" w:firstLine="709"/>
        <w:jc w:val="both"/>
        <w:rPr>
          <w:rFonts w:ascii="Times New Roman" w:hAnsi="Times New Roman" w:cs="Times New Roman"/>
          <w:vanish/>
          <w:sz w:val="28"/>
          <w:szCs w:val="28"/>
        </w:rPr>
      </w:pPr>
    </w:p>
    <w:p w:rsidR="00486BAE" w:rsidRPr="00A04B4C" w:rsidRDefault="00486BAE" w:rsidP="008A57D5">
      <w:pPr>
        <w:pStyle w:val="22"/>
        <w:numPr>
          <w:ilvl w:val="2"/>
          <w:numId w:val="1"/>
        </w:numPr>
        <w:shd w:val="clear" w:color="auto" w:fill="auto"/>
        <w:tabs>
          <w:tab w:val="left" w:pos="993"/>
        </w:tabs>
        <w:spacing w:before="0" w:after="0" w:line="240" w:lineRule="auto"/>
        <w:ind w:firstLine="425"/>
        <w:jc w:val="both"/>
        <w:rPr>
          <w:sz w:val="28"/>
          <w:szCs w:val="28"/>
        </w:rPr>
      </w:pPr>
      <w:r w:rsidRPr="00A04B4C">
        <w:rPr>
          <w:sz w:val="28"/>
          <w:szCs w:val="28"/>
        </w:rPr>
        <w:t xml:space="preserve"> Принцип функционального разнообразия - насыщение территории разнообразными социальными и коммерческими сервисами.</w:t>
      </w:r>
    </w:p>
    <w:p w:rsidR="00486BAE" w:rsidRPr="00A04B4C" w:rsidRDefault="00486BAE"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486BAE" w:rsidRPr="00A04B4C" w:rsidRDefault="00486BAE"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 xml:space="preserve">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w:t>
      </w:r>
      <w:r w:rsidRPr="00A04B4C">
        <w:rPr>
          <w:sz w:val="28"/>
          <w:szCs w:val="28"/>
        </w:rPr>
        <w:lastRenderedPageBreak/>
        <w:t>видов транспорта (личный автотранспорт, различные виды общественного транспорта, велосипед).</w:t>
      </w:r>
    </w:p>
    <w:p w:rsidR="00486BAE" w:rsidRPr="00A04B4C" w:rsidRDefault="00486BAE"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 xml:space="preserve">3.8.4. Принцип комфортной среды для общения - гармоничное размещение в населенном пункте территории </w:t>
      </w:r>
      <w:r w:rsidR="00DA7141">
        <w:rPr>
          <w:sz w:val="28"/>
          <w:szCs w:val="28"/>
        </w:rPr>
        <w:t xml:space="preserve">Шумилинского </w:t>
      </w:r>
      <w:r w:rsidR="00DA7141" w:rsidRPr="00A04B4C">
        <w:rPr>
          <w:sz w:val="28"/>
          <w:szCs w:val="28"/>
        </w:rPr>
        <w:t>сельск</w:t>
      </w:r>
      <w:r w:rsidR="00DA7141">
        <w:rPr>
          <w:sz w:val="28"/>
          <w:szCs w:val="28"/>
        </w:rPr>
        <w:t>ого</w:t>
      </w:r>
      <w:r w:rsidR="00DA7141" w:rsidRPr="00A04B4C">
        <w:rPr>
          <w:sz w:val="28"/>
          <w:szCs w:val="28"/>
        </w:rPr>
        <w:t xml:space="preserve"> поселени</w:t>
      </w:r>
      <w:r w:rsidR="00DA7141">
        <w:rPr>
          <w:sz w:val="28"/>
          <w:szCs w:val="28"/>
        </w:rPr>
        <w:t>я</w:t>
      </w:r>
      <w:r w:rsidRPr="00A04B4C">
        <w:rPr>
          <w:sz w:val="28"/>
          <w:szCs w:val="28"/>
        </w:rPr>
        <w:t>, которые постоянно и без платы за посещение доступны для населения, в том числе площади, набережные, улицы, пешеходные зоны, парки (далее - об</w:t>
      </w:r>
      <w:r w:rsidR="00DA7141">
        <w:rPr>
          <w:sz w:val="28"/>
          <w:szCs w:val="28"/>
        </w:rPr>
        <w:t>щественные пространства).</w:t>
      </w:r>
    </w:p>
    <w:p w:rsidR="00486BAE" w:rsidRPr="00A04B4C" w:rsidRDefault="00486BAE"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3.8.5.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486BAE" w:rsidRPr="00A04B4C" w:rsidRDefault="00486BAE" w:rsidP="008A3D12">
      <w:pPr>
        <w:pStyle w:val="22"/>
        <w:shd w:val="clear" w:color="auto" w:fill="auto"/>
        <w:tabs>
          <w:tab w:val="left" w:pos="1378"/>
        </w:tabs>
        <w:spacing w:before="0" w:after="0" w:line="240" w:lineRule="auto"/>
        <w:ind w:firstLine="709"/>
        <w:jc w:val="both"/>
        <w:rPr>
          <w:sz w:val="28"/>
          <w:szCs w:val="28"/>
        </w:rPr>
      </w:pPr>
      <w:r w:rsidRPr="00A04B4C">
        <w:rPr>
          <w:sz w:val="28"/>
          <w:szCs w:val="28"/>
        </w:rPr>
        <w:t>3.9. Реализация принципов комфортной среды для общения и комфортной пешеходной среды путем  создания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486BAE" w:rsidRPr="00A04B4C" w:rsidRDefault="00486BAE" w:rsidP="008A3D12">
      <w:pPr>
        <w:pStyle w:val="22"/>
        <w:shd w:val="clear" w:color="auto" w:fill="auto"/>
        <w:tabs>
          <w:tab w:val="left" w:pos="1383"/>
        </w:tabs>
        <w:spacing w:before="0" w:after="0" w:line="240" w:lineRule="auto"/>
        <w:ind w:firstLine="709"/>
        <w:jc w:val="both"/>
        <w:rPr>
          <w:sz w:val="28"/>
          <w:szCs w:val="28"/>
        </w:rPr>
      </w:pPr>
      <w:r w:rsidRPr="00A04B4C">
        <w:rPr>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486BAE" w:rsidRPr="00A04B4C" w:rsidRDefault="00486BAE" w:rsidP="003E75DF">
      <w:pPr>
        <w:pStyle w:val="13"/>
        <w:keepNext/>
        <w:keepLines/>
        <w:numPr>
          <w:ilvl w:val="0"/>
          <w:numId w:val="1"/>
        </w:numPr>
        <w:shd w:val="clear" w:color="auto" w:fill="auto"/>
        <w:tabs>
          <w:tab w:val="left" w:pos="284"/>
        </w:tabs>
        <w:spacing w:before="120" w:after="120" w:line="240" w:lineRule="auto"/>
        <w:ind w:firstLine="0"/>
        <w:rPr>
          <w:sz w:val="24"/>
          <w:szCs w:val="24"/>
        </w:rPr>
      </w:pPr>
      <w:bookmarkStart w:id="3" w:name="bookmark7"/>
      <w:r w:rsidRPr="00A04B4C">
        <w:rPr>
          <w:sz w:val="24"/>
          <w:szCs w:val="24"/>
        </w:rPr>
        <w:t xml:space="preserve">ФОРМЫ И МЕХАНИЗМЫ ОБЩЕСТВЕННОГО УЧАСТИЯ В ПРИНЯТИИ РЕШЕНИЙ И РЕАЛИЗАЦИИ ПРОЕКТОВ КОМПЛЕКСНОГО БЛАГОУСТРОЙСТВА И РАЗВИТИЯ </w:t>
      </w:r>
      <w:bookmarkStart w:id="4" w:name="bookmark8"/>
      <w:bookmarkEnd w:id="3"/>
      <w:r w:rsidR="00DA7141">
        <w:rPr>
          <w:sz w:val="24"/>
          <w:szCs w:val="24"/>
        </w:rPr>
        <w:t>СЕЛЬСКОЙ</w:t>
      </w:r>
      <w:r w:rsidRPr="00A04B4C">
        <w:rPr>
          <w:sz w:val="24"/>
          <w:szCs w:val="24"/>
        </w:rPr>
        <w:t xml:space="preserve"> СРЕДЫ</w:t>
      </w:r>
      <w:bookmarkEnd w:id="4"/>
      <w:r w:rsidRPr="00A04B4C">
        <w:rPr>
          <w:sz w:val="24"/>
          <w:szCs w:val="24"/>
        </w:rPr>
        <w:t>.</w:t>
      </w:r>
    </w:p>
    <w:p w:rsidR="00486BAE" w:rsidRPr="00A04B4C" w:rsidRDefault="00486BAE" w:rsidP="008A3D12">
      <w:pPr>
        <w:pStyle w:val="22"/>
        <w:numPr>
          <w:ilvl w:val="6"/>
          <w:numId w:val="6"/>
        </w:numPr>
        <w:shd w:val="clear" w:color="auto" w:fill="auto"/>
        <w:tabs>
          <w:tab w:val="left" w:pos="709"/>
        </w:tabs>
        <w:spacing w:before="0" w:after="0" w:line="240" w:lineRule="auto"/>
        <w:ind w:firstLine="709"/>
        <w:jc w:val="both"/>
        <w:rPr>
          <w:sz w:val="28"/>
          <w:szCs w:val="28"/>
        </w:rPr>
      </w:pPr>
      <w:r w:rsidRPr="00A04B4C">
        <w:rPr>
          <w:sz w:val="28"/>
          <w:szCs w:val="28"/>
        </w:rPr>
        <w:t>4.1. Задачи, эффективность и формы общественного участия.</w:t>
      </w:r>
    </w:p>
    <w:p w:rsidR="00486BAE" w:rsidRPr="00A04B4C" w:rsidRDefault="00486BAE" w:rsidP="003E75DF">
      <w:pPr>
        <w:pStyle w:val="22"/>
        <w:shd w:val="clear" w:color="auto" w:fill="auto"/>
        <w:tabs>
          <w:tab w:val="left" w:pos="1455"/>
        </w:tabs>
        <w:spacing w:before="0" w:after="0" w:line="240" w:lineRule="auto"/>
        <w:ind w:firstLine="426"/>
        <w:jc w:val="both"/>
        <w:rPr>
          <w:sz w:val="28"/>
          <w:szCs w:val="28"/>
        </w:rPr>
      </w:pPr>
      <w:r w:rsidRPr="00A04B4C">
        <w:rPr>
          <w:sz w:val="28"/>
          <w:szCs w:val="28"/>
        </w:rPr>
        <w:t xml:space="preserve">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w:t>
      </w:r>
      <w:r w:rsidR="00DA7141">
        <w:rPr>
          <w:sz w:val="28"/>
          <w:szCs w:val="28"/>
        </w:rPr>
        <w:t>сельской</w:t>
      </w:r>
      <w:r w:rsidRPr="00A04B4C">
        <w:rPr>
          <w:sz w:val="28"/>
          <w:szCs w:val="28"/>
        </w:rPr>
        <w:t xml:space="preserve"> средой, формирует положительный эмоциональный фон, ведет к повышению позитивного восприятия качества жизни.</w:t>
      </w:r>
    </w:p>
    <w:p w:rsidR="00486BAE" w:rsidRPr="00A04B4C" w:rsidRDefault="00486BAE" w:rsidP="003E75DF">
      <w:pPr>
        <w:pStyle w:val="22"/>
        <w:shd w:val="clear" w:color="auto" w:fill="auto"/>
        <w:tabs>
          <w:tab w:val="left" w:pos="1455"/>
        </w:tabs>
        <w:spacing w:before="0" w:after="0" w:line="240" w:lineRule="auto"/>
        <w:ind w:firstLine="426"/>
        <w:jc w:val="both"/>
        <w:rPr>
          <w:sz w:val="28"/>
          <w:szCs w:val="28"/>
        </w:rPr>
      </w:pPr>
      <w:r w:rsidRPr="00A04B4C">
        <w:rPr>
          <w:sz w:val="28"/>
          <w:szCs w:val="28"/>
        </w:rPr>
        <w:t xml:space="preserve">4.1.2. Участие общественности в развитии </w:t>
      </w:r>
      <w:r w:rsidR="00DA7141">
        <w:rPr>
          <w:sz w:val="28"/>
          <w:szCs w:val="28"/>
        </w:rPr>
        <w:t>сельской</w:t>
      </w:r>
      <w:r w:rsidRPr="00A04B4C">
        <w:rPr>
          <w:sz w:val="28"/>
          <w:szCs w:val="28"/>
        </w:rPr>
        <w:t xml:space="preserve">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486BAE" w:rsidRPr="00A04B4C" w:rsidRDefault="00486BAE"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 xml:space="preserve">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w:t>
      </w:r>
      <w:r w:rsidR="00DA7141">
        <w:rPr>
          <w:sz w:val="28"/>
          <w:szCs w:val="28"/>
        </w:rPr>
        <w:t xml:space="preserve">Шумилинского </w:t>
      </w:r>
      <w:r w:rsidR="00DA7141" w:rsidRPr="00A04B4C">
        <w:rPr>
          <w:sz w:val="28"/>
          <w:szCs w:val="28"/>
        </w:rPr>
        <w:t>сельск</w:t>
      </w:r>
      <w:r w:rsidR="00DA7141">
        <w:rPr>
          <w:sz w:val="28"/>
          <w:szCs w:val="28"/>
        </w:rPr>
        <w:t>ого</w:t>
      </w:r>
      <w:r w:rsidR="00DA7141" w:rsidRPr="00A04B4C">
        <w:rPr>
          <w:sz w:val="28"/>
          <w:szCs w:val="28"/>
        </w:rPr>
        <w:t xml:space="preserve"> поселени</w:t>
      </w:r>
      <w:r w:rsidR="00DA7141">
        <w:rPr>
          <w:sz w:val="28"/>
          <w:szCs w:val="28"/>
        </w:rPr>
        <w:t>я</w:t>
      </w:r>
      <w:r w:rsidRPr="00A04B4C">
        <w:rPr>
          <w:sz w:val="28"/>
          <w:szCs w:val="28"/>
        </w:rPr>
        <w:t>, формирует лояльность со стороны населения.</w:t>
      </w:r>
    </w:p>
    <w:p w:rsidR="00486BAE" w:rsidRPr="00A04B4C" w:rsidRDefault="00486BAE" w:rsidP="003E75DF">
      <w:pPr>
        <w:pStyle w:val="22"/>
        <w:shd w:val="clear" w:color="auto" w:fill="auto"/>
        <w:tabs>
          <w:tab w:val="left" w:pos="1455"/>
        </w:tabs>
        <w:spacing w:before="0" w:after="0" w:line="240" w:lineRule="auto"/>
        <w:ind w:firstLine="426"/>
        <w:jc w:val="both"/>
        <w:rPr>
          <w:sz w:val="28"/>
          <w:szCs w:val="28"/>
        </w:rPr>
      </w:pPr>
      <w:r w:rsidRPr="00A04B4C">
        <w:rPr>
          <w:sz w:val="28"/>
          <w:szCs w:val="28"/>
        </w:rPr>
        <w:t xml:space="preserve">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w:t>
      </w:r>
      <w:r w:rsidRPr="00A04B4C">
        <w:rPr>
          <w:sz w:val="28"/>
          <w:szCs w:val="28"/>
        </w:rPr>
        <w:lastRenderedPageBreak/>
        <w:t>различных мнений, объективному повышению качества решений.</w:t>
      </w:r>
    </w:p>
    <w:p w:rsidR="00486BAE" w:rsidRPr="00A04B4C" w:rsidRDefault="00486BAE" w:rsidP="008A3D12">
      <w:pPr>
        <w:pStyle w:val="aa"/>
        <w:numPr>
          <w:ilvl w:val="0"/>
          <w:numId w:val="7"/>
        </w:numPr>
        <w:tabs>
          <w:tab w:val="left" w:pos="1274"/>
        </w:tabs>
        <w:ind w:left="0" w:firstLine="709"/>
        <w:jc w:val="both"/>
        <w:rPr>
          <w:rFonts w:ascii="Times New Roman" w:hAnsi="Times New Roman" w:cs="Times New Roman"/>
          <w:vanish/>
          <w:sz w:val="28"/>
          <w:szCs w:val="28"/>
        </w:rPr>
      </w:pPr>
    </w:p>
    <w:p w:rsidR="00486BAE" w:rsidRPr="00A04B4C" w:rsidRDefault="00486BAE" w:rsidP="008A3D12">
      <w:pPr>
        <w:pStyle w:val="aa"/>
        <w:numPr>
          <w:ilvl w:val="1"/>
          <w:numId w:val="7"/>
        </w:numPr>
        <w:tabs>
          <w:tab w:val="left" w:pos="1274"/>
        </w:tabs>
        <w:ind w:left="0" w:firstLine="709"/>
        <w:jc w:val="both"/>
        <w:rPr>
          <w:rFonts w:ascii="Times New Roman" w:hAnsi="Times New Roman" w:cs="Times New Roman"/>
          <w:vanish/>
          <w:sz w:val="28"/>
          <w:szCs w:val="28"/>
        </w:rPr>
      </w:pPr>
    </w:p>
    <w:p w:rsidR="00486BAE" w:rsidRPr="00A04B4C" w:rsidRDefault="00486BAE" w:rsidP="008A3D12">
      <w:pPr>
        <w:pStyle w:val="22"/>
        <w:shd w:val="clear" w:color="auto" w:fill="auto"/>
        <w:tabs>
          <w:tab w:val="left" w:pos="993"/>
          <w:tab w:val="left" w:pos="1134"/>
        </w:tabs>
        <w:spacing w:before="0" w:after="0" w:line="240" w:lineRule="auto"/>
        <w:ind w:firstLine="709"/>
        <w:jc w:val="both"/>
        <w:rPr>
          <w:sz w:val="28"/>
          <w:szCs w:val="28"/>
        </w:rPr>
      </w:pPr>
      <w:r w:rsidRPr="00A04B4C">
        <w:rPr>
          <w:sz w:val="28"/>
          <w:szCs w:val="28"/>
        </w:rPr>
        <w:t>4.2. Основные решения по формирования институтов общественного участия:</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а) </w:t>
      </w:r>
      <w:r w:rsidRPr="00A04B4C">
        <w:rPr>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486BAE" w:rsidRPr="00A04B4C" w:rsidRDefault="00486BAE" w:rsidP="003E75DF">
      <w:pPr>
        <w:pStyle w:val="22"/>
        <w:shd w:val="clear" w:color="auto" w:fill="auto"/>
        <w:tabs>
          <w:tab w:val="left" w:pos="709"/>
          <w:tab w:val="left" w:pos="1071"/>
        </w:tabs>
        <w:spacing w:before="0" w:after="0" w:line="240" w:lineRule="auto"/>
        <w:ind w:firstLine="426"/>
        <w:jc w:val="both"/>
        <w:rPr>
          <w:sz w:val="28"/>
          <w:szCs w:val="28"/>
        </w:rPr>
      </w:pPr>
      <w:r w:rsidRPr="00A04B4C">
        <w:rPr>
          <w:sz w:val="28"/>
          <w:szCs w:val="28"/>
        </w:rPr>
        <w:t>б)</w:t>
      </w:r>
      <w:r w:rsidRPr="00A04B4C">
        <w:rPr>
          <w:sz w:val="28"/>
          <w:szCs w:val="28"/>
        </w:rPr>
        <w:tab/>
        <w:t>использование внутренних правил, регулирующих процесс общественного участия;</w:t>
      </w:r>
    </w:p>
    <w:p w:rsidR="00486BAE" w:rsidRPr="00A04B4C" w:rsidRDefault="00486BAE" w:rsidP="003E75DF">
      <w:pPr>
        <w:pStyle w:val="22"/>
        <w:shd w:val="clear" w:color="auto" w:fill="auto"/>
        <w:tabs>
          <w:tab w:val="left" w:pos="709"/>
          <w:tab w:val="left" w:pos="1071"/>
        </w:tabs>
        <w:spacing w:before="0" w:after="0" w:line="240" w:lineRule="auto"/>
        <w:ind w:firstLine="426"/>
        <w:jc w:val="both"/>
        <w:rPr>
          <w:sz w:val="28"/>
          <w:szCs w:val="28"/>
        </w:rPr>
      </w:pPr>
      <w:r w:rsidRPr="00A04B4C">
        <w:rPr>
          <w:sz w:val="28"/>
          <w:szCs w:val="28"/>
        </w:rPr>
        <w:t>в)</w:t>
      </w:r>
      <w:r w:rsidRPr="00A04B4C">
        <w:rPr>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486BAE" w:rsidRPr="00A04B4C" w:rsidRDefault="00486BAE" w:rsidP="003E75DF">
      <w:pPr>
        <w:pStyle w:val="22"/>
        <w:shd w:val="clear" w:color="auto" w:fill="auto"/>
        <w:tabs>
          <w:tab w:val="left" w:pos="709"/>
          <w:tab w:val="left" w:pos="1038"/>
        </w:tabs>
        <w:spacing w:before="0" w:after="0" w:line="240" w:lineRule="auto"/>
        <w:ind w:firstLine="426"/>
        <w:jc w:val="both"/>
        <w:rPr>
          <w:sz w:val="28"/>
          <w:szCs w:val="28"/>
        </w:rPr>
      </w:pPr>
      <w:r w:rsidRPr="00A04B4C">
        <w:rPr>
          <w:sz w:val="28"/>
          <w:szCs w:val="28"/>
        </w:rPr>
        <w:t>г)</w:t>
      </w:r>
      <w:r w:rsidRPr="00A04B4C">
        <w:rPr>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486BAE" w:rsidRPr="00A04B4C" w:rsidRDefault="00486BAE" w:rsidP="003E75DF">
      <w:pPr>
        <w:pStyle w:val="22"/>
        <w:numPr>
          <w:ilvl w:val="0"/>
          <w:numId w:val="3"/>
        </w:numPr>
        <w:shd w:val="clear" w:color="auto" w:fill="auto"/>
        <w:tabs>
          <w:tab w:val="left" w:pos="709"/>
          <w:tab w:val="left" w:pos="969"/>
        </w:tabs>
        <w:spacing w:before="0" w:after="0" w:line="240" w:lineRule="auto"/>
        <w:ind w:firstLine="426"/>
        <w:jc w:val="both"/>
        <w:rPr>
          <w:sz w:val="28"/>
          <w:szCs w:val="28"/>
        </w:rPr>
      </w:pPr>
      <w:r w:rsidRPr="00A04B4C">
        <w:rPr>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486BAE" w:rsidRPr="00A04B4C" w:rsidRDefault="00486BAE" w:rsidP="003E75DF">
      <w:pPr>
        <w:pStyle w:val="22"/>
        <w:numPr>
          <w:ilvl w:val="0"/>
          <w:numId w:val="3"/>
        </w:numPr>
        <w:shd w:val="clear" w:color="auto" w:fill="auto"/>
        <w:tabs>
          <w:tab w:val="left" w:pos="709"/>
          <w:tab w:val="left" w:pos="1020"/>
          <w:tab w:val="left" w:pos="1862"/>
        </w:tabs>
        <w:spacing w:before="0" w:after="0" w:line="240" w:lineRule="auto"/>
        <w:ind w:firstLine="426"/>
        <w:jc w:val="both"/>
        <w:rPr>
          <w:sz w:val="28"/>
          <w:szCs w:val="28"/>
        </w:rPr>
      </w:pPr>
      <w:r w:rsidRPr="00A04B4C">
        <w:rPr>
          <w:sz w:val="28"/>
          <w:szCs w:val="28"/>
        </w:rPr>
        <w:t>этап:</w:t>
      </w:r>
      <w:r w:rsidRPr="00A04B4C">
        <w:rPr>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86BAE" w:rsidRPr="00A04B4C" w:rsidRDefault="00486BAE" w:rsidP="003E75DF">
      <w:pPr>
        <w:pStyle w:val="22"/>
        <w:numPr>
          <w:ilvl w:val="0"/>
          <w:numId w:val="3"/>
        </w:numPr>
        <w:shd w:val="clear" w:color="auto" w:fill="auto"/>
        <w:tabs>
          <w:tab w:val="left" w:pos="709"/>
          <w:tab w:val="left" w:pos="1020"/>
          <w:tab w:val="left" w:pos="1862"/>
        </w:tabs>
        <w:spacing w:before="0" w:after="0" w:line="240" w:lineRule="auto"/>
        <w:ind w:firstLine="426"/>
        <w:jc w:val="both"/>
        <w:rPr>
          <w:sz w:val="28"/>
          <w:szCs w:val="28"/>
        </w:rPr>
      </w:pPr>
      <w:r w:rsidRPr="00A04B4C">
        <w:rPr>
          <w:sz w:val="28"/>
          <w:szCs w:val="28"/>
        </w:rPr>
        <w:t>этап:</w:t>
      </w:r>
      <w:r w:rsidRPr="00A04B4C">
        <w:rPr>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486BAE" w:rsidRPr="00A04B4C" w:rsidRDefault="00486BAE" w:rsidP="003E75DF">
      <w:pPr>
        <w:pStyle w:val="22"/>
        <w:numPr>
          <w:ilvl w:val="0"/>
          <w:numId w:val="3"/>
        </w:numPr>
        <w:shd w:val="clear" w:color="auto" w:fill="auto"/>
        <w:tabs>
          <w:tab w:val="left" w:pos="709"/>
          <w:tab w:val="left" w:pos="969"/>
        </w:tabs>
        <w:spacing w:before="0" w:after="0" w:line="240" w:lineRule="auto"/>
        <w:ind w:firstLine="426"/>
        <w:jc w:val="both"/>
        <w:rPr>
          <w:sz w:val="28"/>
          <w:szCs w:val="28"/>
        </w:rPr>
      </w:pPr>
      <w:r w:rsidRPr="00A04B4C">
        <w:rPr>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486BAE" w:rsidRPr="00A04B4C" w:rsidRDefault="00486BAE"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 xml:space="preserve">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w:t>
      </w:r>
      <w:r w:rsidR="00C93DF4">
        <w:rPr>
          <w:sz w:val="28"/>
          <w:szCs w:val="28"/>
        </w:rPr>
        <w:t xml:space="preserve">Шумилинского </w:t>
      </w:r>
      <w:r w:rsidR="00C93DF4" w:rsidRPr="00A04B4C">
        <w:rPr>
          <w:sz w:val="28"/>
          <w:szCs w:val="28"/>
        </w:rPr>
        <w:t>сельск</w:t>
      </w:r>
      <w:r w:rsidR="00C93DF4">
        <w:rPr>
          <w:sz w:val="28"/>
          <w:szCs w:val="28"/>
        </w:rPr>
        <w:t>ого</w:t>
      </w:r>
      <w:r w:rsidR="00C93DF4" w:rsidRPr="00A04B4C">
        <w:rPr>
          <w:sz w:val="28"/>
          <w:szCs w:val="28"/>
        </w:rPr>
        <w:t xml:space="preserve"> поселени</w:t>
      </w:r>
      <w:r w:rsidR="00C93DF4">
        <w:rPr>
          <w:sz w:val="28"/>
          <w:szCs w:val="28"/>
        </w:rPr>
        <w:t>я</w:t>
      </w:r>
      <w:r w:rsidRPr="00A04B4C">
        <w:rPr>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486BAE" w:rsidRPr="00A04B4C" w:rsidRDefault="00486BAE" w:rsidP="003E75DF">
      <w:pPr>
        <w:pStyle w:val="22"/>
        <w:shd w:val="clear" w:color="auto" w:fill="auto"/>
        <w:tabs>
          <w:tab w:val="left" w:pos="1455"/>
        </w:tabs>
        <w:spacing w:before="0" w:after="0" w:line="240" w:lineRule="auto"/>
        <w:ind w:firstLine="426"/>
        <w:jc w:val="both"/>
        <w:rPr>
          <w:sz w:val="28"/>
          <w:szCs w:val="28"/>
        </w:rPr>
      </w:pPr>
      <w:r w:rsidRPr="00A04B4C">
        <w:rPr>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486BAE" w:rsidRPr="00A04B4C" w:rsidRDefault="00486BAE" w:rsidP="003E75DF">
      <w:pPr>
        <w:pStyle w:val="22"/>
        <w:shd w:val="clear" w:color="auto" w:fill="auto"/>
        <w:tabs>
          <w:tab w:val="left" w:pos="1446"/>
        </w:tabs>
        <w:spacing w:before="0" w:after="0" w:line="240" w:lineRule="auto"/>
        <w:ind w:firstLine="426"/>
        <w:jc w:val="both"/>
        <w:rPr>
          <w:sz w:val="28"/>
          <w:szCs w:val="28"/>
        </w:rPr>
      </w:pPr>
      <w:r w:rsidRPr="00A04B4C">
        <w:rPr>
          <w:sz w:val="28"/>
          <w:szCs w:val="28"/>
        </w:rPr>
        <w:t>4.2.</w:t>
      </w:r>
      <w:r w:rsidR="00C93DF4">
        <w:rPr>
          <w:sz w:val="28"/>
          <w:szCs w:val="28"/>
        </w:rPr>
        <w:t>3</w:t>
      </w:r>
      <w:r w:rsidRPr="00A04B4C">
        <w:rPr>
          <w:sz w:val="28"/>
          <w:szCs w:val="28"/>
        </w:rPr>
        <w:t>.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486BAE" w:rsidRPr="00A04B4C" w:rsidRDefault="00486BAE" w:rsidP="008A3D12">
      <w:pPr>
        <w:pStyle w:val="22"/>
        <w:shd w:val="clear" w:color="auto" w:fill="auto"/>
        <w:tabs>
          <w:tab w:val="left" w:pos="1134"/>
        </w:tabs>
        <w:spacing w:before="0" w:after="0" w:line="240" w:lineRule="auto"/>
        <w:ind w:firstLine="709"/>
        <w:jc w:val="both"/>
        <w:rPr>
          <w:sz w:val="28"/>
          <w:szCs w:val="28"/>
        </w:rPr>
      </w:pPr>
      <w:r w:rsidRPr="00A04B4C">
        <w:rPr>
          <w:sz w:val="28"/>
          <w:szCs w:val="28"/>
        </w:rPr>
        <w:t>4.3. Формы обществен</w:t>
      </w:r>
      <w:r w:rsidR="00C93DF4">
        <w:rPr>
          <w:sz w:val="28"/>
          <w:szCs w:val="28"/>
        </w:rPr>
        <w:t>ного участия в благоустройстве сельской</w:t>
      </w:r>
      <w:r w:rsidRPr="00A04B4C">
        <w:rPr>
          <w:sz w:val="28"/>
          <w:szCs w:val="28"/>
        </w:rPr>
        <w:t xml:space="preserve"> среды.</w:t>
      </w:r>
    </w:p>
    <w:p w:rsidR="00486BAE" w:rsidRPr="00A04B4C" w:rsidRDefault="00486BAE" w:rsidP="003E75DF">
      <w:pPr>
        <w:pStyle w:val="22"/>
        <w:shd w:val="clear" w:color="auto" w:fill="auto"/>
        <w:tabs>
          <w:tab w:val="left" w:pos="1134"/>
        </w:tabs>
        <w:spacing w:before="0" w:after="0" w:line="240" w:lineRule="auto"/>
        <w:ind w:firstLine="426"/>
        <w:jc w:val="both"/>
        <w:rPr>
          <w:sz w:val="28"/>
          <w:szCs w:val="28"/>
        </w:rPr>
      </w:pPr>
      <w:r w:rsidRPr="00A04B4C">
        <w:rPr>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а) </w:t>
      </w:r>
      <w:r w:rsidRPr="00A04B4C">
        <w:rPr>
          <w:sz w:val="28"/>
          <w:szCs w:val="28"/>
        </w:rPr>
        <w:tab/>
        <w:t xml:space="preserve">совместное определение целей и задач по развитию территории, </w:t>
      </w:r>
      <w:r w:rsidRPr="00A04B4C">
        <w:rPr>
          <w:sz w:val="28"/>
          <w:szCs w:val="28"/>
        </w:rPr>
        <w:lastRenderedPageBreak/>
        <w:t>инвентаризация проблем и потенциалов среды;</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б) </w:t>
      </w:r>
      <w:r w:rsidRPr="00A04B4C">
        <w:rPr>
          <w:sz w:val="28"/>
          <w:szCs w:val="28"/>
        </w:rPr>
        <w:tab/>
        <w:t xml:space="preserve">определение основных видов активностей, функциональных зон общественных пространств, под которыми в настоящих правилах понимаются части территории </w:t>
      </w:r>
      <w:r w:rsidR="00C93DF4">
        <w:rPr>
          <w:sz w:val="28"/>
          <w:szCs w:val="28"/>
        </w:rPr>
        <w:t xml:space="preserve">Шумилинского </w:t>
      </w:r>
      <w:r w:rsidR="00C93DF4" w:rsidRPr="00A04B4C">
        <w:rPr>
          <w:sz w:val="28"/>
          <w:szCs w:val="28"/>
        </w:rPr>
        <w:t>сельск</w:t>
      </w:r>
      <w:r w:rsidR="00C93DF4">
        <w:rPr>
          <w:sz w:val="28"/>
          <w:szCs w:val="28"/>
        </w:rPr>
        <w:t>ого</w:t>
      </w:r>
      <w:r w:rsidR="00C93DF4" w:rsidRPr="00A04B4C">
        <w:rPr>
          <w:sz w:val="28"/>
          <w:szCs w:val="28"/>
        </w:rPr>
        <w:t xml:space="preserve"> поселени</w:t>
      </w:r>
      <w:r w:rsidR="00C93DF4">
        <w:rPr>
          <w:sz w:val="28"/>
          <w:szCs w:val="28"/>
        </w:rPr>
        <w:t>я</w:t>
      </w:r>
      <w:r w:rsidR="00C93DF4" w:rsidRPr="00A04B4C">
        <w:rPr>
          <w:sz w:val="28"/>
          <w:szCs w:val="28"/>
        </w:rPr>
        <w:t xml:space="preserve"> </w:t>
      </w:r>
      <w:r w:rsidRPr="00A04B4C">
        <w:rPr>
          <w:sz w:val="28"/>
          <w:szCs w:val="28"/>
        </w:rPr>
        <w:t>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г) </w:t>
      </w:r>
      <w:r w:rsidRPr="00A04B4C">
        <w:rPr>
          <w:sz w:val="28"/>
          <w:szCs w:val="28"/>
        </w:rPr>
        <w:tab/>
        <w:t>консультации с участием специалистов в выборе типов покрытий, с учетом функционального зонирования территории;</w:t>
      </w:r>
    </w:p>
    <w:p w:rsidR="00486BAE" w:rsidRPr="00A04B4C" w:rsidRDefault="00486BAE" w:rsidP="003E75DF">
      <w:pPr>
        <w:pStyle w:val="22"/>
        <w:shd w:val="clear" w:color="auto" w:fill="auto"/>
        <w:tabs>
          <w:tab w:val="left" w:pos="709"/>
          <w:tab w:val="left" w:pos="1106"/>
        </w:tabs>
        <w:spacing w:before="0" w:after="0" w:line="240" w:lineRule="auto"/>
        <w:ind w:firstLine="426"/>
        <w:jc w:val="both"/>
        <w:rPr>
          <w:sz w:val="28"/>
          <w:szCs w:val="28"/>
        </w:rPr>
      </w:pPr>
      <w:r w:rsidRPr="00A04B4C">
        <w:rPr>
          <w:sz w:val="28"/>
          <w:szCs w:val="28"/>
        </w:rPr>
        <w:t>д)</w:t>
      </w:r>
      <w:r w:rsidRPr="00A04B4C">
        <w:rPr>
          <w:sz w:val="28"/>
          <w:szCs w:val="28"/>
        </w:rPr>
        <w:tab/>
        <w:t>консультации по предполагаемым типам озеленения с учетом рекомендаций опытных дендрологов;</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е) </w:t>
      </w:r>
      <w:r w:rsidRPr="00A04B4C">
        <w:rPr>
          <w:sz w:val="28"/>
          <w:szCs w:val="28"/>
        </w:rPr>
        <w:tab/>
        <w:t>консультации по предполагаемым типам освещения и осветительного оборудования с учетом рекомендаций специалистов;</w:t>
      </w:r>
    </w:p>
    <w:p w:rsidR="00486BAE" w:rsidRPr="00A04B4C" w:rsidRDefault="00486BAE" w:rsidP="003E75DF">
      <w:pPr>
        <w:pStyle w:val="22"/>
        <w:shd w:val="clear" w:color="auto" w:fill="auto"/>
        <w:tabs>
          <w:tab w:val="left" w:pos="709"/>
          <w:tab w:val="left" w:pos="851"/>
        </w:tabs>
        <w:spacing w:before="0" w:after="0" w:line="240" w:lineRule="auto"/>
        <w:ind w:firstLine="426"/>
        <w:jc w:val="both"/>
        <w:rPr>
          <w:sz w:val="28"/>
          <w:szCs w:val="28"/>
        </w:rPr>
      </w:pPr>
      <w:r w:rsidRPr="00A04B4C">
        <w:rPr>
          <w:sz w:val="28"/>
          <w:szCs w:val="28"/>
        </w:rPr>
        <w:t>ж)</w:t>
      </w:r>
      <w:r w:rsidRPr="00A04B4C">
        <w:rPr>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86BAE" w:rsidRPr="00A04B4C" w:rsidRDefault="00486BAE" w:rsidP="003E75DF">
      <w:pPr>
        <w:pStyle w:val="22"/>
        <w:shd w:val="clear" w:color="auto" w:fill="auto"/>
        <w:tabs>
          <w:tab w:val="left" w:pos="709"/>
          <w:tab w:val="left" w:pos="1110"/>
        </w:tabs>
        <w:spacing w:before="0" w:after="0" w:line="240" w:lineRule="auto"/>
        <w:ind w:firstLine="426"/>
        <w:jc w:val="both"/>
        <w:rPr>
          <w:sz w:val="28"/>
          <w:szCs w:val="28"/>
        </w:rPr>
      </w:pPr>
      <w:r w:rsidRPr="00A04B4C">
        <w:rPr>
          <w:sz w:val="28"/>
          <w:szCs w:val="28"/>
        </w:rPr>
        <w:t>и)</w:t>
      </w:r>
      <w:r w:rsidRPr="00A04B4C">
        <w:rPr>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86BAE" w:rsidRPr="00A04B4C" w:rsidRDefault="00486BAE" w:rsidP="003E75DF">
      <w:pPr>
        <w:pStyle w:val="22"/>
        <w:shd w:val="clear" w:color="auto" w:fill="auto"/>
        <w:tabs>
          <w:tab w:val="left" w:pos="709"/>
          <w:tab w:val="left" w:pos="1119"/>
        </w:tabs>
        <w:spacing w:before="0" w:after="0" w:line="240" w:lineRule="auto"/>
        <w:ind w:firstLine="426"/>
        <w:jc w:val="both"/>
        <w:rPr>
          <w:sz w:val="28"/>
          <w:szCs w:val="28"/>
        </w:rPr>
      </w:pPr>
      <w:r w:rsidRPr="00A04B4C">
        <w:rPr>
          <w:sz w:val="28"/>
          <w:szCs w:val="28"/>
        </w:rPr>
        <w:t>к)</w:t>
      </w:r>
      <w:r w:rsidRPr="00A04B4C">
        <w:rPr>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л)</w:t>
      </w:r>
      <w:r w:rsidRPr="00A04B4C">
        <w:rPr>
          <w:sz w:val="28"/>
          <w:szCs w:val="28"/>
        </w:rPr>
        <w:tab/>
        <w:t xml:space="preserve"> осуществление общественного контроля над процессом эксплуатации территории (включая контроль со стороны во</w:t>
      </w:r>
      <w:r w:rsidR="00C93DF4">
        <w:rPr>
          <w:sz w:val="28"/>
          <w:szCs w:val="28"/>
        </w:rPr>
        <w:t>зможных заинтересованных сторон</w:t>
      </w:r>
      <w:r w:rsidRPr="00A04B4C">
        <w:rPr>
          <w:sz w:val="28"/>
          <w:szCs w:val="28"/>
        </w:rPr>
        <w:t>).</w:t>
      </w:r>
    </w:p>
    <w:p w:rsidR="00486BAE" w:rsidRPr="00A04B4C" w:rsidRDefault="00486BAE" w:rsidP="008A3D12">
      <w:pPr>
        <w:pStyle w:val="22"/>
        <w:shd w:val="clear" w:color="auto" w:fill="auto"/>
        <w:tabs>
          <w:tab w:val="left" w:pos="1134"/>
        </w:tabs>
        <w:spacing w:before="0" w:after="0" w:line="240" w:lineRule="auto"/>
        <w:ind w:firstLine="709"/>
        <w:jc w:val="both"/>
        <w:rPr>
          <w:sz w:val="28"/>
          <w:szCs w:val="28"/>
        </w:rPr>
      </w:pPr>
      <w:r w:rsidRPr="00A04B4C">
        <w:rPr>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486BAE" w:rsidRPr="00A04B4C" w:rsidRDefault="00486BAE" w:rsidP="003E75DF">
      <w:pPr>
        <w:pStyle w:val="22"/>
        <w:shd w:val="clear" w:color="auto" w:fill="auto"/>
        <w:tabs>
          <w:tab w:val="left" w:pos="1134"/>
        </w:tabs>
        <w:spacing w:before="0" w:after="0" w:line="240" w:lineRule="auto"/>
        <w:ind w:firstLine="426"/>
        <w:jc w:val="both"/>
        <w:rPr>
          <w:sz w:val="28"/>
          <w:szCs w:val="28"/>
        </w:rPr>
      </w:pPr>
      <w:r w:rsidRPr="00A04B4C">
        <w:rPr>
          <w:sz w:val="28"/>
          <w:szCs w:val="28"/>
        </w:rPr>
        <w:t>4.4.1. Информирование осуществляется путем:</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а) </w:t>
      </w:r>
      <w:r w:rsidRPr="00A04B4C">
        <w:rPr>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б) </w:t>
      </w:r>
      <w:r w:rsidRPr="00A04B4C">
        <w:rPr>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 вывешивания афиш и объявлений на информационных досках,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w:t>
      </w:r>
      <w:r w:rsidRPr="00A04B4C">
        <w:rPr>
          <w:sz w:val="28"/>
          <w:szCs w:val="28"/>
        </w:rPr>
        <w:lastRenderedPageBreak/>
        <w:t>библиотеки, спортивные центры), на площадке проведения общественных обсуждений (в зоне входной группы, на специальных информационных стендах);</w:t>
      </w:r>
    </w:p>
    <w:p w:rsidR="00486BAE" w:rsidRPr="00A04B4C" w:rsidRDefault="00486BAE" w:rsidP="003E75DF">
      <w:pPr>
        <w:pStyle w:val="22"/>
        <w:shd w:val="clear" w:color="auto" w:fill="auto"/>
        <w:tabs>
          <w:tab w:val="left" w:pos="709"/>
          <w:tab w:val="left" w:pos="1110"/>
        </w:tabs>
        <w:spacing w:before="0" w:after="0" w:line="240" w:lineRule="auto"/>
        <w:ind w:firstLine="426"/>
        <w:jc w:val="both"/>
        <w:rPr>
          <w:sz w:val="28"/>
          <w:szCs w:val="28"/>
        </w:rPr>
      </w:pPr>
      <w:r w:rsidRPr="00A04B4C">
        <w:rPr>
          <w:sz w:val="28"/>
          <w:szCs w:val="28"/>
        </w:rPr>
        <w:t>г)</w:t>
      </w:r>
      <w:r w:rsidRPr="00A04B4C">
        <w:rPr>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486BAE" w:rsidRPr="00A04B4C" w:rsidRDefault="004601BC" w:rsidP="003E75DF">
      <w:pPr>
        <w:pStyle w:val="22"/>
        <w:shd w:val="clear" w:color="auto" w:fill="auto"/>
        <w:tabs>
          <w:tab w:val="left" w:pos="709"/>
        </w:tabs>
        <w:spacing w:before="0" w:after="0" w:line="240" w:lineRule="auto"/>
        <w:ind w:firstLine="426"/>
        <w:jc w:val="both"/>
        <w:rPr>
          <w:sz w:val="28"/>
          <w:szCs w:val="28"/>
        </w:rPr>
      </w:pPr>
      <w:r>
        <w:rPr>
          <w:sz w:val="28"/>
          <w:szCs w:val="28"/>
        </w:rPr>
        <w:t>д</w:t>
      </w:r>
      <w:r w:rsidR="00486BAE" w:rsidRPr="00A04B4C">
        <w:rPr>
          <w:sz w:val="28"/>
          <w:szCs w:val="28"/>
        </w:rPr>
        <w:t xml:space="preserve">) </w:t>
      </w:r>
      <w:r w:rsidR="00486BAE" w:rsidRPr="00A04B4C">
        <w:rPr>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486BAE" w:rsidRPr="00A04B4C" w:rsidRDefault="004601BC" w:rsidP="003E75DF">
      <w:pPr>
        <w:pStyle w:val="22"/>
        <w:shd w:val="clear" w:color="auto" w:fill="auto"/>
        <w:tabs>
          <w:tab w:val="left" w:pos="567"/>
          <w:tab w:val="left" w:pos="851"/>
          <w:tab w:val="left" w:pos="1134"/>
        </w:tabs>
        <w:spacing w:before="0" w:after="0" w:line="240" w:lineRule="auto"/>
        <w:ind w:firstLine="426"/>
        <w:jc w:val="both"/>
        <w:rPr>
          <w:sz w:val="28"/>
          <w:szCs w:val="28"/>
        </w:rPr>
      </w:pPr>
      <w:r>
        <w:rPr>
          <w:sz w:val="28"/>
          <w:szCs w:val="28"/>
        </w:rPr>
        <w:t>е</w:t>
      </w:r>
      <w:r w:rsidR="00486BAE" w:rsidRPr="00A04B4C">
        <w:rPr>
          <w:sz w:val="28"/>
          <w:szCs w:val="28"/>
        </w:rPr>
        <w:t>)</w:t>
      </w:r>
      <w:r w:rsidR="00486BAE" w:rsidRPr="00A04B4C">
        <w:rPr>
          <w:sz w:val="28"/>
          <w:szCs w:val="28"/>
        </w:rPr>
        <w:tab/>
        <w:t>индивидуальных приглашений участников встречи лично, по электронной почте или по телефону;</w:t>
      </w:r>
    </w:p>
    <w:p w:rsidR="00486BAE" w:rsidRPr="00A04B4C" w:rsidRDefault="004601BC" w:rsidP="003E75DF">
      <w:pPr>
        <w:pStyle w:val="22"/>
        <w:shd w:val="clear" w:color="auto" w:fill="auto"/>
        <w:tabs>
          <w:tab w:val="left" w:pos="709"/>
          <w:tab w:val="left" w:pos="851"/>
        </w:tabs>
        <w:spacing w:before="0" w:after="0" w:line="240" w:lineRule="auto"/>
        <w:ind w:firstLine="426"/>
        <w:jc w:val="both"/>
        <w:rPr>
          <w:sz w:val="28"/>
          <w:szCs w:val="28"/>
        </w:rPr>
      </w:pPr>
      <w:r>
        <w:rPr>
          <w:sz w:val="28"/>
          <w:szCs w:val="28"/>
        </w:rPr>
        <w:t>ж</w:t>
      </w:r>
      <w:r w:rsidR="00486BAE" w:rsidRPr="00A04B4C">
        <w:rPr>
          <w:sz w:val="28"/>
          <w:szCs w:val="28"/>
        </w:rPr>
        <w:t>)</w:t>
      </w:r>
      <w:r w:rsidR="00486BAE" w:rsidRPr="00A04B4C">
        <w:rPr>
          <w:sz w:val="28"/>
          <w:szCs w:val="28"/>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86BAE" w:rsidRPr="00A04B4C" w:rsidRDefault="00486BAE" w:rsidP="008A3D12">
      <w:pPr>
        <w:pStyle w:val="22"/>
        <w:shd w:val="clear" w:color="auto" w:fill="auto"/>
        <w:tabs>
          <w:tab w:val="left" w:pos="1294"/>
        </w:tabs>
        <w:spacing w:before="0" w:after="0" w:line="240" w:lineRule="auto"/>
        <w:ind w:firstLine="709"/>
        <w:jc w:val="both"/>
        <w:rPr>
          <w:sz w:val="28"/>
          <w:szCs w:val="28"/>
        </w:rPr>
      </w:pPr>
      <w:r w:rsidRPr="00A04B4C">
        <w:rPr>
          <w:sz w:val="28"/>
          <w:szCs w:val="28"/>
        </w:rPr>
        <w:t>4.5. Механизмы общественного участия.</w:t>
      </w:r>
    </w:p>
    <w:p w:rsidR="00486BAE" w:rsidRPr="00A04B4C" w:rsidRDefault="00486BAE" w:rsidP="003E75DF">
      <w:pPr>
        <w:pStyle w:val="22"/>
        <w:numPr>
          <w:ilvl w:val="4"/>
          <w:numId w:val="8"/>
        </w:numPr>
        <w:shd w:val="clear" w:color="auto" w:fill="auto"/>
        <w:tabs>
          <w:tab w:val="left" w:pos="426"/>
        </w:tabs>
        <w:spacing w:before="0" w:after="0" w:line="240" w:lineRule="auto"/>
        <w:ind w:firstLine="426"/>
        <w:jc w:val="both"/>
        <w:rPr>
          <w:sz w:val="28"/>
          <w:szCs w:val="28"/>
        </w:rPr>
      </w:pPr>
      <w:r w:rsidRPr="00A04B4C">
        <w:rPr>
          <w:sz w:val="28"/>
          <w:szCs w:val="2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486BAE" w:rsidRPr="00A04B4C" w:rsidRDefault="00486BAE" w:rsidP="003E75DF">
      <w:pPr>
        <w:pStyle w:val="22"/>
        <w:shd w:val="clear" w:color="auto" w:fill="auto"/>
        <w:tabs>
          <w:tab w:val="left" w:pos="1441"/>
        </w:tabs>
        <w:spacing w:before="0" w:after="0" w:line="240" w:lineRule="auto"/>
        <w:ind w:firstLine="426"/>
        <w:jc w:val="both"/>
        <w:rPr>
          <w:sz w:val="28"/>
          <w:szCs w:val="28"/>
        </w:rPr>
      </w:pPr>
      <w:r w:rsidRPr="00A04B4C">
        <w:rPr>
          <w:sz w:val="28"/>
          <w:szCs w:val="28"/>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86BAE" w:rsidRPr="00A04B4C" w:rsidRDefault="00486BAE" w:rsidP="003E75DF">
      <w:pPr>
        <w:pStyle w:val="22"/>
        <w:shd w:val="clear" w:color="auto" w:fill="auto"/>
        <w:tabs>
          <w:tab w:val="left" w:pos="1441"/>
        </w:tabs>
        <w:spacing w:before="0" w:after="0" w:line="240" w:lineRule="auto"/>
        <w:ind w:firstLine="426"/>
        <w:jc w:val="both"/>
        <w:rPr>
          <w:sz w:val="28"/>
          <w:szCs w:val="28"/>
        </w:rPr>
      </w:pPr>
      <w:r w:rsidRPr="00A04B4C">
        <w:rPr>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w:t>
      </w:r>
      <w:r w:rsidR="004601BC">
        <w:rPr>
          <w:sz w:val="28"/>
          <w:szCs w:val="28"/>
        </w:rPr>
        <w:t>субботники, общественные работы</w:t>
      </w:r>
      <w:r w:rsidRPr="00A04B4C">
        <w:rPr>
          <w:sz w:val="28"/>
          <w:szCs w:val="28"/>
        </w:rPr>
        <w:t>).</w:t>
      </w:r>
    </w:p>
    <w:p w:rsidR="00486BAE" w:rsidRPr="00A04B4C" w:rsidRDefault="00486BAE" w:rsidP="003E75DF">
      <w:pPr>
        <w:pStyle w:val="22"/>
        <w:shd w:val="clear" w:color="auto" w:fill="auto"/>
        <w:tabs>
          <w:tab w:val="left" w:pos="1446"/>
        </w:tabs>
        <w:spacing w:before="0" w:after="0" w:line="240" w:lineRule="auto"/>
        <w:ind w:firstLine="426"/>
        <w:jc w:val="both"/>
        <w:rPr>
          <w:sz w:val="28"/>
          <w:szCs w:val="28"/>
        </w:rPr>
      </w:pPr>
      <w:r w:rsidRPr="00A04B4C">
        <w:rPr>
          <w:sz w:val="28"/>
          <w:szCs w:val="28"/>
        </w:rPr>
        <w:t>4.5.4. Для проведения общественных обсуждений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486BAE" w:rsidRPr="00A04B4C" w:rsidRDefault="00486BAE"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4.5.5. По итог</w:t>
      </w:r>
      <w:r w:rsidR="004601BC">
        <w:rPr>
          <w:sz w:val="28"/>
          <w:szCs w:val="28"/>
        </w:rPr>
        <w:t xml:space="preserve">ам встреч, проектных семинаров </w:t>
      </w:r>
      <w:r w:rsidRPr="00A04B4C">
        <w:rPr>
          <w:sz w:val="28"/>
          <w:szCs w:val="28"/>
        </w:rPr>
        <w:t xml:space="preserve">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w:t>
      </w:r>
      <w:r w:rsidR="004601BC">
        <w:rPr>
          <w:sz w:val="28"/>
          <w:szCs w:val="28"/>
        </w:rPr>
        <w:t xml:space="preserve">Шумилинского </w:t>
      </w:r>
      <w:r w:rsidR="004601BC" w:rsidRPr="00A04B4C">
        <w:rPr>
          <w:sz w:val="28"/>
          <w:szCs w:val="28"/>
        </w:rPr>
        <w:t>сельск</w:t>
      </w:r>
      <w:r w:rsidR="004601BC">
        <w:rPr>
          <w:sz w:val="28"/>
          <w:szCs w:val="28"/>
        </w:rPr>
        <w:t>ого</w:t>
      </w:r>
      <w:r w:rsidR="004601BC" w:rsidRPr="00A04B4C">
        <w:rPr>
          <w:sz w:val="28"/>
          <w:szCs w:val="28"/>
        </w:rPr>
        <w:t xml:space="preserve"> поселени</w:t>
      </w:r>
      <w:r w:rsidR="004601BC">
        <w:rPr>
          <w:sz w:val="28"/>
          <w:szCs w:val="28"/>
        </w:rPr>
        <w:t>я</w:t>
      </w:r>
      <w:r w:rsidRPr="00A04B4C">
        <w:rPr>
          <w:sz w:val="28"/>
          <w:szCs w:val="28"/>
        </w:rPr>
        <w:t>,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486BAE" w:rsidRPr="00A04B4C" w:rsidRDefault="00486BAE"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t>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486BAE" w:rsidRPr="00A04B4C" w:rsidRDefault="00486BAE" w:rsidP="003E75DF">
      <w:pPr>
        <w:pStyle w:val="22"/>
        <w:shd w:val="clear" w:color="auto" w:fill="auto"/>
        <w:tabs>
          <w:tab w:val="left" w:pos="1450"/>
        </w:tabs>
        <w:spacing w:before="0" w:after="0" w:line="240" w:lineRule="auto"/>
        <w:ind w:firstLine="426"/>
        <w:jc w:val="both"/>
        <w:rPr>
          <w:sz w:val="28"/>
          <w:szCs w:val="28"/>
        </w:rPr>
      </w:pPr>
      <w:r w:rsidRPr="00A04B4C">
        <w:rPr>
          <w:sz w:val="28"/>
          <w:szCs w:val="28"/>
        </w:rPr>
        <w:lastRenderedPageBreak/>
        <w:t>4.5.7. 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486BAE" w:rsidRPr="00A04B4C" w:rsidRDefault="00486BAE" w:rsidP="003E75DF">
      <w:pPr>
        <w:pStyle w:val="22"/>
        <w:shd w:val="clear" w:color="auto" w:fill="auto"/>
        <w:tabs>
          <w:tab w:val="left" w:pos="1580"/>
        </w:tabs>
        <w:spacing w:before="0" w:after="0" w:line="240" w:lineRule="auto"/>
        <w:ind w:firstLine="426"/>
        <w:jc w:val="both"/>
        <w:rPr>
          <w:sz w:val="28"/>
          <w:szCs w:val="28"/>
        </w:rPr>
      </w:pPr>
      <w:r w:rsidRPr="00A04B4C">
        <w:rPr>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86BAE" w:rsidRPr="00A04B4C" w:rsidRDefault="00486BAE" w:rsidP="008A3D12">
      <w:pPr>
        <w:pStyle w:val="22"/>
        <w:shd w:val="clear" w:color="auto" w:fill="auto"/>
        <w:spacing w:before="0" w:after="0" w:line="240" w:lineRule="auto"/>
        <w:ind w:firstLine="709"/>
        <w:jc w:val="both"/>
        <w:rPr>
          <w:sz w:val="28"/>
          <w:szCs w:val="28"/>
        </w:rPr>
      </w:pPr>
      <w:r w:rsidRPr="00A04B4C">
        <w:rPr>
          <w:sz w:val="28"/>
          <w:szCs w:val="28"/>
        </w:rPr>
        <w:t>4.6. Участие лиц, осуществляющих предпринимательскую деятельность.</w:t>
      </w:r>
    </w:p>
    <w:p w:rsidR="00486BAE" w:rsidRPr="00A04B4C" w:rsidRDefault="00486BAE" w:rsidP="003E75DF">
      <w:pPr>
        <w:pStyle w:val="22"/>
        <w:shd w:val="clear" w:color="auto" w:fill="auto"/>
        <w:tabs>
          <w:tab w:val="left" w:pos="1441"/>
        </w:tabs>
        <w:spacing w:before="0" w:after="0" w:line="240" w:lineRule="auto"/>
        <w:ind w:firstLine="426"/>
        <w:jc w:val="both"/>
        <w:rPr>
          <w:sz w:val="28"/>
          <w:szCs w:val="28"/>
        </w:rPr>
      </w:pPr>
      <w:r w:rsidRPr="00A04B4C">
        <w:rPr>
          <w:sz w:val="28"/>
          <w:szCs w:val="28"/>
        </w:rPr>
        <w:t xml:space="preserve">4.6.1. При создании комфортной </w:t>
      </w:r>
      <w:r w:rsidR="004601BC">
        <w:rPr>
          <w:sz w:val="28"/>
          <w:szCs w:val="28"/>
        </w:rPr>
        <w:t>сельской</w:t>
      </w:r>
      <w:r w:rsidRPr="00A04B4C">
        <w:rPr>
          <w:sz w:val="28"/>
          <w:szCs w:val="28"/>
        </w:rPr>
        <w:t xml:space="preserve"> среды необходимо привлекать частных инвесторов с целью создания новых предприятий и рабочих мест, повышая для них привлекательность </w:t>
      </w:r>
      <w:r w:rsidR="004601BC">
        <w:rPr>
          <w:sz w:val="28"/>
          <w:szCs w:val="28"/>
        </w:rPr>
        <w:t xml:space="preserve">Шумилинского </w:t>
      </w:r>
      <w:r w:rsidR="004601BC" w:rsidRPr="00A04B4C">
        <w:rPr>
          <w:sz w:val="28"/>
          <w:szCs w:val="28"/>
        </w:rPr>
        <w:t>сельск</w:t>
      </w:r>
      <w:r w:rsidR="004601BC">
        <w:rPr>
          <w:sz w:val="28"/>
          <w:szCs w:val="28"/>
        </w:rPr>
        <w:t>ого</w:t>
      </w:r>
      <w:r w:rsidR="004601BC" w:rsidRPr="00A04B4C">
        <w:rPr>
          <w:sz w:val="28"/>
          <w:szCs w:val="28"/>
        </w:rPr>
        <w:t xml:space="preserve"> поселени</w:t>
      </w:r>
      <w:r w:rsidR="004601BC">
        <w:rPr>
          <w:sz w:val="28"/>
          <w:szCs w:val="28"/>
        </w:rPr>
        <w:t>я</w:t>
      </w:r>
      <w:r w:rsidRPr="00A04B4C">
        <w:rPr>
          <w:sz w:val="28"/>
          <w:szCs w:val="28"/>
        </w:rPr>
        <w:t>.</w:t>
      </w:r>
    </w:p>
    <w:p w:rsidR="00486BAE" w:rsidRPr="00A04B4C" w:rsidRDefault="00486BAE" w:rsidP="003E75DF">
      <w:pPr>
        <w:pStyle w:val="22"/>
        <w:shd w:val="clear" w:color="auto" w:fill="auto"/>
        <w:tabs>
          <w:tab w:val="left" w:pos="1458"/>
        </w:tabs>
        <w:spacing w:before="0" w:after="0" w:line="240" w:lineRule="auto"/>
        <w:ind w:firstLine="426"/>
        <w:jc w:val="both"/>
        <w:rPr>
          <w:sz w:val="28"/>
          <w:szCs w:val="28"/>
        </w:rPr>
      </w:pPr>
      <w:r w:rsidRPr="00A04B4C">
        <w:rPr>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а)</w:t>
      </w:r>
      <w:r w:rsidRPr="00A04B4C">
        <w:rPr>
          <w:sz w:val="28"/>
          <w:szCs w:val="28"/>
        </w:rPr>
        <w:tab/>
        <w:t xml:space="preserve"> в создании и предоставлении разного рода услуг и сервисов для посетителей общественных пространств;</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б)</w:t>
      </w:r>
      <w:r w:rsidRPr="00A04B4C">
        <w:rPr>
          <w:sz w:val="28"/>
          <w:szCs w:val="28"/>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 xml:space="preserve"> в строительстве, реконструкции, реставрации объектов недвижимости;</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 xml:space="preserve">г) </w:t>
      </w:r>
      <w:r w:rsidRPr="00A04B4C">
        <w:rPr>
          <w:sz w:val="28"/>
          <w:szCs w:val="28"/>
        </w:rPr>
        <w:tab/>
        <w:t>в производстве или размещении элементов благоустройства;</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д)</w:t>
      </w:r>
      <w:r w:rsidRPr="00A04B4C">
        <w:rPr>
          <w:sz w:val="28"/>
          <w:szCs w:val="28"/>
        </w:rPr>
        <w:tab/>
        <w:t xml:space="preserve"> в комплексном благоустройстве отдельных участков, прилегающих к территориям, благоустраиваемым за счет средств </w:t>
      </w:r>
      <w:r w:rsidR="004601BC">
        <w:rPr>
          <w:sz w:val="28"/>
          <w:szCs w:val="28"/>
        </w:rPr>
        <w:t xml:space="preserve">Шумилинского </w:t>
      </w:r>
      <w:r w:rsidR="004601BC" w:rsidRPr="00A04B4C">
        <w:rPr>
          <w:sz w:val="28"/>
          <w:szCs w:val="28"/>
        </w:rPr>
        <w:t>сельск</w:t>
      </w:r>
      <w:r w:rsidR="004601BC">
        <w:rPr>
          <w:sz w:val="28"/>
          <w:szCs w:val="28"/>
        </w:rPr>
        <w:t>ого</w:t>
      </w:r>
      <w:r w:rsidR="004601BC" w:rsidRPr="00A04B4C">
        <w:rPr>
          <w:sz w:val="28"/>
          <w:szCs w:val="28"/>
        </w:rPr>
        <w:t xml:space="preserve"> поселени</w:t>
      </w:r>
      <w:r w:rsidR="004601BC">
        <w:rPr>
          <w:sz w:val="28"/>
          <w:szCs w:val="28"/>
        </w:rPr>
        <w:t>я</w:t>
      </w:r>
      <w:r w:rsidRPr="00A04B4C">
        <w:rPr>
          <w:sz w:val="28"/>
          <w:szCs w:val="28"/>
        </w:rPr>
        <w:t>;</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е)</w:t>
      </w:r>
      <w:r w:rsidRPr="00A04B4C">
        <w:rPr>
          <w:sz w:val="28"/>
          <w:szCs w:val="28"/>
        </w:rPr>
        <w:tab/>
        <w:t xml:space="preserve"> в организации мероприятий обеспечивающих приток посетителей на благоустраиваемые общественные пространства;</w:t>
      </w:r>
    </w:p>
    <w:p w:rsidR="00486BAE" w:rsidRPr="00A04B4C" w:rsidRDefault="00486BAE" w:rsidP="003E75DF">
      <w:pPr>
        <w:pStyle w:val="22"/>
        <w:shd w:val="clear" w:color="auto" w:fill="auto"/>
        <w:tabs>
          <w:tab w:val="left" w:pos="851"/>
        </w:tabs>
        <w:spacing w:before="0" w:after="0" w:line="240" w:lineRule="auto"/>
        <w:ind w:firstLine="426"/>
        <w:jc w:val="both"/>
        <w:rPr>
          <w:sz w:val="28"/>
          <w:szCs w:val="28"/>
        </w:rPr>
      </w:pPr>
      <w:r w:rsidRPr="00A04B4C">
        <w:rPr>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86BAE" w:rsidRPr="00A04B4C" w:rsidRDefault="00486BAE" w:rsidP="003E75DF">
      <w:pPr>
        <w:pStyle w:val="22"/>
        <w:shd w:val="clear" w:color="auto" w:fill="auto"/>
        <w:tabs>
          <w:tab w:val="left" w:pos="709"/>
        </w:tabs>
        <w:spacing w:before="0" w:after="0" w:line="240" w:lineRule="auto"/>
        <w:ind w:firstLine="426"/>
        <w:jc w:val="both"/>
        <w:rPr>
          <w:sz w:val="28"/>
          <w:szCs w:val="28"/>
        </w:rPr>
      </w:pPr>
      <w:r w:rsidRPr="00A04B4C">
        <w:rPr>
          <w:sz w:val="28"/>
          <w:szCs w:val="28"/>
        </w:rPr>
        <w:t>и)</w:t>
      </w:r>
      <w:r w:rsidRPr="00A04B4C">
        <w:rPr>
          <w:sz w:val="28"/>
          <w:szCs w:val="28"/>
        </w:rPr>
        <w:tab/>
        <w:t>в иных формах.</w:t>
      </w:r>
    </w:p>
    <w:p w:rsidR="00486BAE" w:rsidRPr="00A04B4C" w:rsidRDefault="00486BAE" w:rsidP="003E75DF">
      <w:pPr>
        <w:pStyle w:val="22"/>
        <w:shd w:val="clear" w:color="auto" w:fill="auto"/>
        <w:tabs>
          <w:tab w:val="left" w:pos="1560"/>
        </w:tabs>
        <w:spacing w:before="0" w:after="0" w:line="240" w:lineRule="auto"/>
        <w:ind w:firstLine="426"/>
        <w:jc w:val="both"/>
        <w:rPr>
          <w:sz w:val="28"/>
          <w:szCs w:val="28"/>
        </w:rPr>
      </w:pPr>
      <w:r w:rsidRPr="00A04B4C">
        <w:rPr>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486BAE" w:rsidRPr="00A04B4C" w:rsidRDefault="00486BAE" w:rsidP="003E75DF">
      <w:pPr>
        <w:pStyle w:val="22"/>
        <w:shd w:val="clear" w:color="auto" w:fill="auto"/>
        <w:spacing w:before="0" w:after="0" w:line="240" w:lineRule="auto"/>
        <w:ind w:firstLine="426"/>
        <w:jc w:val="both"/>
        <w:rPr>
          <w:sz w:val="28"/>
          <w:szCs w:val="28"/>
        </w:rPr>
      </w:pPr>
      <w:r w:rsidRPr="00A04B4C">
        <w:rPr>
          <w:sz w:val="28"/>
          <w:szCs w:val="2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86BAE" w:rsidRPr="00A04B4C" w:rsidRDefault="00486BAE" w:rsidP="008A3D12">
      <w:pPr>
        <w:pStyle w:val="ConsPlusNormal"/>
        <w:ind w:firstLine="709"/>
        <w:jc w:val="both"/>
        <w:outlineLvl w:val="2"/>
        <w:rPr>
          <w:rFonts w:ascii="Times New Roman" w:hAnsi="Times New Roman" w:cs="Times New Roman"/>
          <w:color w:val="000000"/>
          <w:sz w:val="28"/>
          <w:szCs w:val="28"/>
        </w:rPr>
      </w:pPr>
      <w:r w:rsidRPr="00A04B4C">
        <w:rPr>
          <w:rFonts w:ascii="Times New Roman" w:hAnsi="Times New Roman" w:cs="Times New Roman"/>
          <w:color w:val="000000"/>
          <w:sz w:val="28"/>
          <w:szCs w:val="28"/>
        </w:rPr>
        <w:t>4.7. Финансовое обеспечение благоустройства территорий.</w:t>
      </w:r>
    </w:p>
    <w:p w:rsidR="00486BAE" w:rsidRPr="00A04B4C" w:rsidRDefault="00486BAE" w:rsidP="003E75DF">
      <w:pPr>
        <w:pStyle w:val="ConsPlusNorma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4.7.1. Организация благоустройства территории </w:t>
      </w:r>
      <w:r w:rsidR="004601BC">
        <w:rPr>
          <w:rFonts w:ascii="Times New Roman" w:hAnsi="Times New Roman" w:cs="Times New Roman"/>
          <w:color w:val="000000"/>
          <w:sz w:val="28"/>
          <w:szCs w:val="28"/>
        </w:rPr>
        <w:t xml:space="preserve">Шумилинского </w:t>
      </w:r>
      <w:r w:rsidR="004601BC" w:rsidRPr="00A04B4C">
        <w:rPr>
          <w:rFonts w:ascii="Times New Roman" w:hAnsi="Times New Roman" w:cs="Times New Roman"/>
          <w:color w:val="000000"/>
          <w:sz w:val="28"/>
          <w:szCs w:val="28"/>
        </w:rPr>
        <w:t>сельск</w:t>
      </w:r>
      <w:r w:rsidR="004601BC">
        <w:rPr>
          <w:rFonts w:ascii="Times New Roman" w:hAnsi="Times New Roman" w:cs="Times New Roman"/>
          <w:color w:val="000000"/>
          <w:sz w:val="28"/>
          <w:szCs w:val="28"/>
        </w:rPr>
        <w:t>ого</w:t>
      </w:r>
      <w:r w:rsidR="004601BC" w:rsidRPr="00A04B4C">
        <w:rPr>
          <w:rFonts w:ascii="Times New Roman" w:hAnsi="Times New Roman" w:cs="Times New Roman"/>
          <w:color w:val="000000"/>
          <w:sz w:val="28"/>
          <w:szCs w:val="28"/>
        </w:rPr>
        <w:t xml:space="preserve"> поселени</w:t>
      </w:r>
      <w:r w:rsidR="004601BC">
        <w:rPr>
          <w:rFonts w:ascii="Times New Roman" w:hAnsi="Times New Roman" w:cs="Times New Roman"/>
          <w:color w:val="000000"/>
          <w:sz w:val="28"/>
          <w:szCs w:val="28"/>
        </w:rPr>
        <w:t>я</w:t>
      </w:r>
      <w:r w:rsidRPr="00A04B4C">
        <w:rPr>
          <w:rFonts w:ascii="Times New Roman" w:hAnsi="Times New Roman" w:cs="Times New Roman"/>
          <w:color w:val="000000"/>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w:t>
      </w:r>
      <w:r w:rsidR="004601BC">
        <w:rPr>
          <w:rFonts w:ascii="Times New Roman" w:hAnsi="Times New Roman" w:cs="Times New Roman"/>
          <w:color w:val="000000"/>
          <w:sz w:val="28"/>
          <w:szCs w:val="28"/>
        </w:rPr>
        <w:t xml:space="preserve">Шумилинского </w:t>
      </w:r>
      <w:r w:rsidR="004601BC" w:rsidRPr="00A04B4C">
        <w:rPr>
          <w:rFonts w:ascii="Times New Roman" w:hAnsi="Times New Roman" w:cs="Times New Roman"/>
          <w:color w:val="000000"/>
          <w:sz w:val="28"/>
          <w:szCs w:val="28"/>
        </w:rPr>
        <w:t>сельск</w:t>
      </w:r>
      <w:r w:rsidR="004601BC">
        <w:rPr>
          <w:rFonts w:ascii="Times New Roman" w:hAnsi="Times New Roman" w:cs="Times New Roman"/>
          <w:color w:val="000000"/>
          <w:sz w:val="28"/>
          <w:szCs w:val="28"/>
        </w:rPr>
        <w:t>ого</w:t>
      </w:r>
      <w:r w:rsidR="004601BC" w:rsidRPr="00A04B4C">
        <w:rPr>
          <w:rFonts w:ascii="Times New Roman" w:hAnsi="Times New Roman" w:cs="Times New Roman"/>
          <w:color w:val="000000"/>
          <w:sz w:val="28"/>
          <w:szCs w:val="28"/>
        </w:rPr>
        <w:t xml:space="preserve"> поселени</w:t>
      </w:r>
      <w:r w:rsidR="004601BC">
        <w:rPr>
          <w:rFonts w:ascii="Times New Roman" w:hAnsi="Times New Roman" w:cs="Times New Roman"/>
          <w:color w:val="000000"/>
          <w:sz w:val="28"/>
          <w:szCs w:val="28"/>
        </w:rPr>
        <w:t>я</w:t>
      </w:r>
      <w:r w:rsidRPr="00A04B4C">
        <w:rPr>
          <w:rFonts w:ascii="Times New Roman" w:hAnsi="Times New Roman" w:cs="Times New Roman"/>
          <w:color w:val="000000"/>
          <w:sz w:val="28"/>
          <w:szCs w:val="28"/>
        </w:rPr>
        <w:t>, а также иных лиц, являющихся собственниками (правообладателями) территорий с объектами благоустройства.</w:t>
      </w:r>
    </w:p>
    <w:p w:rsidR="00486BAE" w:rsidRPr="00A04B4C" w:rsidRDefault="00486BAE" w:rsidP="003E75DF">
      <w:pPr>
        <w:pStyle w:val="ConsPlusNorma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4.7.2. Организации, расположенные на территории </w:t>
      </w:r>
      <w:r w:rsidR="004601BC">
        <w:rPr>
          <w:rFonts w:ascii="Times New Roman" w:hAnsi="Times New Roman" w:cs="Times New Roman"/>
          <w:color w:val="000000"/>
          <w:sz w:val="28"/>
          <w:szCs w:val="28"/>
        </w:rPr>
        <w:t xml:space="preserve">Шумилинского </w:t>
      </w:r>
      <w:r w:rsidR="004601BC" w:rsidRPr="00A04B4C">
        <w:rPr>
          <w:rFonts w:ascii="Times New Roman" w:hAnsi="Times New Roman" w:cs="Times New Roman"/>
          <w:color w:val="000000"/>
          <w:sz w:val="28"/>
          <w:szCs w:val="28"/>
        </w:rPr>
        <w:t>сельск</w:t>
      </w:r>
      <w:r w:rsidR="004601BC">
        <w:rPr>
          <w:rFonts w:ascii="Times New Roman" w:hAnsi="Times New Roman" w:cs="Times New Roman"/>
          <w:color w:val="000000"/>
          <w:sz w:val="28"/>
          <w:szCs w:val="28"/>
        </w:rPr>
        <w:t>ого</w:t>
      </w:r>
      <w:r w:rsidR="004601BC" w:rsidRPr="00A04B4C">
        <w:rPr>
          <w:rFonts w:ascii="Times New Roman" w:hAnsi="Times New Roman" w:cs="Times New Roman"/>
          <w:color w:val="000000"/>
          <w:sz w:val="28"/>
          <w:szCs w:val="28"/>
        </w:rPr>
        <w:t xml:space="preserve"> </w:t>
      </w:r>
      <w:r w:rsidR="004601BC" w:rsidRPr="00A04B4C">
        <w:rPr>
          <w:rFonts w:ascii="Times New Roman" w:hAnsi="Times New Roman" w:cs="Times New Roman"/>
          <w:color w:val="000000"/>
          <w:sz w:val="28"/>
          <w:szCs w:val="28"/>
        </w:rPr>
        <w:lastRenderedPageBreak/>
        <w:t>поселени</w:t>
      </w:r>
      <w:r w:rsidR="004601BC">
        <w:rPr>
          <w:rFonts w:ascii="Times New Roman" w:hAnsi="Times New Roman" w:cs="Times New Roman"/>
          <w:color w:val="000000"/>
          <w:sz w:val="28"/>
          <w:szCs w:val="28"/>
        </w:rPr>
        <w:t>я</w:t>
      </w:r>
      <w:r w:rsidRPr="00A04B4C">
        <w:rPr>
          <w:rFonts w:ascii="Times New Roman" w:hAnsi="Times New Roman" w:cs="Times New Roman"/>
          <w:color w:val="000000"/>
          <w:sz w:val="28"/>
          <w:szCs w:val="28"/>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486BAE" w:rsidRPr="00A04B4C" w:rsidRDefault="00486BAE" w:rsidP="003E75DF">
      <w:pPr>
        <w:pStyle w:val="13"/>
        <w:keepNext/>
        <w:keepLines/>
        <w:shd w:val="clear" w:color="auto" w:fill="auto"/>
        <w:tabs>
          <w:tab w:val="left" w:pos="709"/>
          <w:tab w:val="left" w:pos="851"/>
        </w:tabs>
        <w:spacing w:before="120" w:after="120" w:line="240" w:lineRule="auto"/>
        <w:ind w:firstLine="0"/>
        <w:rPr>
          <w:sz w:val="28"/>
          <w:szCs w:val="28"/>
        </w:rPr>
      </w:pPr>
      <w:bookmarkStart w:id="5" w:name="bookmark10"/>
      <w:r w:rsidRPr="00A04B4C">
        <w:rPr>
          <w:sz w:val="28"/>
          <w:szCs w:val="28"/>
        </w:rPr>
        <w:t xml:space="preserve">5. </w:t>
      </w:r>
      <w:r w:rsidRPr="00A04B4C">
        <w:rPr>
          <w:sz w:val="24"/>
          <w:szCs w:val="24"/>
        </w:rPr>
        <w:t>ТРЕБОВАНИЯ К ПРОЕКТИРОВАНИЮ ЭЛЕМЕНТОВ КОМПЛЕКСНОГО БЛАГОУСТРОЙСТВА ТЕРРИТОРИЙ</w:t>
      </w:r>
    </w:p>
    <w:p w:rsidR="00486BAE" w:rsidRPr="00A04B4C" w:rsidRDefault="00486BAE" w:rsidP="008A3D12">
      <w:pPr>
        <w:pStyle w:val="13"/>
        <w:keepNext/>
        <w:keepLines/>
        <w:shd w:val="clear" w:color="auto" w:fill="auto"/>
        <w:tabs>
          <w:tab w:val="left" w:pos="709"/>
          <w:tab w:val="left" w:pos="851"/>
        </w:tabs>
        <w:spacing w:line="240" w:lineRule="auto"/>
        <w:ind w:firstLine="709"/>
        <w:jc w:val="both"/>
        <w:rPr>
          <w:sz w:val="28"/>
          <w:szCs w:val="28"/>
        </w:rPr>
      </w:pPr>
      <w:r w:rsidRPr="00A04B4C">
        <w:rPr>
          <w:b w:val="0"/>
          <w:sz w:val="28"/>
          <w:szCs w:val="28"/>
        </w:rPr>
        <w:t xml:space="preserve">При проектировании элементов комплексного благоустройства территории </w:t>
      </w:r>
      <w:r w:rsidR="004601BC" w:rsidRPr="00D459C1">
        <w:rPr>
          <w:b w:val="0"/>
          <w:sz w:val="28"/>
          <w:szCs w:val="28"/>
        </w:rPr>
        <w:t>Шумилинского сельского поселения</w:t>
      </w:r>
      <w:r w:rsidR="00D459C1">
        <w:rPr>
          <w:b w:val="0"/>
          <w:sz w:val="28"/>
          <w:szCs w:val="28"/>
        </w:rPr>
        <w:t>,</w:t>
      </w:r>
      <w:r w:rsidR="004601BC" w:rsidRPr="00654257">
        <w:rPr>
          <w:b w:val="0"/>
          <w:color w:val="FF0000"/>
          <w:sz w:val="28"/>
          <w:szCs w:val="28"/>
        </w:rPr>
        <w:t xml:space="preserve"> </w:t>
      </w:r>
      <w:r w:rsidR="00D459C1" w:rsidRPr="00D459C1">
        <w:rPr>
          <w:b w:val="0"/>
          <w:color w:val="auto"/>
          <w:sz w:val="28"/>
          <w:szCs w:val="28"/>
        </w:rPr>
        <w:t>н</w:t>
      </w:r>
      <w:r w:rsidRPr="00A04B4C">
        <w:rPr>
          <w:b w:val="0"/>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486BAE" w:rsidRPr="00A04B4C" w:rsidRDefault="00486BAE" w:rsidP="003E75DF">
      <w:pPr>
        <w:pStyle w:val="13"/>
        <w:keepNext/>
        <w:keepLines/>
        <w:shd w:val="clear" w:color="auto" w:fill="auto"/>
        <w:tabs>
          <w:tab w:val="left" w:pos="709"/>
          <w:tab w:val="left" w:pos="851"/>
        </w:tabs>
        <w:spacing w:before="120" w:after="120" w:line="240" w:lineRule="auto"/>
        <w:ind w:firstLine="709"/>
        <w:jc w:val="both"/>
        <w:rPr>
          <w:b w:val="0"/>
          <w:sz w:val="28"/>
          <w:szCs w:val="28"/>
        </w:rPr>
      </w:pPr>
      <w:r w:rsidRPr="00A04B4C">
        <w:rPr>
          <w:b w:val="0"/>
          <w:sz w:val="28"/>
          <w:szCs w:val="28"/>
        </w:rPr>
        <w:t xml:space="preserve">5.1. </w:t>
      </w:r>
      <w:r w:rsidRPr="00A04B4C">
        <w:rPr>
          <w:b w:val="0"/>
          <w:sz w:val="24"/>
          <w:szCs w:val="24"/>
        </w:rPr>
        <w:t>ЭЛЕМЕНТЫ ИНЖЕНЕРНОЙ ПОДГОТОВКИ И ЗАЩИТЫ ТЕРРИТОРИИ</w:t>
      </w:r>
    </w:p>
    <w:p w:rsidR="00486BAE" w:rsidRPr="00A04B4C" w:rsidRDefault="00486BAE"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86BAE" w:rsidRPr="00A04B4C" w:rsidRDefault="00486BAE"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использование вытесняемых грунтов на площадке строительства.</w:t>
      </w:r>
    </w:p>
    <w:p w:rsidR="00486BAE" w:rsidRPr="00A04B4C" w:rsidRDefault="00486BAE" w:rsidP="00381D79">
      <w:pPr>
        <w:pStyle w:val="2"/>
        <w:keepNext w:val="0"/>
        <w:spacing w:before="120" w:after="120"/>
        <w:jc w:val="center"/>
        <w:rPr>
          <w:rFonts w:ascii="Times New Roman" w:hAnsi="Times New Roman"/>
          <w:color w:val="000000"/>
          <w:sz w:val="28"/>
          <w:szCs w:val="28"/>
        </w:rPr>
      </w:pPr>
      <w:bookmarkStart w:id="6" w:name="_Toc37759100"/>
      <w:bookmarkStart w:id="7" w:name="PO0000114"/>
      <w:r w:rsidRPr="00A04B4C">
        <w:rPr>
          <w:rFonts w:ascii="Times New Roman" w:hAnsi="Times New Roman"/>
          <w:color w:val="000000"/>
          <w:sz w:val="28"/>
          <w:szCs w:val="28"/>
        </w:rPr>
        <w:t xml:space="preserve">5.2. </w:t>
      </w:r>
      <w:r w:rsidRPr="00A04B4C">
        <w:rPr>
          <w:rFonts w:ascii="Times New Roman" w:hAnsi="Times New Roman"/>
          <w:color w:val="000000"/>
          <w:sz w:val="24"/>
          <w:szCs w:val="24"/>
        </w:rPr>
        <w:t>ОЗЕЛЕНЕНИЕ</w:t>
      </w:r>
      <w:bookmarkEnd w:id="6"/>
    </w:p>
    <w:bookmarkEnd w:id="7"/>
    <w:p w:rsidR="00486BAE" w:rsidRPr="00A04B4C" w:rsidRDefault="00486BAE"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D459C1">
        <w:rPr>
          <w:rFonts w:ascii="Times New Roman" w:hAnsi="Times New Roman" w:cs="Times New Roman"/>
          <w:sz w:val="28"/>
          <w:szCs w:val="28"/>
        </w:rPr>
        <w:t xml:space="preserve">Шумилинского </w:t>
      </w:r>
      <w:r w:rsidR="00D459C1" w:rsidRPr="00A04B4C">
        <w:rPr>
          <w:rFonts w:ascii="Times New Roman" w:hAnsi="Times New Roman" w:cs="Times New Roman"/>
          <w:sz w:val="28"/>
          <w:szCs w:val="28"/>
        </w:rPr>
        <w:t>сельск</w:t>
      </w:r>
      <w:r w:rsidR="00D459C1">
        <w:rPr>
          <w:rFonts w:ascii="Times New Roman" w:hAnsi="Times New Roman" w:cs="Times New Roman"/>
          <w:sz w:val="28"/>
          <w:szCs w:val="28"/>
        </w:rPr>
        <w:t>ого</w:t>
      </w:r>
      <w:r w:rsidR="00D459C1" w:rsidRPr="00A04B4C">
        <w:rPr>
          <w:rFonts w:ascii="Times New Roman" w:hAnsi="Times New Roman" w:cs="Times New Roman"/>
          <w:sz w:val="28"/>
          <w:szCs w:val="28"/>
        </w:rPr>
        <w:t xml:space="preserve"> поселени</w:t>
      </w:r>
      <w:r w:rsidR="00D459C1">
        <w:rPr>
          <w:rFonts w:ascii="Times New Roman" w:hAnsi="Times New Roman" w:cs="Times New Roman"/>
          <w:sz w:val="28"/>
          <w:szCs w:val="28"/>
        </w:rPr>
        <w:t>я</w:t>
      </w:r>
      <w:r w:rsidRPr="00A04B4C">
        <w:rPr>
          <w:rFonts w:ascii="Times New Roman" w:hAnsi="Times New Roman" w:cs="Times New Roman"/>
          <w:sz w:val="28"/>
          <w:szCs w:val="28"/>
        </w:rPr>
        <w:t xml:space="preserve">. </w:t>
      </w:r>
    </w:p>
    <w:p w:rsidR="00486BAE" w:rsidRPr="00A04B4C" w:rsidRDefault="00486BAE"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sz w:val="28"/>
          <w:szCs w:val="28"/>
        </w:rPr>
        <w:t>объемно-пространственную структуру</w:t>
      </w:r>
      <w:r w:rsidRPr="00A04B4C">
        <w:rPr>
          <w:rFonts w:ascii="Times New Roman" w:hAnsi="Times New Roman" w:cs="Times New Roman"/>
          <w:i/>
          <w:iCs/>
          <w:sz w:val="28"/>
          <w:szCs w:val="28"/>
        </w:rPr>
        <w:t xml:space="preserve">* </w:t>
      </w:r>
      <w:r w:rsidRPr="00A04B4C">
        <w:rPr>
          <w:rFonts w:ascii="Times New Roman" w:hAnsi="Times New Roman" w:cs="Times New Roman"/>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486BAE" w:rsidRPr="00A04B4C" w:rsidRDefault="00486BAE"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Pr="00A04B4C">
        <w:rPr>
          <w:rFonts w:ascii="Times New Roman" w:hAnsi="Times New Roman" w:cs="Times New Roman"/>
          <w:i/>
          <w:iCs/>
        </w:rPr>
        <w:t xml:space="preserve">Объёмно-пространственная структура </w:t>
      </w:r>
      <w:r w:rsidRPr="00A04B4C">
        <w:rPr>
          <w:rFonts w:ascii="Times New Roman" w:hAnsi="Times New Roman" w:cs="Times New Roman"/>
          <w:i/>
        </w:rPr>
        <w:t xml:space="preserve">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w:t>
      </w:r>
      <w:r w:rsidRPr="00A04B4C">
        <w:rPr>
          <w:rFonts w:ascii="Times New Roman" w:hAnsi="Times New Roman" w:cs="Times New Roman"/>
          <w:i/>
        </w:rPr>
        <w:lastRenderedPageBreak/>
        <w:t>сооружения), полуоткрытые (рощи, группы, а также сочетания элементов закрытых и открытых структур).</w:t>
      </w:r>
    </w:p>
    <w:p w:rsidR="00486BAE" w:rsidRDefault="00486BAE" w:rsidP="00381D79">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Pr>
          <w:rFonts w:ascii="Times New Roman" w:hAnsi="Times New Roman" w:cs="Times New Roman"/>
          <w:sz w:val="28"/>
          <w:szCs w:val="28"/>
        </w:rPr>
        <w:t xml:space="preserve"> </w:t>
      </w:r>
      <w:r w:rsidRPr="00A04B4C">
        <w:rPr>
          <w:rFonts w:ascii="Times New Roman" w:hAnsi="Times New Roman" w:cs="Times New Roman"/>
          <w:sz w:val="28"/>
          <w:szCs w:val="28"/>
        </w:rPr>
        <w:t>зданий и сооружений</w:t>
      </w:r>
      <w:r>
        <w:rPr>
          <w:rFonts w:ascii="Times New Roman" w:hAnsi="Times New Roman" w:cs="Times New Roman"/>
          <w:sz w:val="28"/>
          <w:szCs w:val="28"/>
        </w:rPr>
        <w:t xml:space="preserve"> </w:t>
      </w:r>
      <w:r w:rsidRPr="00A04B4C">
        <w:rPr>
          <w:rFonts w:ascii="Times New Roman" w:hAnsi="Times New Roman" w:cs="Times New Roman"/>
          <w:sz w:val="28"/>
          <w:szCs w:val="28"/>
        </w:rPr>
        <w:t xml:space="preserve">(вертикальное озеленение). </w:t>
      </w:r>
    </w:p>
    <w:p w:rsidR="00486BAE" w:rsidRPr="00A04B4C" w:rsidRDefault="00486BAE" w:rsidP="00381D79">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5.2.4 При проектировании нового озеленения </w:t>
      </w:r>
      <w:r>
        <w:rPr>
          <w:rFonts w:ascii="Times New Roman" w:hAnsi="Times New Roman" w:cs="Times New Roman"/>
          <w:sz w:val="28"/>
          <w:szCs w:val="28"/>
        </w:rPr>
        <w:t xml:space="preserve">применяется </w:t>
      </w:r>
      <w:r w:rsidRPr="00CB10B1">
        <w:rPr>
          <w:rFonts w:ascii="Times New Roman" w:hAnsi="Times New Roman" w:cs="Times New Roman"/>
          <w:color w:val="auto"/>
          <w:sz w:val="28"/>
          <w:szCs w:val="28"/>
        </w:rPr>
        <w:t>СП 82.13330.2016.</w:t>
      </w:r>
      <w:r w:rsidRPr="00315A63">
        <w:rPr>
          <w:rFonts w:ascii="Times New Roman" w:hAnsi="Times New Roman" w:cs="Times New Roman"/>
          <w:color w:val="FF0000"/>
          <w:sz w:val="28"/>
          <w:szCs w:val="28"/>
        </w:rPr>
        <w:t xml:space="preserve"> </w:t>
      </w:r>
      <w:r w:rsidRPr="00A04B4C">
        <w:rPr>
          <w:rFonts w:ascii="Times New Roman" w:hAnsi="Times New Roman" w:cs="Times New Roman"/>
          <w:sz w:val="28"/>
          <w:szCs w:val="28"/>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486BAE" w:rsidRPr="00A04B4C" w:rsidRDefault="00486BAE" w:rsidP="00381D79">
      <w:pPr>
        <w:ind w:firstLine="426"/>
        <w:jc w:val="both"/>
        <w:rPr>
          <w:rFonts w:ascii="Times New Roman" w:hAnsi="Times New Roman" w:cs="Times New Roman"/>
          <w:i/>
        </w:rPr>
      </w:pPr>
      <w:r w:rsidRPr="00A04B4C">
        <w:rPr>
          <w:rFonts w:ascii="Times New Roman" w:hAnsi="Times New Roman" w:cs="Times New Roman"/>
          <w:i/>
        </w:rPr>
        <w:t>** Таблицы с буквенными индексами приведены в Приложениях</w:t>
      </w:r>
    </w:p>
    <w:p w:rsidR="00486BAE" w:rsidRPr="00A04B4C" w:rsidRDefault="00486BAE" w:rsidP="00721616">
      <w:pPr>
        <w:spacing w:before="120"/>
        <w:ind w:firstLine="425"/>
        <w:jc w:val="both"/>
        <w:rPr>
          <w:rFonts w:ascii="Times New Roman" w:hAnsi="Times New Roman" w:cs="Times New Roman"/>
          <w:sz w:val="28"/>
          <w:szCs w:val="28"/>
        </w:rPr>
      </w:pPr>
      <w:r w:rsidRPr="00A04B4C">
        <w:rPr>
          <w:rFonts w:ascii="Times New Roman" w:hAnsi="Times New Roman" w:cs="Times New Roman"/>
          <w:sz w:val="28"/>
          <w:szCs w:val="28"/>
        </w:rPr>
        <w:t>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486BAE" w:rsidRPr="00A04B4C" w:rsidRDefault="00486BAE" w:rsidP="001A6D16">
      <w:pPr>
        <w:ind w:firstLine="426"/>
        <w:jc w:val="both"/>
        <w:rPr>
          <w:rFonts w:ascii="Times New Roman" w:hAnsi="Times New Roman" w:cs="Times New Roman"/>
          <w:sz w:val="28"/>
          <w:szCs w:val="28"/>
        </w:rPr>
      </w:pPr>
      <w:r w:rsidRPr="00A04B4C">
        <w:rPr>
          <w:rFonts w:ascii="Times New Roman" w:hAnsi="Times New Roman" w:cs="Times New Roman"/>
          <w:sz w:val="28"/>
          <w:szCs w:val="28"/>
        </w:rPr>
        <w:t>- учитывать степень техногенных нагрузок от прилегающих территорий;</w:t>
      </w:r>
    </w:p>
    <w:p w:rsidR="00486BAE" w:rsidRPr="00A04B4C" w:rsidRDefault="00486BAE" w:rsidP="001A6D16">
      <w:pPr>
        <w:ind w:firstLine="426"/>
        <w:jc w:val="both"/>
        <w:rPr>
          <w:rFonts w:ascii="Times New Roman" w:hAnsi="Times New Roman" w:cs="Times New Roman"/>
          <w:sz w:val="28"/>
          <w:szCs w:val="28"/>
        </w:rPr>
      </w:pPr>
      <w:r w:rsidRPr="00A04B4C">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486BAE" w:rsidRPr="00315A63" w:rsidRDefault="00486BAE" w:rsidP="001A6D16">
      <w:pPr>
        <w:ind w:firstLine="426"/>
        <w:jc w:val="both"/>
        <w:rPr>
          <w:rFonts w:ascii="Times New Roman" w:hAnsi="Times New Roman" w:cs="Times New Roman"/>
          <w:color w:val="3018DE"/>
          <w:sz w:val="28"/>
          <w:szCs w:val="28"/>
        </w:rPr>
      </w:pPr>
      <w:r w:rsidRPr="00A04B4C">
        <w:rPr>
          <w:rFonts w:ascii="Times New Roman" w:hAnsi="Times New Roman" w:cs="Times New Roman"/>
          <w:sz w:val="28"/>
          <w:szCs w:val="28"/>
        </w:rPr>
        <w:t xml:space="preserve">5.2.6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486BAE" w:rsidRPr="00A04B4C" w:rsidRDefault="00486BAE" w:rsidP="00DC7E36">
      <w:pPr>
        <w:spacing w:before="12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w:t>
      </w:r>
      <w:r w:rsidR="00CB10B1">
        <w:rPr>
          <w:rFonts w:ascii="Times New Roman" w:hAnsi="Times New Roman" w:cs="Times New Roman"/>
          <w:sz w:val="28"/>
          <w:szCs w:val="28"/>
        </w:rPr>
        <w:t>.</w:t>
      </w:r>
      <w:r w:rsidRPr="00A04B4C">
        <w:rPr>
          <w:rFonts w:ascii="Times New Roman" w:hAnsi="Times New Roman" w:cs="Times New Roman"/>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5.2.9.1 Для защиты от ветра следует использовать зеленые насаждения ажурной конструкции с </w:t>
      </w:r>
      <w:r w:rsidRPr="00A04B4C">
        <w:rPr>
          <w:rFonts w:ascii="Times New Roman" w:hAnsi="Times New Roman" w:cs="Times New Roman"/>
          <w:iCs/>
          <w:sz w:val="28"/>
          <w:szCs w:val="28"/>
        </w:rPr>
        <w:t xml:space="preserve">вертикальной сомкнутостью полога* </w:t>
      </w:r>
      <w:r w:rsidRPr="00A04B4C">
        <w:rPr>
          <w:rFonts w:ascii="Times New Roman" w:hAnsi="Times New Roman" w:cs="Times New Roman"/>
          <w:sz w:val="28"/>
          <w:szCs w:val="28"/>
        </w:rPr>
        <w:t>60-70 %.</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i/>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A04B4C">
        <w:rPr>
          <w:rFonts w:ascii="Times New Roman" w:hAnsi="Times New Roman" w:cs="Times New Roman"/>
        </w:rPr>
        <w:br/>
      </w:r>
      <w:r w:rsidRPr="00A04B4C">
        <w:rPr>
          <w:rFonts w:ascii="Times New Roman" w:hAnsi="Times New Roman" w:cs="Times New Roman"/>
          <w:sz w:val="28"/>
          <w:szCs w:val="28"/>
        </w:rPr>
        <w:t xml:space="preserve">          5.2.9.2 Шумозащитные насаждения следует проектировать в виде однорядных или многорядных рядовых посадок не ниже 7 м, обеспечивая и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А.5.</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86BAE" w:rsidRPr="00A04B4C" w:rsidRDefault="00486BAE" w:rsidP="00721616">
      <w:pPr>
        <w:spacing w:before="120" w:after="120"/>
        <w:ind w:firstLine="425"/>
        <w:jc w:val="both"/>
        <w:rPr>
          <w:rFonts w:ascii="Times New Roman" w:hAnsi="Times New Roman" w:cs="Times New Roman"/>
          <w:sz w:val="28"/>
          <w:szCs w:val="28"/>
        </w:rPr>
      </w:pPr>
      <w:r w:rsidRPr="00A04B4C">
        <w:rPr>
          <w:rFonts w:ascii="Times New Roman" w:hAnsi="Times New Roman" w:cs="Times New Roman"/>
          <w:sz w:val="28"/>
          <w:szCs w:val="28"/>
        </w:rPr>
        <w:t>5.2.10. Крышное и вертикальное озеленение</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5.2.10.3.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Вес крышного озеленения, не требующего ухода, не должен превышать 70 кг/кв. м, а озеленения с постоянным уходом - 800 кг/кв. м.</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5.2.10.5. При проектировании строительства и реконструкции зданий и сооружений с горизонтальными или малоуклонными крышами на территориях со </w:t>
      </w:r>
      <w:r w:rsidRPr="00A04B4C">
        <w:rPr>
          <w:rFonts w:ascii="Times New Roman" w:hAnsi="Times New Roman" w:cs="Times New Roman"/>
          <w:sz w:val="28"/>
          <w:szCs w:val="28"/>
        </w:rPr>
        <w:lastRenderedPageBreak/>
        <w:t>сложившейся высокоплотной застройкой должно предусматриваться обязательное устройство крышного и вертикального озеленения.</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486BAE" w:rsidRPr="003F0FFB" w:rsidRDefault="00486BAE" w:rsidP="00DC7E36">
      <w:pPr>
        <w:ind w:firstLine="426"/>
        <w:jc w:val="both"/>
        <w:rPr>
          <w:rFonts w:ascii="Times New Roman" w:hAnsi="Times New Roman" w:cs="Times New Roman"/>
          <w:color w:val="3018DE"/>
          <w:sz w:val="28"/>
          <w:szCs w:val="28"/>
        </w:rPr>
      </w:pPr>
      <w:r w:rsidRPr="00A04B4C">
        <w:rPr>
          <w:rFonts w:ascii="Times New Roman" w:hAnsi="Times New Roman" w:cs="Times New Roman"/>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При проектировании озеленения эксплуатируемых крыш их отметка над отмосткой здания или сооружения не регламентируется. </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A04B4C">
        <w:rPr>
          <w:rFonts w:ascii="Times New Roman" w:hAnsi="Times New Roman" w:cs="Times New Roman"/>
          <w:bCs/>
          <w:sz w:val="28"/>
          <w:szCs w:val="28"/>
        </w:rPr>
        <w:t>СП 30.13330.2016</w:t>
      </w:r>
      <w:r w:rsidRPr="00A04B4C">
        <w:rPr>
          <w:rFonts w:ascii="Times New Roman" w:hAnsi="Times New Roman" w:cs="Times New Roman"/>
          <w:sz w:val="28"/>
          <w:szCs w:val="28"/>
        </w:rPr>
        <w:t>. Участки кровли, по которым производится отвод избыточной воды, должны иметь уклон к водоотводящим устройствам не менее 2%.</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
    <w:p w:rsidR="00486BAE" w:rsidRPr="00A04B4C" w:rsidRDefault="00486BAE" w:rsidP="00DC7E36">
      <w:pPr>
        <w:ind w:firstLine="426"/>
        <w:jc w:val="both"/>
        <w:rPr>
          <w:rFonts w:ascii="Times New Roman" w:hAnsi="Times New Roman" w:cs="Times New Roman"/>
          <w:sz w:val="28"/>
          <w:szCs w:val="28"/>
        </w:rPr>
      </w:pPr>
      <w:r w:rsidRPr="00A04B4C">
        <w:rPr>
          <w:rFonts w:ascii="Times New Roman" w:hAnsi="Times New Roman" w:cs="Times New Roman"/>
          <w:sz w:val="28"/>
          <w:szCs w:val="28"/>
        </w:rPr>
        <w:t>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
    <w:p w:rsidR="00486BAE" w:rsidRPr="00A04B4C" w:rsidRDefault="00486BAE" w:rsidP="00DC7E36">
      <w:pPr>
        <w:pStyle w:val="2"/>
        <w:keepNext w:val="0"/>
        <w:spacing w:before="0" w:after="120"/>
        <w:jc w:val="center"/>
        <w:rPr>
          <w:rFonts w:ascii="Times New Roman" w:hAnsi="Times New Roman"/>
          <w:color w:val="000000"/>
          <w:sz w:val="28"/>
          <w:szCs w:val="28"/>
        </w:rPr>
      </w:pPr>
      <w:bookmarkStart w:id="8" w:name="_Toc37759101"/>
      <w:r w:rsidRPr="00A04B4C">
        <w:rPr>
          <w:rFonts w:ascii="Times New Roman" w:hAnsi="Times New Roman"/>
          <w:color w:val="000000"/>
          <w:sz w:val="28"/>
          <w:szCs w:val="28"/>
        </w:rPr>
        <w:t>5.3. ВИДЫ ПОКРЫТИЙ</w:t>
      </w:r>
      <w:bookmarkEnd w:id="8"/>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5.3.2 На селитебной территории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w:t>
      </w:r>
      <w:r w:rsidRPr="00A04B4C">
        <w:rPr>
          <w:rFonts w:ascii="Times New Roman" w:hAnsi="Times New Roman" w:cs="Times New Roman"/>
          <w:sz w:val="28"/>
          <w:szCs w:val="28"/>
        </w:rPr>
        <w:lastRenderedPageBreak/>
        <w:t>наиболее экологичных.</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A04B4C">
        <w:rPr>
          <w:rFonts w:ascii="Times New Roman" w:hAnsi="Times New Roman" w:cs="Times New Roman"/>
          <w:i/>
          <w:iCs/>
          <w:sz w:val="28"/>
          <w:szCs w:val="28"/>
        </w:rPr>
        <w:t xml:space="preserve">тактильного покрытия. </w:t>
      </w:r>
      <w:r w:rsidRPr="00A04B4C">
        <w:rPr>
          <w:rFonts w:ascii="Times New Roman" w:hAnsi="Times New Roman" w:cs="Times New Roman"/>
          <w:sz w:val="28"/>
          <w:szCs w:val="28"/>
        </w:rPr>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5.3.7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486BAE" w:rsidRPr="00A04B4C" w:rsidRDefault="00486BAE" w:rsidP="00210128">
      <w:pPr>
        <w:pStyle w:val="2"/>
        <w:keepNext w:val="0"/>
        <w:spacing w:before="120" w:after="120"/>
        <w:jc w:val="center"/>
        <w:rPr>
          <w:rFonts w:ascii="Times New Roman" w:hAnsi="Times New Roman"/>
          <w:color w:val="000000"/>
          <w:sz w:val="28"/>
          <w:szCs w:val="28"/>
        </w:rPr>
      </w:pPr>
      <w:bookmarkStart w:id="9" w:name="_Toc37759102"/>
      <w:r w:rsidRPr="00A04B4C">
        <w:rPr>
          <w:rFonts w:ascii="Times New Roman" w:hAnsi="Times New Roman"/>
          <w:color w:val="000000"/>
          <w:sz w:val="28"/>
          <w:szCs w:val="28"/>
        </w:rPr>
        <w:t>5.4. СОПРЯЖЕНИЯ ПОВЕРХНОСТЕЙ</w:t>
      </w:r>
      <w:bookmarkEnd w:id="9"/>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5.4.1 К элементам сопряжения поверхностей относятся различные виды бортовых камней, пандусы, ступени, лестницы. </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Бортовые камни</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486BAE" w:rsidRPr="00A04B4C" w:rsidRDefault="00486BAE" w:rsidP="00210128">
      <w:pPr>
        <w:ind w:firstLine="426"/>
        <w:jc w:val="both"/>
        <w:rPr>
          <w:rFonts w:ascii="Times New Roman" w:hAnsi="Times New Roman" w:cs="Times New Roman"/>
          <w:sz w:val="28"/>
          <w:szCs w:val="28"/>
        </w:rPr>
      </w:pPr>
      <w:bookmarkStart w:id="10" w:name="PO0000143"/>
      <w:r w:rsidRPr="00A04B4C">
        <w:rPr>
          <w:rFonts w:ascii="Times New Roman" w:hAnsi="Times New Roman" w:cs="Times New Roman"/>
          <w:sz w:val="28"/>
          <w:szCs w:val="28"/>
        </w:rPr>
        <w:t xml:space="preserve">5.4.3 При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w:t>
      </w:r>
      <w:r w:rsidRPr="00A04B4C">
        <w:rPr>
          <w:rFonts w:ascii="Times New Roman" w:hAnsi="Times New Roman" w:cs="Times New Roman"/>
          <w:sz w:val="28"/>
          <w:szCs w:val="28"/>
        </w:rPr>
        <w:lastRenderedPageBreak/>
        <w:t>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0"/>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Ступени, лестницы, пандусы</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A04B4C">
        <w:rPr>
          <w:rFonts w:ascii="Times New Roman" w:hAnsi="Times New Roman" w:cs="Times New Roman"/>
          <w:i/>
          <w:iCs/>
          <w:sz w:val="28"/>
          <w:szCs w:val="28"/>
        </w:rPr>
        <w:t xml:space="preserve">бордюрный пандус </w:t>
      </w:r>
      <w:r w:rsidRPr="00A04B4C">
        <w:rPr>
          <w:rFonts w:ascii="Times New Roman" w:hAnsi="Times New Roman" w:cs="Times New Roman"/>
          <w:sz w:val="28"/>
          <w:szCs w:val="28"/>
        </w:rPr>
        <w:t>для обеспечения спуска с покрытия тротуара на уровень дорожного покрытия.</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5.4.5 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486BAE" w:rsidRDefault="00486BAE" w:rsidP="00FE7764">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rsidR="00486BAE" w:rsidRPr="00A04B4C" w:rsidRDefault="00486BAE" w:rsidP="00FE7764">
      <w:pPr>
        <w:ind w:firstLine="426"/>
        <w:jc w:val="both"/>
        <w:rPr>
          <w:rFonts w:ascii="Times New Roman" w:hAnsi="Times New Roman" w:cs="Times New Roman"/>
          <w:sz w:val="28"/>
          <w:szCs w:val="28"/>
        </w:rPr>
      </w:pPr>
      <w:r w:rsidRPr="00A04B4C">
        <w:rPr>
          <w:rFonts w:ascii="Times New Roman" w:hAnsi="Times New Roman" w:cs="Times New Roman"/>
          <w:sz w:val="28"/>
          <w:szCs w:val="28"/>
        </w:rPr>
        <w:t>5.4.7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5.4.8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w:t>
      </w:r>
      <w:r w:rsidRPr="003F0FFB">
        <w:rPr>
          <w:rFonts w:ascii="Times New Roman" w:hAnsi="Times New Roman" w:cs="Times New Roman"/>
          <w:sz w:val="28"/>
          <w:szCs w:val="28"/>
        </w:rPr>
        <w:t>ГОСТ Р 51261-99.</w:t>
      </w:r>
      <w:r w:rsidRPr="00A04B4C">
        <w:rPr>
          <w:rFonts w:ascii="Times New Roman" w:hAnsi="Times New Roman" w:cs="Times New Roman"/>
          <w:sz w:val="28"/>
          <w:szCs w:val="28"/>
        </w:rPr>
        <w:t xml:space="preserve">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w:t>
      </w:r>
      <w:r w:rsidRPr="00A04B4C">
        <w:rPr>
          <w:rFonts w:ascii="Times New Roman" w:hAnsi="Times New Roman" w:cs="Times New Roman"/>
          <w:sz w:val="28"/>
          <w:szCs w:val="28"/>
        </w:rPr>
        <w:lastRenderedPageBreak/>
        <w:t>мероприятия согласно 5.1.</w:t>
      </w:r>
      <w:r>
        <w:rPr>
          <w:rFonts w:ascii="Times New Roman" w:hAnsi="Times New Roman" w:cs="Times New Roman"/>
          <w:color w:val="FF0000"/>
          <w:sz w:val="28"/>
          <w:szCs w:val="28"/>
        </w:rPr>
        <w:t>3</w:t>
      </w:r>
      <w:r w:rsidRPr="00A04B4C">
        <w:rPr>
          <w:rFonts w:ascii="Times New Roman" w:hAnsi="Times New Roman" w:cs="Times New Roman"/>
          <w:sz w:val="28"/>
          <w:szCs w:val="28"/>
        </w:rPr>
        <w:t>.</w:t>
      </w:r>
    </w:p>
    <w:p w:rsidR="00486BAE" w:rsidRPr="00A04B4C" w:rsidRDefault="00486BAE" w:rsidP="00210128">
      <w:pPr>
        <w:pStyle w:val="2"/>
        <w:keepNext w:val="0"/>
        <w:spacing w:before="0" w:after="120"/>
        <w:ind w:firstLine="709"/>
        <w:jc w:val="center"/>
        <w:rPr>
          <w:rFonts w:ascii="Times New Roman" w:hAnsi="Times New Roman"/>
          <w:color w:val="000000"/>
          <w:sz w:val="28"/>
          <w:szCs w:val="28"/>
        </w:rPr>
      </w:pPr>
      <w:bookmarkStart w:id="11" w:name="_Toc37759103"/>
      <w:r w:rsidRPr="00A04B4C">
        <w:rPr>
          <w:rFonts w:ascii="Times New Roman" w:hAnsi="Times New Roman"/>
          <w:color w:val="000000"/>
          <w:sz w:val="28"/>
          <w:szCs w:val="28"/>
        </w:rPr>
        <w:t xml:space="preserve">5.5. </w:t>
      </w:r>
      <w:r w:rsidRPr="00A04B4C">
        <w:rPr>
          <w:rFonts w:ascii="Times New Roman" w:hAnsi="Times New Roman"/>
          <w:color w:val="000000"/>
          <w:sz w:val="24"/>
          <w:szCs w:val="24"/>
        </w:rPr>
        <w:t>ОГРАЖДЕНИЯ</w:t>
      </w:r>
      <w:bookmarkEnd w:id="11"/>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5.5.2.1 Ограждения магистралей и транспортных сооружений муниципального образования следует проектировать согласно ГОСТ Р 52290-2004, ГОСТ 26804</w:t>
      </w:r>
      <w:r>
        <w:rPr>
          <w:rFonts w:ascii="Times New Roman" w:hAnsi="Times New Roman" w:cs="Times New Roman"/>
          <w:sz w:val="28"/>
          <w:szCs w:val="28"/>
        </w:rPr>
        <w:t>-2012</w:t>
      </w:r>
      <w:r w:rsidRPr="00A04B4C">
        <w:rPr>
          <w:rFonts w:ascii="Times New Roman" w:hAnsi="Times New Roman" w:cs="Times New Roman"/>
          <w:sz w:val="28"/>
          <w:szCs w:val="28"/>
        </w:rPr>
        <w:t>, верхних бровок откосов и террас - согласно 5.1.7.</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5.5.2.2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4.5.2.4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5.5.3 В местах примыкания газонов к проездам, стоянкам автотранспорта, в местах возможного наезда автомобилей на газон и </w:t>
      </w:r>
      <w:r w:rsidRPr="00CB10B1">
        <w:rPr>
          <w:rFonts w:ascii="Times New Roman" w:hAnsi="Times New Roman" w:cs="Times New Roman"/>
          <w:color w:val="auto"/>
          <w:sz w:val="28"/>
          <w:szCs w:val="28"/>
        </w:rPr>
        <w:t>интенсивного движения пешеходов с вытаптыванием</w:t>
      </w:r>
      <w:r w:rsidRPr="00A04B4C">
        <w:rPr>
          <w:rFonts w:ascii="Times New Roman" w:hAnsi="Times New Roman" w:cs="Times New Roman"/>
          <w:sz w:val="28"/>
          <w:szCs w:val="28"/>
        </w:rPr>
        <w:t xml:space="preserve">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w:t>
      </w:r>
      <w:r w:rsidRPr="00A04B4C">
        <w:rPr>
          <w:rFonts w:ascii="Times New Roman" w:hAnsi="Times New Roman" w:cs="Times New Roman"/>
          <w:sz w:val="28"/>
          <w:szCs w:val="28"/>
        </w:rPr>
        <w:lastRenderedPageBreak/>
        <w:t>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486BAE" w:rsidRPr="00A04B4C" w:rsidRDefault="00486BAE" w:rsidP="00210128">
      <w:pPr>
        <w:pStyle w:val="2"/>
        <w:keepNext w:val="0"/>
        <w:spacing w:before="120" w:after="120"/>
        <w:jc w:val="center"/>
        <w:rPr>
          <w:rFonts w:ascii="Times New Roman" w:hAnsi="Times New Roman"/>
          <w:color w:val="000000"/>
          <w:sz w:val="28"/>
          <w:szCs w:val="28"/>
        </w:rPr>
      </w:pPr>
      <w:bookmarkStart w:id="12" w:name="_Toc37759104"/>
      <w:r w:rsidRPr="00A04B4C">
        <w:rPr>
          <w:rFonts w:ascii="Times New Roman" w:hAnsi="Times New Roman"/>
          <w:color w:val="000000"/>
          <w:sz w:val="28"/>
          <w:szCs w:val="28"/>
        </w:rPr>
        <w:t xml:space="preserve">5.6. </w:t>
      </w:r>
      <w:r w:rsidRPr="00A04B4C">
        <w:rPr>
          <w:rFonts w:ascii="Times New Roman" w:hAnsi="Times New Roman"/>
          <w:color w:val="000000"/>
          <w:sz w:val="24"/>
          <w:szCs w:val="24"/>
        </w:rPr>
        <w:t>МАЛЫЕ АРХИТЕКТУРНЫЕ ФОРМЫ</w:t>
      </w:r>
      <w:bookmarkEnd w:id="12"/>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486BAE" w:rsidRPr="00A04B4C" w:rsidRDefault="00486BAE" w:rsidP="00210128">
      <w:pPr>
        <w:pStyle w:val="ConsNormal"/>
        <w:widowContro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5.6.1. Элементы монументально – декоративного оформления </w:t>
      </w:r>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5.6.2. Устройства для оформления озеленения</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5.6.3. Водные устройства</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5.6.3.2. Фонтаны, как правило, должны проектироваться на основании индивидуальных проектных разработок. </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w:t>
      </w:r>
      <w:r w:rsidRPr="00A04B4C">
        <w:rPr>
          <w:rFonts w:ascii="Times New Roman" w:hAnsi="Times New Roman" w:cs="Times New Roman"/>
          <w:sz w:val="28"/>
          <w:szCs w:val="28"/>
        </w:rPr>
        <w:lastRenderedPageBreak/>
        <w:t>питьевых фонтанчиков в зонах отдыха должно быть доступно для инвалидов.</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5.6.4. Уличная мебель</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86BAE" w:rsidRPr="00A04B4C" w:rsidRDefault="00486BAE" w:rsidP="00210128">
      <w:pPr>
        <w:ind w:firstLine="425"/>
        <w:jc w:val="both"/>
        <w:rPr>
          <w:rFonts w:ascii="Times New Roman" w:hAnsi="Times New Roman" w:cs="Times New Roman"/>
          <w:sz w:val="28"/>
          <w:szCs w:val="28"/>
        </w:rPr>
      </w:pPr>
      <w:bookmarkStart w:id="13" w:name="PO0000178"/>
      <w:r w:rsidRPr="00A04B4C">
        <w:rPr>
          <w:rFonts w:ascii="Times New Roman" w:hAnsi="Times New Roman" w:cs="Times New Roman"/>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bookmarkEnd w:id="13"/>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5.6.5. Уличное коммунально-бытовое оборудование</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населенного пункта - не более </w:t>
      </w:r>
      <w:r w:rsidRPr="00A04B4C">
        <w:rPr>
          <w:rFonts w:ascii="Times New Roman" w:hAnsi="Times New Roman" w:cs="Times New Roman"/>
          <w:sz w:val="28"/>
          <w:szCs w:val="28"/>
        </w:rPr>
        <w:lastRenderedPageBreak/>
        <w:t>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5.6.6. Уличное техническое оборудование</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5.6.6.</w:t>
      </w:r>
      <w:r>
        <w:rPr>
          <w:rFonts w:ascii="Times New Roman" w:hAnsi="Times New Roman" w:cs="Times New Roman"/>
          <w:color w:val="FF0000"/>
          <w:sz w:val="28"/>
          <w:szCs w:val="28"/>
        </w:rPr>
        <w:t>3</w:t>
      </w:r>
      <w:r w:rsidRPr="00A04B4C">
        <w:rPr>
          <w:rFonts w:ascii="Times New Roman" w:hAnsi="Times New Roman" w:cs="Times New Roman"/>
          <w:sz w:val="28"/>
          <w:szCs w:val="28"/>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 вентиляционные шахты должны быть оборудованы решетками.</w:t>
      </w:r>
    </w:p>
    <w:p w:rsidR="00486BAE" w:rsidRPr="00A04B4C" w:rsidRDefault="00486BAE" w:rsidP="00210128">
      <w:pPr>
        <w:pStyle w:val="2"/>
        <w:keepNext w:val="0"/>
        <w:spacing w:before="120" w:after="120"/>
        <w:jc w:val="center"/>
        <w:rPr>
          <w:rFonts w:ascii="Times New Roman" w:hAnsi="Times New Roman"/>
          <w:color w:val="000000"/>
          <w:sz w:val="28"/>
          <w:szCs w:val="28"/>
        </w:rPr>
      </w:pPr>
      <w:bookmarkStart w:id="14" w:name="_Toc37759105"/>
      <w:r w:rsidRPr="00A04B4C">
        <w:rPr>
          <w:rFonts w:ascii="Times New Roman" w:hAnsi="Times New Roman"/>
          <w:color w:val="000000"/>
          <w:sz w:val="28"/>
          <w:szCs w:val="28"/>
        </w:rPr>
        <w:t xml:space="preserve">5.7. </w:t>
      </w:r>
      <w:r w:rsidRPr="00A04B4C">
        <w:rPr>
          <w:rFonts w:ascii="Times New Roman" w:hAnsi="Times New Roman"/>
          <w:color w:val="000000"/>
          <w:sz w:val="24"/>
          <w:szCs w:val="24"/>
        </w:rPr>
        <w:t>ИГРОВОЕ И СПОРТИВНОЕ ОБОРУДОВАНИЕ</w:t>
      </w:r>
      <w:bookmarkEnd w:id="14"/>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Pr>
          <w:rFonts w:ascii="Times New Roman" w:hAnsi="Times New Roman" w:cs="Times New Roman"/>
          <w:color w:val="3018DE"/>
          <w:sz w:val="28"/>
          <w:szCs w:val="28"/>
        </w:rPr>
        <w:t>.</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5.7.1. Игровое оборудование</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5.7.1.2. Необходимо предусматривать следующие требования к материалу игрового оборудования и условиям его обработки:</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бетонные и железобетонные элементы оборудования должны быть </w:t>
      </w:r>
      <w:r w:rsidRPr="00A04B4C">
        <w:rPr>
          <w:rFonts w:ascii="Times New Roman" w:hAnsi="Times New Roman" w:cs="Times New Roman"/>
          <w:sz w:val="28"/>
          <w:szCs w:val="28"/>
        </w:rPr>
        <w:lastRenderedPageBreak/>
        <w:t>выполнены из бетона марки не ниже 300, морозостойкостью не менее 150, иметь гладкие поверхности;</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486BAE" w:rsidRPr="00A04B4C"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86BAE" w:rsidRDefault="00486BAE"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486BAE" w:rsidRPr="003F0FFB" w:rsidRDefault="00486BAE" w:rsidP="00210128">
      <w:pPr>
        <w:ind w:firstLine="426"/>
        <w:jc w:val="both"/>
        <w:rPr>
          <w:rFonts w:ascii="Times New Roman" w:hAnsi="Times New Roman" w:cs="Times New Roman"/>
          <w:color w:val="3018DE"/>
          <w:sz w:val="28"/>
          <w:szCs w:val="28"/>
        </w:rPr>
      </w:pPr>
      <w:r w:rsidRPr="00A04B4C">
        <w:rPr>
          <w:rFonts w:ascii="Times New Roman" w:hAnsi="Times New Roman" w:cs="Times New Roman"/>
          <w:sz w:val="28"/>
          <w:szCs w:val="28"/>
        </w:rPr>
        <w:t>5.</w:t>
      </w:r>
      <w:r w:rsidRPr="00CB10B1">
        <w:rPr>
          <w:rFonts w:ascii="Times New Roman" w:hAnsi="Times New Roman" w:cs="Times New Roman"/>
          <w:color w:val="auto"/>
          <w:sz w:val="28"/>
          <w:szCs w:val="28"/>
        </w:rPr>
        <w:t>3</w:t>
      </w:r>
      <w:r w:rsidRPr="00A04B4C">
        <w:rPr>
          <w:rFonts w:ascii="Times New Roman" w:hAnsi="Times New Roman" w:cs="Times New Roman"/>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486BAE" w:rsidRPr="00A04B4C" w:rsidRDefault="00486BAE" w:rsidP="00210128">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                                                                                                              Таблица  5.</w:t>
      </w:r>
      <w:r w:rsidRPr="00CB10B1">
        <w:rPr>
          <w:rFonts w:ascii="Times New Roman" w:hAnsi="Times New Roman" w:cs="Times New Roman"/>
          <w:color w:val="auto"/>
          <w:sz w:val="28"/>
          <w:szCs w:val="28"/>
        </w:rPr>
        <w:t>3</w:t>
      </w:r>
      <w:r w:rsidRPr="00A04B4C">
        <w:rPr>
          <w:rFonts w:ascii="Times New Roman" w:hAnsi="Times New Roman" w:cs="Times New Roman"/>
          <w:sz w:val="28"/>
          <w:szCs w:val="28"/>
        </w:rPr>
        <w:t>.</w:t>
      </w:r>
      <w:r w:rsidRPr="00A04B4C">
        <w:rPr>
          <w:rFonts w:ascii="Times New Roman" w:hAnsi="Times New Roman" w:cs="Times New Roman"/>
          <w:sz w:val="28"/>
          <w:szCs w:val="28"/>
        </w:rPr>
        <w:tab/>
      </w:r>
    </w:p>
    <w:p w:rsidR="00486BAE" w:rsidRPr="00A04B4C" w:rsidRDefault="00486BAE" w:rsidP="00210128">
      <w:pPr>
        <w:spacing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A0"/>
      </w:tblPr>
      <w:tblGrid>
        <w:gridCol w:w="1747"/>
        <w:gridCol w:w="8224"/>
      </w:tblGrid>
      <w:tr w:rsidR="00486BAE" w:rsidRPr="00A04B4C">
        <w:trPr>
          <w:trHeight w:val="567"/>
          <w:tblHeader/>
          <w:jc w:val="center"/>
        </w:trPr>
        <w:tc>
          <w:tcPr>
            <w:tcW w:w="876" w:type="pct"/>
            <w:tcBorders>
              <w:top w:val="single" w:sz="4" w:space="0" w:color="auto"/>
              <w:bottom w:val="single" w:sz="6" w:space="0" w:color="auto"/>
              <w:right w:val="single" w:sz="4" w:space="0" w:color="auto"/>
            </w:tcBorders>
            <w:vAlign w:val="center"/>
          </w:tcPr>
          <w:p w:rsidR="00486BAE" w:rsidRPr="00A04B4C" w:rsidRDefault="00486BAE" w:rsidP="00210128">
            <w:pPr>
              <w:widowControl/>
              <w:jc w:val="center"/>
              <w:rPr>
                <w:rFonts w:ascii="Times New Roman" w:hAnsi="Times New Roman" w:cs="Times New Roman"/>
              </w:rPr>
            </w:pPr>
            <w:bookmarkStart w:id="15" w:name="TO0000010"/>
            <w:r w:rsidRPr="00A04B4C">
              <w:rPr>
                <w:rFonts w:ascii="Times New Roman" w:hAnsi="Times New Roman" w:cs="Times New Roman"/>
              </w:rPr>
              <w:t>Игровое оборудование</w:t>
            </w:r>
          </w:p>
        </w:tc>
        <w:tc>
          <w:tcPr>
            <w:tcW w:w="4124" w:type="pct"/>
            <w:tcBorders>
              <w:top w:val="single" w:sz="4" w:space="0" w:color="auto"/>
              <w:left w:val="single" w:sz="4" w:space="0" w:color="auto"/>
              <w:bottom w:val="single" w:sz="6" w:space="0" w:color="auto"/>
            </w:tcBorders>
            <w:vAlign w:val="center"/>
          </w:tcPr>
          <w:p w:rsidR="00486BAE" w:rsidRPr="00A04B4C" w:rsidRDefault="00486BAE" w:rsidP="00210128">
            <w:pPr>
              <w:widowControl/>
              <w:jc w:val="center"/>
              <w:rPr>
                <w:rFonts w:ascii="Times New Roman" w:hAnsi="Times New Roman" w:cs="Times New Roman"/>
              </w:rPr>
            </w:pPr>
            <w:r w:rsidRPr="00A04B4C">
              <w:rPr>
                <w:rFonts w:ascii="Times New Roman" w:hAnsi="Times New Roman" w:cs="Times New Roman"/>
              </w:rPr>
              <w:t>Минимальные расстояния</w:t>
            </w:r>
          </w:p>
        </w:tc>
      </w:tr>
      <w:tr w:rsidR="00486BAE" w:rsidRPr="00A04B4C">
        <w:trPr>
          <w:trHeight w:val="567"/>
          <w:jc w:val="center"/>
        </w:trPr>
        <w:tc>
          <w:tcPr>
            <w:tcW w:w="876" w:type="pct"/>
            <w:tcBorders>
              <w:top w:val="single" w:sz="6" w:space="0" w:color="auto"/>
              <w:bottom w:val="single" w:sz="6" w:space="0" w:color="auto"/>
              <w:right w:val="single" w:sz="4" w:space="0" w:color="auto"/>
            </w:tcBorders>
            <w:vAlign w:val="center"/>
          </w:tcPr>
          <w:p w:rsidR="00486BAE" w:rsidRPr="00A04B4C" w:rsidRDefault="00486BAE" w:rsidP="00210128">
            <w:pPr>
              <w:ind w:left="113"/>
              <w:jc w:val="both"/>
              <w:rPr>
                <w:rFonts w:ascii="Times New Roman" w:hAnsi="Times New Roman" w:cs="Times New Roman"/>
              </w:rPr>
            </w:pPr>
            <w:r w:rsidRPr="00A04B4C">
              <w:rPr>
                <w:rFonts w:ascii="Times New Roman" w:hAnsi="Times New Roman" w:cs="Times New Roman"/>
              </w:rPr>
              <w:t>Качели</w:t>
            </w:r>
          </w:p>
        </w:tc>
        <w:tc>
          <w:tcPr>
            <w:tcW w:w="4124" w:type="pct"/>
            <w:tcBorders>
              <w:top w:val="single" w:sz="6" w:space="0" w:color="auto"/>
              <w:left w:val="single" w:sz="4" w:space="0" w:color="auto"/>
              <w:bottom w:val="single" w:sz="6" w:space="0" w:color="auto"/>
            </w:tcBorders>
            <w:vAlign w:val="center"/>
          </w:tcPr>
          <w:p w:rsidR="00486BAE" w:rsidRPr="00A04B4C" w:rsidRDefault="00486BAE" w:rsidP="00210128">
            <w:pPr>
              <w:jc w:val="both"/>
              <w:rPr>
                <w:rFonts w:ascii="Times New Roman" w:hAnsi="Times New Roman" w:cs="Times New Roman"/>
              </w:rPr>
            </w:pPr>
            <w:r w:rsidRPr="00A04B4C">
              <w:rPr>
                <w:rFonts w:ascii="Times New Roman" w:hAnsi="Times New Roman" w:cs="Times New Roman"/>
              </w:rPr>
              <w:t>не менее 1,5 м в стороны от боковых конструкций и не менее 2,0 м вперед (назад) от крайних точек качели в состоянии наклона</w:t>
            </w:r>
          </w:p>
        </w:tc>
      </w:tr>
      <w:tr w:rsidR="00486BAE" w:rsidRPr="00A04B4C">
        <w:trPr>
          <w:trHeight w:val="567"/>
          <w:jc w:val="center"/>
        </w:trPr>
        <w:tc>
          <w:tcPr>
            <w:tcW w:w="876" w:type="pct"/>
            <w:tcBorders>
              <w:top w:val="single" w:sz="6" w:space="0" w:color="auto"/>
              <w:bottom w:val="single" w:sz="6" w:space="0" w:color="auto"/>
              <w:right w:val="single" w:sz="4" w:space="0" w:color="auto"/>
            </w:tcBorders>
            <w:vAlign w:val="center"/>
          </w:tcPr>
          <w:p w:rsidR="00486BAE" w:rsidRPr="00A04B4C" w:rsidRDefault="00486BAE" w:rsidP="00210128">
            <w:pPr>
              <w:ind w:left="113"/>
              <w:jc w:val="both"/>
              <w:rPr>
                <w:rFonts w:ascii="Times New Roman" w:hAnsi="Times New Roman" w:cs="Times New Roman"/>
              </w:rPr>
            </w:pPr>
            <w:r w:rsidRPr="00A04B4C">
              <w:rPr>
                <w:rFonts w:ascii="Times New Roman" w:hAnsi="Times New Roman" w:cs="Times New Roman"/>
              </w:rPr>
              <w:t>Качалки</w:t>
            </w:r>
          </w:p>
        </w:tc>
        <w:tc>
          <w:tcPr>
            <w:tcW w:w="4124" w:type="pct"/>
            <w:tcBorders>
              <w:top w:val="single" w:sz="6" w:space="0" w:color="auto"/>
              <w:left w:val="single" w:sz="4" w:space="0" w:color="auto"/>
              <w:bottom w:val="single" w:sz="6" w:space="0" w:color="auto"/>
            </w:tcBorders>
            <w:vAlign w:val="center"/>
          </w:tcPr>
          <w:p w:rsidR="00486BAE" w:rsidRPr="00A04B4C" w:rsidRDefault="00486BAE" w:rsidP="00210128">
            <w:pPr>
              <w:jc w:val="both"/>
              <w:rPr>
                <w:rFonts w:ascii="Times New Roman" w:hAnsi="Times New Roman" w:cs="Times New Roman"/>
              </w:rPr>
            </w:pPr>
            <w:r w:rsidRPr="00A04B4C">
              <w:rPr>
                <w:rFonts w:ascii="Times New Roman" w:hAnsi="Times New Roman" w:cs="Times New Roman"/>
              </w:rPr>
              <w:t>не менее 1,0 м в стороны от боковых конструкций и не менее 1,5 м вперед от крайних точек качалки в состоянии наклона</w:t>
            </w:r>
          </w:p>
        </w:tc>
      </w:tr>
      <w:tr w:rsidR="00486BAE" w:rsidRPr="00A04B4C">
        <w:trPr>
          <w:trHeight w:val="567"/>
          <w:jc w:val="center"/>
        </w:trPr>
        <w:tc>
          <w:tcPr>
            <w:tcW w:w="876" w:type="pct"/>
            <w:tcBorders>
              <w:top w:val="single" w:sz="6" w:space="0" w:color="auto"/>
              <w:bottom w:val="single" w:sz="6" w:space="0" w:color="auto"/>
              <w:right w:val="single" w:sz="4" w:space="0" w:color="auto"/>
            </w:tcBorders>
            <w:vAlign w:val="center"/>
          </w:tcPr>
          <w:p w:rsidR="00486BAE" w:rsidRPr="00A04B4C" w:rsidRDefault="00486BAE" w:rsidP="00210128">
            <w:pPr>
              <w:ind w:left="113"/>
              <w:jc w:val="both"/>
              <w:rPr>
                <w:rFonts w:ascii="Times New Roman" w:hAnsi="Times New Roman" w:cs="Times New Roman"/>
              </w:rPr>
            </w:pPr>
            <w:r w:rsidRPr="00A04B4C">
              <w:rPr>
                <w:rFonts w:ascii="Times New Roman" w:hAnsi="Times New Roman" w:cs="Times New Roman"/>
              </w:rPr>
              <w:t>Карусели</w:t>
            </w:r>
          </w:p>
        </w:tc>
        <w:tc>
          <w:tcPr>
            <w:tcW w:w="4124" w:type="pct"/>
            <w:tcBorders>
              <w:top w:val="single" w:sz="6" w:space="0" w:color="auto"/>
              <w:left w:val="single" w:sz="4" w:space="0" w:color="auto"/>
              <w:bottom w:val="single" w:sz="6" w:space="0" w:color="auto"/>
            </w:tcBorders>
            <w:vAlign w:val="center"/>
          </w:tcPr>
          <w:p w:rsidR="00486BAE" w:rsidRPr="00A04B4C" w:rsidRDefault="00486BAE" w:rsidP="00210128">
            <w:pPr>
              <w:jc w:val="both"/>
              <w:rPr>
                <w:rFonts w:ascii="Times New Roman" w:hAnsi="Times New Roman" w:cs="Times New Roman"/>
              </w:rPr>
            </w:pPr>
            <w:r w:rsidRPr="00A04B4C">
              <w:rPr>
                <w:rFonts w:ascii="Times New Roman" w:hAnsi="Times New Roman" w:cs="Times New Roman"/>
              </w:rPr>
              <w:t>не менее 2 м в стороны от боковых конструкций и не менее 3 м вверх от нижней вращающейся поверхности карусели</w:t>
            </w:r>
          </w:p>
        </w:tc>
      </w:tr>
      <w:tr w:rsidR="00486BAE" w:rsidRPr="00A04B4C">
        <w:trPr>
          <w:trHeight w:val="567"/>
          <w:jc w:val="center"/>
        </w:trPr>
        <w:tc>
          <w:tcPr>
            <w:tcW w:w="876" w:type="pct"/>
            <w:tcBorders>
              <w:top w:val="single" w:sz="6" w:space="0" w:color="auto"/>
              <w:bottom w:val="single" w:sz="4" w:space="0" w:color="auto"/>
              <w:right w:val="single" w:sz="4" w:space="0" w:color="auto"/>
            </w:tcBorders>
            <w:vAlign w:val="center"/>
          </w:tcPr>
          <w:p w:rsidR="00486BAE" w:rsidRPr="00A04B4C" w:rsidRDefault="00486BAE" w:rsidP="00210128">
            <w:pPr>
              <w:ind w:left="113"/>
              <w:jc w:val="both"/>
              <w:rPr>
                <w:rFonts w:ascii="Times New Roman" w:hAnsi="Times New Roman" w:cs="Times New Roman"/>
              </w:rPr>
            </w:pPr>
            <w:r w:rsidRPr="00A04B4C">
              <w:rPr>
                <w:rFonts w:ascii="Times New Roman" w:hAnsi="Times New Roman" w:cs="Times New Roman"/>
              </w:rPr>
              <w:t>Горки</w:t>
            </w:r>
          </w:p>
        </w:tc>
        <w:tc>
          <w:tcPr>
            <w:tcW w:w="4124" w:type="pct"/>
            <w:tcBorders>
              <w:top w:val="single" w:sz="6" w:space="0" w:color="auto"/>
              <w:left w:val="single" w:sz="4" w:space="0" w:color="auto"/>
              <w:bottom w:val="single" w:sz="4" w:space="0" w:color="auto"/>
            </w:tcBorders>
            <w:vAlign w:val="center"/>
          </w:tcPr>
          <w:p w:rsidR="00486BAE" w:rsidRPr="00A04B4C" w:rsidRDefault="00486BAE" w:rsidP="00210128">
            <w:pPr>
              <w:jc w:val="both"/>
              <w:rPr>
                <w:rFonts w:ascii="Times New Roman" w:hAnsi="Times New Roman" w:cs="Times New Roman"/>
              </w:rPr>
            </w:pPr>
            <w:r w:rsidRPr="00A04B4C">
              <w:rPr>
                <w:rFonts w:ascii="Times New Roman" w:hAnsi="Times New Roman" w:cs="Times New Roman"/>
              </w:rPr>
              <w:t>не менее 1 м от боковых сторон и 2 м вперед от нижнего края ската горки.</w:t>
            </w:r>
          </w:p>
        </w:tc>
      </w:tr>
    </w:tbl>
    <w:bookmarkEnd w:id="15"/>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5.7.2. Спортивное оборудование</w:t>
      </w:r>
    </w:p>
    <w:p w:rsidR="00486BAE" w:rsidRPr="00A04B4C" w:rsidRDefault="00486BAE" w:rsidP="00210128">
      <w:pPr>
        <w:ind w:firstLine="425"/>
        <w:jc w:val="both"/>
        <w:rPr>
          <w:rFonts w:ascii="Times New Roman" w:hAnsi="Times New Roman" w:cs="Times New Roman"/>
          <w:sz w:val="28"/>
          <w:szCs w:val="28"/>
        </w:rPr>
      </w:pPr>
      <w:r w:rsidRPr="00A04B4C">
        <w:rPr>
          <w:rFonts w:ascii="Times New Roman" w:hAnsi="Times New Roman" w:cs="Times New Roman"/>
          <w:sz w:val="28"/>
          <w:szCs w:val="28"/>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486BAE" w:rsidRPr="00A04B4C" w:rsidRDefault="00486BAE" w:rsidP="00210128">
      <w:pPr>
        <w:pStyle w:val="2"/>
        <w:keepNext w:val="0"/>
        <w:spacing w:before="120" w:after="120"/>
        <w:jc w:val="center"/>
        <w:rPr>
          <w:rFonts w:ascii="Times New Roman" w:hAnsi="Times New Roman"/>
          <w:color w:val="000000"/>
          <w:sz w:val="28"/>
          <w:szCs w:val="28"/>
        </w:rPr>
      </w:pPr>
      <w:bookmarkStart w:id="16" w:name="_Toc37759106"/>
      <w:bookmarkStart w:id="17" w:name="PO0000200"/>
      <w:r w:rsidRPr="00A04B4C">
        <w:rPr>
          <w:rFonts w:ascii="Times New Roman" w:hAnsi="Times New Roman"/>
          <w:color w:val="000000"/>
          <w:sz w:val="28"/>
          <w:szCs w:val="28"/>
        </w:rPr>
        <w:t xml:space="preserve">5.8. </w:t>
      </w:r>
      <w:r w:rsidRPr="00A04B4C">
        <w:rPr>
          <w:rFonts w:ascii="Times New Roman" w:hAnsi="Times New Roman"/>
          <w:color w:val="000000"/>
          <w:sz w:val="24"/>
          <w:szCs w:val="24"/>
        </w:rPr>
        <w:t>ОСВЕЩЕНИЕ И ОСВЕТИТЕЛЬНОЕ ОБОРУДОВАНИЕ</w:t>
      </w:r>
      <w:bookmarkEnd w:id="16"/>
    </w:p>
    <w:bookmarkEnd w:id="17"/>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5.8.1 Наружное освещение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w:t>
      </w:r>
      <w:r w:rsidRPr="00A04B4C">
        <w:rPr>
          <w:rFonts w:ascii="Times New Roman" w:hAnsi="Times New Roman" w:cs="Times New Roman"/>
          <w:sz w:val="28"/>
          <w:szCs w:val="28"/>
        </w:rPr>
        <w:lastRenderedPageBreak/>
        <w:t>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486BAE" w:rsidRPr="00A04B4C" w:rsidRDefault="00486BAE" w:rsidP="00EE38F1">
      <w:pPr>
        <w:pStyle w:val="af5"/>
        <w:spacing w:before="0" w:beforeAutospacing="0" w:after="0" w:afterAutospacing="0"/>
        <w:ind w:firstLine="425"/>
        <w:jc w:val="both"/>
        <w:rPr>
          <w:color w:val="000000"/>
          <w:sz w:val="28"/>
          <w:szCs w:val="28"/>
        </w:rPr>
      </w:pPr>
      <w:r w:rsidRPr="00A04B4C">
        <w:rPr>
          <w:color w:val="000000"/>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486BAE" w:rsidRPr="00A04B4C" w:rsidRDefault="00486BAE" w:rsidP="00EE38F1">
      <w:pPr>
        <w:pStyle w:val="af5"/>
        <w:spacing w:before="0" w:beforeAutospacing="0" w:after="0" w:afterAutospacing="0"/>
        <w:ind w:firstLine="425"/>
        <w:jc w:val="both"/>
        <w:rPr>
          <w:color w:val="000000"/>
          <w:sz w:val="28"/>
          <w:szCs w:val="28"/>
        </w:rPr>
      </w:pPr>
      <w:r w:rsidRPr="00A04B4C">
        <w:rPr>
          <w:color w:val="000000"/>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486BAE" w:rsidRPr="00A04B4C" w:rsidRDefault="00486BAE" w:rsidP="00297C0C">
      <w:pPr>
        <w:pStyle w:val="10"/>
        <w:shd w:val="clear" w:color="auto" w:fill="FFFFFF"/>
        <w:spacing w:before="0" w:after="0"/>
        <w:jc w:val="both"/>
        <w:textAlignment w:val="baseline"/>
        <w:rPr>
          <w:b w:val="0"/>
          <w:color w:val="000000"/>
          <w:sz w:val="28"/>
          <w:szCs w:val="28"/>
        </w:rPr>
      </w:pPr>
      <w:r w:rsidRPr="00A04B4C">
        <w:rPr>
          <w:b w:val="0"/>
          <w:color w:val="000000"/>
          <w:sz w:val="28"/>
          <w:szCs w:val="28"/>
        </w:rPr>
        <w:t>5.8.5. Для муниципальных образований, имеющих статус городского округа и городского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Pr="00A04B4C">
        <w:rPr>
          <w:rFonts w:ascii="Arial" w:hAnsi="Arial"/>
          <w:b w:val="0"/>
          <w:color w:val="000000"/>
          <w:spacing w:val="2"/>
          <w:sz w:val="28"/>
          <w:szCs w:val="28"/>
        </w:rPr>
        <w:t xml:space="preserve"> (</w:t>
      </w:r>
      <w:r w:rsidRPr="00A04B4C">
        <w:rPr>
          <w:rFonts w:cs="Times New Roman"/>
          <w:b w:val="0"/>
          <w:color w:val="000000"/>
          <w:spacing w:val="2"/>
          <w:sz w:val="28"/>
          <w:szCs w:val="28"/>
        </w:rPr>
        <w:t>Раздел 7, Гл.7.1, п.7.1.3.</w:t>
      </w:r>
      <w:r w:rsidRPr="00A04B4C">
        <w:rPr>
          <w:b w:val="0"/>
          <w:color w:val="000000"/>
          <w:sz w:val="28"/>
          <w:szCs w:val="28"/>
        </w:rPr>
        <w:t xml:space="preserve"> РД 34.20.185-94 «Инструкция по проектированию городских электрических сетей».)</w:t>
      </w:r>
    </w:p>
    <w:p w:rsidR="00486BAE" w:rsidRPr="00A04B4C" w:rsidRDefault="00486BAE" w:rsidP="00EE38F1">
      <w:pPr>
        <w:pStyle w:val="af5"/>
        <w:spacing w:before="0" w:beforeAutospacing="0" w:after="0" w:afterAutospacing="0"/>
        <w:ind w:firstLine="425"/>
        <w:jc w:val="both"/>
        <w:rPr>
          <w:color w:val="000000"/>
          <w:sz w:val="28"/>
          <w:szCs w:val="28"/>
        </w:rPr>
      </w:pPr>
      <w:r w:rsidRPr="00A04B4C">
        <w:rPr>
          <w:color w:val="000000"/>
          <w:sz w:val="28"/>
          <w:szCs w:val="28"/>
        </w:rPr>
        <w:t xml:space="preserve">5.8.6. Организация уличного освещения осуществляется в соответствии с ГОСТ Р </w:t>
      </w:r>
      <w:r>
        <w:rPr>
          <w:color w:val="000000"/>
          <w:sz w:val="28"/>
          <w:szCs w:val="28"/>
        </w:rPr>
        <w:t>24940-2016</w:t>
      </w:r>
      <w:r w:rsidRPr="00A04B4C">
        <w:rPr>
          <w:color w:val="000000"/>
          <w:sz w:val="28"/>
          <w:szCs w:val="28"/>
        </w:rPr>
        <w:t xml:space="preserve"> «Здания и сооружения. Методы измерения освещенности».</w:t>
      </w:r>
    </w:p>
    <w:p w:rsidR="00486BAE" w:rsidRPr="00A04B4C" w:rsidRDefault="00486BAE" w:rsidP="00EE38F1">
      <w:pPr>
        <w:pStyle w:val="af5"/>
        <w:spacing w:before="0" w:beforeAutospacing="0" w:after="0" w:afterAutospacing="0"/>
        <w:ind w:firstLine="425"/>
        <w:jc w:val="both"/>
        <w:rPr>
          <w:color w:val="000000"/>
          <w:sz w:val="28"/>
          <w:szCs w:val="28"/>
        </w:rPr>
      </w:pPr>
      <w:r w:rsidRPr="00A04B4C">
        <w:rPr>
          <w:color w:val="000000"/>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486BAE" w:rsidRPr="00A04B4C" w:rsidRDefault="00486BAE" w:rsidP="00EE38F1">
      <w:pPr>
        <w:pStyle w:val="af5"/>
        <w:spacing w:before="0" w:beforeAutospacing="0" w:after="0" w:afterAutospacing="0"/>
        <w:ind w:firstLine="425"/>
        <w:jc w:val="both"/>
        <w:rPr>
          <w:color w:val="000000"/>
          <w:sz w:val="28"/>
          <w:szCs w:val="28"/>
        </w:rPr>
      </w:pPr>
      <w:r w:rsidRPr="00A04B4C">
        <w:rPr>
          <w:color w:val="000000"/>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rsidR="00486BAE" w:rsidRPr="00A04B4C" w:rsidRDefault="00486BAE" w:rsidP="00EE38F1">
      <w:pPr>
        <w:pStyle w:val="af5"/>
        <w:spacing w:before="0" w:beforeAutospacing="0" w:after="0" w:afterAutospacing="0"/>
        <w:ind w:firstLine="425"/>
        <w:jc w:val="both"/>
        <w:rPr>
          <w:color w:val="000000"/>
          <w:sz w:val="28"/>
          <w:szCs w:val="28"/>
        </w:rPr>
      </w:pPr>
      <w:r w:rsidRPr="00A04B4C">
        <w:rPr>
          <w:color w:val="000000"/>
          <w:sz w:val="28"/>
          <w:szCs w:val="28"/>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486BAE" w:rsidRPr="00A04B4C" w:rsidRDefault="00486BAE" w:rsidP="00EE38F1">
      <w:pPr>
        <w:pStyle w:val="af5"/>
        <w:spacing w:before="0" w:beforeAutospacing="0" w:after="0" w:afterAutospacing="0"/>
        <w:ind w:firstLine="425"/>
        <w:jc w:val="both"/>
        <w:rPr>
          <w:color w:val="000000"/>
          <w:sz w:val="28"/>
          <w:szCs w:val="28"/>
        </w:rPr>
      </w:pPr>
      <w:r w:rsidRPr="00A04B4C">
        <w:rPr>
          <w:color w:val="000000"/>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486BAE" w:rsidRPr="00A04B4C" w:rsidRDefault="00486BAE" w:rsidP="00EE38F1">
      <w:pPr>
        <w:pStyle w:val="af5"/>
        <w:spacing w:before="0" w:beforeAutospacing="0" w:after="0" w:afterAutospacing="0"/>
        <w:ind w:firstLine="425"/>
        <w:jc w:val="both"/>
        <w:rPr>
          <w:color w:val="000000"/>
          <w:sz w:val="28"/>
          <w:szCs w:val="28"/>
        </w:rPr>
      </w:pPr>
      <w:r w:rsidRPr="00A04B4C">
        <w:rPr>
          <w:color w:val="000000"/>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Pr>
          <w:color w:val="000000"/>
          <w:sz w:val="28"/>
          <w:szCs w:val="28"/>
        </w:rPr>
        <w:t xml:space="preserve"> </w:t>
      </w:r>
      <w:r w:rsidRPr="00A04B4C">
        <w:rPr>
          <w:color w:val="000000"/>
          <w:sz w:val="28"/>
          <w:szCs w:val="28"/>
        </w:rPr>
        <w:t>исправном состоянии, состоящий из ремонта, замены объекта или его отдельных элементов.</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5.8.12 При проектировании </w:t>
      </w:r>
      <w:r w:rsidRPr="00CB10B1">
        <w:rPr>
          <w:rFonts w:ascii="Times New Roman" w:hAnsi="Times New Roman" w:cs="Times New Roman"/>
          <w:color w:val="auto"/>
          <w:sz w:val="28"/>
          <w:szCs w:val="28"/>
        </w:rPr>
        <w:t>одн</w:t>
      </w:r>
      <w:r w:rsidRPr="00A04B4C">
        <w:rPr>
          <w:rFonts w:ascii="Times New Roman" w:hAnsi="Times New Roman" w:cs="Times New Roman"/>
          <w:sz w:val="28"/>
          <w:szCs w:val="28"/>
        </w:rPr>
        <w:t>ой из трех основных групп наружных</w:t>
      </w:r>
      <w:r>
        <w:rPr>
          <w:rFonts w:ascii="Times New Roman" w:hAnsi="Times New Roman" w:cs="Times New Roman"/>
          <w:sz w:val="28"/>
          <w:szCs w:val="28"/>
        </w:rPr>
        <w:t xml:space="preserve"> осветительных установок - </w:t>
      </w:r>
      <w:r w:rsidRPr="00A04B4C">
        <w:rPr>
          <w:rFonts w:ascii="Times New Roman" w:hAnsi="Times New Roman" w:cs="Times New Roman"/>
          <w:sz w:val="28"/>
          <w:szCs w:val="28"/>
        </w:rPr>
        <w:t>функционального, архитектурного</w:t>
      </w:r>
      <w:r>
        <w:rPr>
          <w:rFonts w:ascii="Times New Roman" w:hAnsi="Times New Roman" w:cs="Times New Roman"/>
          <w:sz w:val="28"/>
          <w:szCs w:val="28"/>
        </w:rPr>
        <w:t xml:space="preserve"> освещения, </w:t>
      </w:r>
      <w:r>
        <w:rPr>
          <w:rFonts w:ascii="Times New Roman" w:hAnsi="Times New Roman" w:cs="Times New Roman"/>
          <w:sz w:val="28"/>
          <w:szCs w:val="28"/>
        </w:rPr>
        <w:lastRenderedPageBreak/>
        <w:t>световой информации -</w:t>
      </w:r>
      <w:r w:rsidRPr="00A04B4C">
        <w:rPr>
          <w:rFonts w:ascii="Times New Roman" w:hAnsi="Times New Roman" w:cs="Times New Roman"/>
          <w:sz w:val="28"/>
          <w:szCs w:val="28"/>
        </w:rPr>
        <w:t xml:space="preserve"> должны обеспечиваться:</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удобство обслуживания и управления при разных режимах работы установок.</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 Функциональное освещение</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5.8.3.2.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5.8.3.3.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5.8.3.4.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lastRenderedPageBreak/>
        <w:t>5.8.4. Архитектурное освещение</w:t>
      </w:r>
    </w:p>
    <w:p w:rsidR="00486BAE" w:rsidRPr="00A04B4C" w:rsidRDefault="00486BAE" w:rsidP="00EE38F1">
      <w:pPr>
        <w:pStyle w:val="af5"/>
        <w:spacing w:before="0" w:beforeAutospacing="0" w:after="0" w:afterAutospacing="0"/>
        <w:ind w:firstLine="425"/>
        <w:jc w:val="both"/>
        <w:rPr>
          <w:color w:val="000000"/>
          <w:sz w:val="28"/>
          <w:szCs w:val="28"/>
        </w:rPr>
      </w:pPr>
      <w:r w:rsidRPr="00A04B4C">
        <w:rPr>
          <w:color w:val="000000"/>
          <w:sz w:val="28"/>
          <w:szCs w:val="28"/>
        </w:rPr>
        <w:t>5.8.4.1.</w:t>
      </w:r>
      <w:r>
        <w:rPr>
          <w:color w:val="000000"/>
          <w:sz w:val="28"/>
          <w:szCs w:val="28"/>
        </w:rPr>
        <w:t xml:space="preserve"> </w:t>
      </w:r>
      <w:r w:rsidRPr="00A04B4C">
        <w:rPr>
          <w:color w:val="000000"/>
          <w:sz w:val="28"/>
          <w:szCs w:val="28"/>
        </w:rPr>
        <w:t>Архитектурное освещение (АО) фасадов зданий</w:t>
      </w:r>
      <w:r>
        <w:rPr>
          <w:color w:val="000000"/>
          <w:sz w:val="28"/>
          <w:szCs w:val="28"/>
        </w:rPr>
        <w:t xml:space="preserve"> </w:t>
      </w:r>
      <w:r w:rsidRPr="00A04B4C">
        <w:rPr>
          <w:color w:val="000000"/>
          <w:sz w:val="28"/>
          <w:szCs w:val="28"/>
        </w:rPr>
        <w:t>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486BAE" w:rsidRPr="00A04B4C" w:rsidRDefault="00486BAE" w:rsidP="00EE38F1">
      <w:pPr>
        <w:pStyle w:val="af5"/>
        <w:spacing w:before="0" w:beforeAutospacing="0" w:after="0" w:afterAutospacing="0"/>
        <w:ind w:firstLine="425"/>
        <w:jc w:val="both"/>
        <w:rPr>
          <w:color w:val="000000"/>
          <w:sz w:val="28"/>
          <w:szCs w:val="28"/>
        </w:rPr>
      </w:pPr>
      <w:r w:rsidRPr="00A04B4C">
        <w:rPr>
          <w:color w:val="000000"/>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486BAE" w:rsidRPr="00A04B4C" w:rsidRDefault="00486BAE" w:rsidP="00EE38F1">
      <w:pPr>
        <w:pStyle w:val="af5"/>
        <w:spacing w:before="0" w:beforeAutospacing="0" w:after="0" w:afterAutospacing="0"/>
        <w:ind w:firstLine="425"/>
        <w:jc w:val="both"/>
        <w:rPr>
          <w:color w:val="000000"/>
          <w:sz w:val="28"/>
          <w:szCs w:val="28"/>
        </w:rPr>
      </w:pPr>
      <w:r w:rsidRPr="00A04B4C">
        <w:rPr>
          <w:color w:val="000000"/>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486BAE" w:rsidRPr="00A04B4C" w:rsidRDefault="00486BAE" w:rsidP="00EE38F1">
      <w:pPr>
        <w:pStyle w:val="af5"/>
        <w:spacing w:before="0" w:beforeAutospacing="0" w:after="0" w:afterAutospacing="0"/>
        <w:ind w:firstLine="425"/>
        <w:jc w:val="both"/>
        <w:rPr>
          <w:color w:val="000000"/>
          <w:sz w:val="28"/>
          <w:szCs w:val="28"/>
        </w:rPr>
      </w:pPr>
      <w:r w:rsidRPr="00A04B4C">
        <w:rPr>
          <w:color w:val="000000"/>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5.8.5. Световая информация</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5.8.6. Источники света</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5.8.6.1. В стационарных установках ФО и АО следует применять </w:t>
      </w:r>
      <w:r w:rsidRPr="00A04B4C">
        <w:rPr>
          <w:rFonts w:ascii="Times New Roman" w:hAnsi="Times New Roman" w:cs="Times New Roman"/>
          <w:sz w:val="28"/>
          <w:szCs w:val="28"/>
        </w:rPr>
        <w:lastRenderedPageBreak/>
        <w:t>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транспортных зонах следует использовать, как правило, стандартные натриевые лампы высокого давления (НЛВД); </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sz w:val="28"/>
          <w:szCs w:val="28"/>
          <w:lang w:val="en-US"/>
        </w:rPr>
        <w:t>Ra</w:t>
      </w:r>
      <w:r w:rsidRPr="00A04B4C">
        <w:rPr>
          <w:rFonts w:ascii="Times New Roman" w:hAnsi="Times New Roman" w:cs="Times New Roman"/>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A04B4C">
        <w:rPr>
          <w:rFonts w:ascii="Times New Roman" w:hAnsi="Times New Roman" w:cs="Times New Roman"/>
          <w:sz w:val="28"/>
          <w:szCs w:val="28"/>
          <w:lang w:val="en-US"/>
        </w:rPr>
        <w:t>QL</w:t>
      </w:r>
      <w:r w:rsidRPr="00A04B4C">
        <w:rPr>
          <w:rFonts w:ascii="Times New Roman" w:hAnsi="Times New Roman" w:cs="Times New Roman"/>
          <w:sz w:val="28"/>
          <w:szCs w:val="28"/>
        </w:rPr>
        <w:t xml:space="preserve"> и т.п.);</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sz w:val="28"/>
          <w:szCs w:val="28"/>
          <w:lang w:val="en-US"/>
        </w:rPr>
        <w:t>Ra</w:t>
      </w:r>
      <w:r w:rsidRPr="00A04B4C">
        <w:rPr>
          <w:rFonts w:ascii="Times New Roman" w:hAnsi="Times New Roman" w:cs="Times New Roman"/>
          <w:sz w:val="28"/>
          <w:szCs w:val="28"/>
        </w:rPr>
        <w:t xml:space="preserve"> = 70, Тц = 3000-3500 К (КЛЛ, ДРЛ «комфорт», НЛВД «</w:t>
      </w:r>
      <w:r w:rsidRPr="00A04B4C">
        <w:rPr>
          <w:rFonts w:ascii="Times New Roman" w:hAnsi="Times New Roman" w:cs="Times New Roman"/>
          <w:sz w:val="28"/>
          <w:szCs w:val="28"/>
          <w:lang w:val="en-US"/>
        </w:rPr>
        <w:t>white</w:t>
      </w:r>
      <w:r w:rsidRPr="00A04B4C">
        <w:rPr>
          <w:rFonts w:ascii="Times New Roman" w:hAnsi="Times New Roman" w:cs="Times New Roman"/>
          <w:sz w:val="28"/>
          <w:szCs w:val="28"/>
        </w:rPr>
        <w:t>»);</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в парапетных, газонных и встроенных установках допустимо применение ламп белого и цветного света (КЛЛ, ЛЛ).</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5.8.7. Освещение транспортных и пешеходных зон.</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Pr>
          <w:rFonts w:ascii="Times New Roman" w:hAnsi="Times New Roman" w:cs="Times New Roman"/>
          <w:sz w:val="28"/>
          <w:szCs w:val="28"/>
        </w:rPr>
        <w:t xml:space="preserve"> </w:t>
      </w:r>
      <w:r w:rsidRPr="00A04B4C">
        <w:rPr>
          <w:rFonts w:ascii="Times New Roman" w:hAnsi="Times New Roman" w:cs="Times New Roman"/>
          <w:sz w:val="28"/>
          <w:szCs w:val="28"/>
        </w:rPr>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5.8.7.2.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w:t>
      </w:r>
      <w:r w:rsidRPr="00A04B4C">
        <w:rPr>
          <w:rFonts w:ascii="Times New Roman" w:hAnsi="Times New Roman" w:cs="Times New Roman"/>
          <w:sz w:val="28"/>
          <w:szCs w:val="28"/>
        </w:rPr>
        <w:lastRenderedPageBreak/>
        <w:t>зданий, следует устанавливать на высоте не менее 3 м.</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5.8.7.4.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 </w:t>
      </w:r>
    </w:p>
    <w:p w:rsidR="00486BAE" w:rsidRPr="00A04B4C" w:rsidRDefault="00486BAE" w:rsidP="00EE38F1">
      <w:pPr>
        <w:jc w:val="both"/>
        <w:rPr>
          <w:rFonts w:ascii="Times New Roman" w:hAnsi="Times New Roman" w:cs="Times New Roman"/>
          <w:sz w:val="28"/>
          <w:szCs w:val="28"/>
        </w:rPr>
      </w:pPr>
      <w:r w:rsidRPr="00A04B4C">
        <w:rPr>
          <w:rFonts w:ascii="Times New Roman" w:hAnsi="Times New Roman" w:cs="Times New Roman"/>
          <w:sz w:val="28"/>
          <w:szCs w:val="28"/>
        </w:rPr>
        <w:t>5.8.8. Режимы работы осветительных установок</w:t>
      </w:r>
    </w:p>
    <w:p w:rsidR="00486BAE" w:rsidRPr="00A04B4C" w:rsidRDefault="00486BAE" w:rsidP="00EE38F1">
      <w:pPr>
        <w:jc w:val="both"/>
        <w:rPr>
          <w:rFonts w:ascii="Times New Roman" w:hAnsi="Times New Roman" w:cs="Times New Roman"/>
          <w:sz w:val="28"/>
          <w:szCs w:val="28"/>
        </w:rPr>
      </w:pPr>
      <w:r w:rsidRPr="00A04B4C">
        <w:rPr>
          <w:rFonts w:ascii="Times New Roman" w:hAnsi="Times New Roman" w:cs="Times New Roman"/>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486BAE" w:rsidRPr="00A04B4C" w:rsidRDefault="00486BAE" w:rsidP="00EE38F1">
      <w:pPr>
        <w:jc w:val="both"/>
        <w:rPr>
          <w:rFonts w:ascii="Times New Roman" w:hAnsi="Times New Roman" w:cs="Times New Roman"/>
          <w:sz w:val="28"/>
          <w:szCs w:val="28"/>
        </w:rPr>
      </w:pPr>
      <w:r w:rsidRPr="00A04B4C">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486BAE" w:rsidRPr="00A04B4C" w:rsidRDefault="00486BAE" w:rsidP="00EE38F1">
      <w:pPr>
        <w:jc w:val="both"/>
        <w:rPr>
          <w:rFonts w:ascii="Times New Roman" w:hAnsi="Times New Roman" w:cs="Times New Roman"/>
          <w:sz w:val="28"/>
          <w:szCs w:val="28"/>
        </w:rPr>
      </w:pPr>
      <w:r w:rsidRPr="00A04B4C">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486BAE" w:rsidRPr="00A04B4C" w:rsidRDefault="00486BAE" w:rsidP="00EE38F1">
      <w:pPr>
        <w:jc w:val="both"/>
        <w:rPr>
          <w:rFonts w:ascii="Times New Roman" w:hAnsi="Times New Roman" w:cs="Times New Roman"/>
          <w:sz w:val="28"/>
          <w:szCs w:val="28"/>
        </w:rPr>
      </w:pPr>
      <w:r w:rsidRPr="00A04B4C">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486BAE" w:rsidRPr="00A04B4C" w:rsidRDefault="00486BAE" w:rsidP="00EE38F1">
      <w:pPr>
        <w:jc w:val="both"/>
        <w:rPr>
          <w:rFonts w:ascii="Times New Roman" w:hAnsi="Times New Roman" w:cs="Times New Roman"/>
          <w:sz w:val="28"/>
          <w:szCs w:val="28"/>
        </w:rPr>
      </w:pPr>
      <w:r w:rsidRPr="00A04B4C">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86BAE" w:rsidRPr="00A04B4C" w:rsidRDefault="00486BAE" w:rsidP="00EE38F1">
      <w:pPr>
        <w:jc w:val="both"/>
        <w:rPr>
          <w:rFonts w:ascii="Times New Roman" w:hAnsi="Times New Roman" w:cs="Times New Roman"/>
          <w:sz w:val="28"/>
          <w:szCs w:val="28"/>
        </w:rPr>
      </w:pPr>
      <w:r w:rsidRPr="00A04B4C">
        <w:rPr>
          <w:rFonts w:ascii="Times New Roman" w:hAnsi="Times New Roman" w:cs="Times New Roman"/>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486BAE" w:rsidRPr="00A04B4C" w:rsidRDefault="00486BAE" w:rsidP="00EE38F1">
      <w:pPr>
        <w:jc w:val="both"/>
        <w:rPr>
          <w:rFonts w:ascii="Times New Roman" w:hAnsi="Times New Roman" w:cs="Times New Roman"/>
          <w:sz w:val="28"/>
          <w:szCs w:val="28"/>
        </w:rPr>
      </w:pPr>
      <w:r w:rsidRPr="00A04B4C">
        <w:rPr>
          <w:rFonts w:ascii="Times New Roman" w:hAnsi="Times New Roman" w:cs="Times New Roman"/>
          <w:sz w:val="28"/>
          <w:szCs w:val="28"/>
        </w:rPr>
        <w:t>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lastRenderedPageBreak/>
        <w:t>- установок СИ - по решению соответствующих ведомств или владельцев.</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5.8.8.3.</w:t>
      </w:r>
      <w:r>
        <w:rPr>
          <w:rFonts w:ascii="Times New Roman" w:hAnsi="Times New Roman" w:cs="Times New Roman"/>
          <w:sz w:val="28"/>
          <w:szCs w:val="28"/>
        </w:rPr>
        <w:t xml:space="preserve"> </w:t>
      </w:r>
      <w:r w:rsidRPr="00A04B4C">
        <w:rPr>
          <w:rFonts w:ascii="Times New Roman" w:hAnsi="Times New Roman" w:cs="Times New Roman"/>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486BAE" w:rsidRPr="00A04B4C" w:rsidRDefault="00486BAE"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5.8.8.4. </w:t>
      </w:r>
      <w:r w:rsidRPr="00A04B4C">
        <w:rPr>
          <w:rFonts w:ascii="Times New Roman" w:hAnsi="Times New Roman" w:cs="Times New Roman"/>
          <w:bCs/>
          <w:iCs/>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486BAE" w:rsidRPr="00A04B4C" w:rsidRDefault="00486BAE" w:rsidP="00CB10B1">
      <w:pPr>
        <w:pStyle w:val="2"/>
        <w:keepNext w:val="0"/>
        <w:spacing w:before="120" w:after="120"/>
        <w:jc w:val="center"/>
        <w:rPr>
          <w:rFonts w:ascii="Times New Roman" w:hAnsi="Times New Roman"/>
          <w:color w:val="000000"/>
          <w:sz w:val="28"/>
          <w:szCs w:val="28"/>
        </w:rPr>
      </w:pPr>
      <w:bookmarkStart w:id="18" w:name="_Toc37759107"/>
      <w:r w:rsidRPr="00A04B4C">
        <w:rPr>
          <w:rFonts w:ascii="Times New Roman" w:hAnsi="Times New Roman"/>
          <w:color w:val="000000"/>
          <w:sz w:val="28"/>
          <w:szCs w:val="28"/>
        </w:rPr>
        <w:t xml:space="preserve">5.9. </w:t>
      </w:r>
      <w:r w:rsidRPr="00A04B4C">
        <w:rPr>
          <w:rFonts w:ascii="Times New Roman" w:hAnsi="Times New Roman"/>
          <w:color w:val="000000"/>
          <w:sz w:val="24"/>
          <w:szCs w:val="24"/>
        </w:rPr>
        <w:t>СРЕДСТВА НАРУЖНОЙ РЕКЛАМЫ И ИНФОРМАЦИИ</w:t>
      </w:r>
      <w:bookmarkEnd w:id="18"/>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5.9.1. Размещение средств наружной рекламы и информации на селитебной территории производится в соответствии с регламентом, принятым в данном муниципальном образовании.</w:t>
      </w:r>
    </w:p>
    <w:p w:rsidR="00486BAE" w:rsidRPr="00A04B4C" w:rsidRDefault="00486BAE"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86BAE" w:rsidRPr="00A04B4C" w:rsidRDefault="00486BAE"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86BAE" w:rsidRPr="00A04B4C" w:rsidRDefault="00486BAE"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5.9.4. На рекламных и информационных конструкциях может быть организована подсветка.</w:t>
      </w:r>
    </w:p>
    <w:p w:rsidR="00486BAE" w:rsidRPr="00A04B4C" w:rsidRDefault="00486BAE" w:rsidP="00EE38F1">
      <w:pPr>
        <w:pStyle w:val="2"/>
        <w:keepNext w:val="0"/>
        <w:spacing w:before="120" w:after="120"/>
        <w:ind w:firstLine="709"/>
        <w:jc w:val="center"/>
        <w:rPr>
          <w:rFonts w:ascii="Times New Roman" w:hAnsi="Times New Roman"/>
          <w:color w:val="000000"/>
          <w:sz w:val="28"/>
          <w:szCs w:val="28"/>
        </w:rPr>
      </w:pPr>
      <w:bookmarkStart w:id="19" w:name="_Toc37759108"/>
      <w:r w:rsidRPr="00A04B4C">
        <w:rPr>
          <w:rFonts w:ascii="Times New Roman" w:hAnsi="Times New Roman"/>
          <w:color w:val="000000"/>
          <w:sz w:val="28"/>
          <w:szCs w:val="28"/>
        </w:rPr>
        <w:t xml:space="preserve">5.10. </w:t>
      </w:r>
      <w:r w:rsidRPr="00A04B4C">
        <w:rPr>
          <w:rFonts w:ascii="Times New Roman" w:hAnsi="Times New Roman"/>
          <w:color w:val="000000"/>
          <w:sz w:val="24"/>
          <w:szCs w:val="24"/>
        </w:rPr>
        <w:t>НЕКАПИТАЛЬНЫЕ НЕСТАЦИОНАРНЫЕ СООРУЖЕНИЯ</w:t>
      </w:r>
      <w:bookmarkEnd w:id="19"/>
    </w:p>
    <w:p w:rsidR="00486BAE" w:rsidRPr="00A04B4C" w:rsidRDefault="00486BAE" w:rsidP="00EE38F1">
      <w:pPr>
        <w:widowControl/>
        <w:ind w:firstLine="426"/>
        <w:jc w:val="both"/>
        <w:rPr>
          <w:rFonts w:ascii="Times New Roman" w:hAnsi="Times New Roman" w:cs="Times New Roman"/>
          <w:sz w:val="28"/>
          <w:szCs w:val="28"/>
        </w:rPr>
      </w:pPr>
      <w:r w:rsidRPr="00A04B4C">
        <w:rPr>
          <w:rFonts w:ascii="Times New Roman" w:hAnsi="Times New Roman" w:cs="Times New Roman"/>
          <w:sz w:val="28"/>
          <w:szCs w:val="28"/>
        </w:rPr>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rsidR="00486BAE" w:rsidRPr="00A04B4C" w:rsidRDefault="00486BA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w:t>
      </w:r>
      <w:r w:rsidRPr="00A04B4C">
        <w:rPr>
          <w:rFonts w:ascii="Times New Roman" w:hAnsi="Times New Roman" w:cs="Times New Roman"/>
          <w:sz w:val="28"/>
          <w:szCs w:val="28"/>
        </w:rPr>
        <w:lastRenderedPageBreak/>
        <w:t>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486BAE" w:rsidRPr="00A04B4C" w:rsidRDefault="00486BA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5.10.2.1. 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486BAE" w:rsidRPr="00A04B4C" w:rsidRDefault="00486BA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5.10.2.2. 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486BAE" w:rsidRPr="00A04B4C" w:rsidRDefault="00486BA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486BAE" w:rsidRPr="00A04B4C" w:rsidRDefault="00486BA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486BAE" w:rsidRPr="00A04B4C" w:rsidRDefault="00486BA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w:t>
      </w:r>
      <w:r w:rsidRPr="00A04B4C">
        <w:rPr>
          <w:rFonts w:ascii="Times New Roman" w:hAnsi="Times New Roman" w:cs="Times New Roman"/>
          <w:sz w:val="28"/>
          <w:szCs w:val="28"/>
        </w:rPr>
        <w:lastRenderedPageBreak/>
        <w:t>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486BAE" w:rsidRPr="00A04B4C" w:rsidRDefault="00486BAE" w:rsidP="00EE38F1">
      <w:pPr>
        <w:pStyle w:val="2"/>
        <w:keepNext w:val="0"/>
        <w:spacing w:before="120" w:after="120"/>
        <w:jc w:val="center"/>
        <w:rPr>
          <w:rFonts w:ascii="Times New Roman" w:hAnsi="Times New Roman"/>
          <w:color w:val="000000"/>
          <w:sz w:val="28"/>
          <w:szCs w:val="28"/>
        </w:rPr>
      </w:pPr>
      <w:bookmarkStart w:id="20" w:name="_Toc37759109"/>
      <w:r w:rsidRPr="00A04B4C">
        <w:rPr>
          <w:rFonts w:ascii="Times New Roman" w:hAnsi="Times New Roman"/>
          <w:color w:val="000000"/>
          <w:sz w:val="28"/>
          <w:szCs w:val="28"/>
        </w:rPr>
        <w:t>5.11</w:t>
      </w:r>
      <w:r w:rsidRPr="00A04B4C">
        <w:rPr>
          <w:rFonts w:ascii="Times New Roman" w:hAnsi="Times New Roman"/>
          <w:color w:val="000000"/>
          <w:sz w:val="24"/>
          <w:szCs w:val="24"/>
        </w:rPr>
        <w:t>. ОФОРМЛЕНИЕ И ОБОРУДОВАНИЕ ЗДАНИЙ И СООРУЖЕНИЙ</w:t>
      </w:r>
      <w:bookmarkEnd w:id="20"/>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5.11.2.1.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5.11.2.2.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5.11.3.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486BAE" w:rsidRPr="00A04B4C" w:rsidRDefault="00486BAE"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rsidR="00486BAE" w:rsidRPr="00A04B4C" w:rsidRDefault="00486BAE"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5.11.5. При организации стока воды со скатных крыш через водосточные трубы следует:</w:t>
      </w:r>
    </w:p>
    <w:p w:rsidR="00486BAE" w:rsidRPr="00A04B4C" w:rsidRDefault="00486BAE"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не нарушать пластику фасадов при размещении труб на стенах здания, </w:t>
      </w:r>
      <w:r w:rsidRPr="00A04B4C">
        <w:rPr>
          <w:rFonts w:ascii="Times New Roman" w:hAnsi="Times New Roman" w:cs="Times New Roman"/>
          <w:sz w:val="28"/>
          <w:szCs w:val="28"/>
        </w:rPr>
        <w:lastRenderedPageBreak/>
        <w:t>обеспечивать герметичность стыковых соединений и требуемую пропускную способность, исходя из расчетных объемов стока воды;</w:t>
      </w:r>
    </w:p>
    <w:p w:rsidR="00486BAE" w:rsidRPr="00A04B4C" w:rsidRDefault="00486BAE"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486BAE" w:rsidRPr="00A04B4C" w:rsidRDefault="00486BAE"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Pr>
          <w:rFonts w:ascii="Times New Roman" w:hAnsi="Times New Roman" w:cs="Times New Roman"/>
          <w:color w:val="FF0000"/>
          <w:sz w:val="28"/>
          <w:szCs w:val="28"/>
        </w:rPr>
        <w:t>8</w:t>
      </w:r>
      <w:r w:rsidRPr="00A04B4C">
        <w:rPr>
          <w:rFonts w:ascii="Times New Roman" w:hAnsi="Times New Roman" w:cs="Times New Roman"/>
          <w:sz w:val="28"/>
          <w:szCs w:val="28"/>
        </w:rPr>
        <w:t>);</w:t>
      </w:r>
    </w:p>
    <w:p w:rsidR="00486BAE" w:rsidRPr="00A04B4C" w:rsidRDefault="00486BAE" w:rsidP="0063022B">
      <w:pPr>
        <w:ind w:firstLine="425"/>
        <w:jc w:val="both"/>
        <w:rPr>
          <w:rFonts w:ascii="Times New Roman" w:hAnsi="Times New Roman" w:cs="Times New Roman"/>
          <w:sz w:val="28"/>
          <w:szCs w:val="28"/>
        </w:rPr>
      </w:pPr>
      <w:r w:rsidRPr="00A04B4C">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486BAE" w:rsidRPr="00A04B4C" w:rsidRDefault="00486BA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486BAE" w:rsidRPr="00A04B4C" w:rsidRDefault="00486BA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486BAE" w:rsidRPr="00A04B4C" w:rsidRDefault="00486BA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w:t>
      </w:r>
      <w:r>
        <w:rPr>
          <w:rFonts w:ascii="Times New Roman" w:hAnsi="Times New Roman" w:cs="Times New Roman"/>
          <w:sz w:val="28"/>
          <w:szCs w:val="28"/>
        </w:rPr>
        <w:t xml:space="preserve"> потока</w:t>
      </w:r>
      <w:r w:rsidRPr="00A04B4C">
        <w:rPr>
          <w:rFonts w:ascii="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486BAE" w:rsidRPr="00A04B4C" w:rsidRDefault="00486BA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486BAE" w:rsidRPr="00A04B4C" w:rsidRDefault="00486BA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486BAE" w:rsidRPr="00A04B4C" w:rsidRDefault="00486BAE" w:rsidP="00CB10B1">
      <w:pPr>
        <w:pStyle w:val="2"/>
        <w:keepNext w:val="0"/>
        <w:spacing w:before="120" w:after="120"/>
        <w:ind w:firstLine="709"/>
        <w:jc w:val="center"/>
        <w:rPr>
          <w:rFonts w:ascii="Times New Roman" w:hAnsi="Times New Roman"/>
          <w:color w:val="000000"/>
          <w:sz w:val="24"/>
          <w:szCs w:val="24"/>
        </w:rPr>
      </w:pPr>
      <w:bookmarkStart w:id="21" w:name="_Toc37759110"/>
      <w:bookmarkStart w:id="22" w:name="PO0000255"/>
      <w:r w:rsidRPr="00A04B4C">
        <w:rPr>
          <w:rFonts w:ascii="Times New Roman" w:hAnsi="Times New Roman"/>
          <w:color w:val="000000"/>
          <w:sz w:val="24"/>
          <w:szCs w:val="24"/>
        </w:rPr>
        <w:t>5.12. ПЛОЩАДКИ</w:t>
      </w:r>
      <w:bookmarkEnd w:id="21"/>
    </w:p>
    <w:bookmarkEnd w:id="22"/>
    <w:p w:rsidR="00486BAE" w:rsidRPr="00A04B4C" w:rsidRDefault="00486BAE" w:rsidP="00EE38F1">
      <w:pPr>
        <w:ind w:firstLine="426"/>
        <w:jc w:val="both"/>
        <w:rPr>
          <w:rFonts w:ascii="Times New Roman" w:hAnsi="Times New Roman" w:cs="Times New Roman"/>
          <w:sz w:val="28"/>
          <w:szCs w:val="28"/>
        </w:rPr>
      </w:pPr>
      <w:r w:rsidRPr="00A04B4C">
        <w:rPr>
          <w:rFonts w:ascii="Times New Roman" w:hAnsi="Times New Roman" w:cs="Times New Roman"/>
          <w:sz w:val="28"/>
          <w:szCs w:val="28"/>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 Детские площадки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5.12.2.1. Детские площадки предназначены для игр и активного отдыха детей разных возрастов: преддошкольного (до 3 лет), дошкольного (до 7 лет), младшего </w:t>
      </w:r>
      <w:r w:rsidRPr="00A04B4C">
        <w:rPr>
          <w:rFonts w:ascii="Times New Roman" w:hAnsi="Times New Roman" w:cs="Times New Roman"/>
          <w:sz w:val="28"/>
          <w:szCs w:val="28"/>
        </w:rPr>
        <w:lastRenderedPageBreak/>
        <w:t>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486BAE" w:rsidRPr="00A04B4C" w:rsidRDefault="00486BAE" w:rsidP="0063022B">
      <w:pPr>
        <w:ind w:firstLine="426"/>
        <w:jc w:val="both"/>
        <w:rPr>
          <w:rFonts w:ascii="Times New Roman" w:hAnsi="Times New Roman" w:cs="Times New Roman"/>
          <w:sz w:val="28"/>
          <w:szCs w:val="28"/>
        </w:rPr>
      </w:pPr>
      <w:bookmarkStart w:id="23" w:name="PO0000261"/>
      <w:r w:rsidRPr="00A04B4C">
        <w:rPr>
          <w:rFonts w:ascii="Times New Roman" w:hAnsi="Times New Roman" w:cs="Times New Roman"/>
          <w:sz w:val="28"/>
          <w:szCs w:val="28"/>
        </w:rPr>
        <w:t>5.12.2.4. Площадки детей преддошкольного возраста могут иметь незначительные размеры (до 50</w:t>
      </w:r>
      <w:r w:rsidRPr="00A04B4C">
        <w:rPr>
          <w:rFonts w:ascii="Times New Roman" w:hAnsi="Times New Roman" w:cs="Times New Roman"/>
          <w:i/>
          <w:iCs/>
          <w:sz w:val="28"/>
          <w:szCs w:val="28"/>
        </w:rPr>
        <w:t>-</w:t>
      </w:r>
      <w:r w:rsidRPr="00A04B4C">
        <w:rPr>
          <w:rFonts w:ascii="Times New Roman" w:hAnsi="Times New Roman" w:cs="Times New Roman"/>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3"/>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w:t>
      </w:r>
      <w:r w:rsidRPr="00A04B4C">
        <w:rPr>
          <w:rFonts w:ascii="Times New Roman" w:hAnsi="Times New Roman" w:cs="Times New Roman"/>
          <w:sz w:val="28"/>
          <w:szCs w:val="28"/>
        </w:rPr>
        <w:lastRenderedPageBreak/>
        <w:t>(стойки,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486BAE" w:rsidRPr="00A04B4C" w:rsidRDefault="00486BAE" w:rsidP="0063022B">
      <w:pPr>
        <w:pStyle w:val="10"/>
        <w:shd w:val="clear" w:color="auto" w:fill="FFFFFF"/>
        <w:spacing w:before="0" w:after="0"/>
        <w:ind w:firstLine="426"/>
        <w:jc w:val="both"/>
        <w:textAlignment w:val="baseline"/>
        <w:rPr>
          <w:rFonts w:cs="Times New Roman"/>
          <w:b w:val="0"/>
          <w:color w:val="000000"/>
          <w:sz w:val="28"/>
          <w:szCs w:val="28"/>
        </w:rPr>
      </w:pPr>
      <w:r w:rsidRPr="00A04B4C">
        <w:rPr>
          <w:rFonts w:cs="Times New Roman"/>
          <w:b w:val="0"/>
          <w:color w:val="000000"/>
          <w:sz w:val="28"/>
          <w:szCs w:val="28"/>
        </w:rPr>
        <w:t>5.12.2.9. Обязательный перечень элементов комплексного благоустройства на детской площадке включает: «мягкие» виды покрытия (</w:t>
      </w:r>
      <w:r w:rsidRPr="00A04B4C">
        <w:rPr>
          <w:rFonts w:cs="Times New Roman"/>
          <w:b w:val="0"/>
          <w:color w:val="000000"/>
          <w:spacing w:val="2"/>
          <w:sz w:val="28"/>
          <w:szCs w:val="28"/>
        </w:rPr>
        <w:t>ГОСТ Р 52169-2012</w:t>
      </w:r>
      <w:r w:rsidRPr="00A04B4C">
        <w:rPr>
          <w:rFonts w:cs="Times New Roman"/>
          <w:b w:val="0"/>
          <w:color w:val="000000"/>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486BAE" w:rsidRPr="00CB10B1" w:rsidRDefault="00486BAE" w:rsidP="0063022B">
      <w:pPr>
        <w:ind w:firstLine="426"/>
        <w:jc w:val="both"/>
        <w:rPr>
          <w:rFonts w:ascii="Times New Roman" w:hAnsi="Times New Roman" w:cs="Times New Roman"/>
          <w:color w:val="auto"/>
          <w:sz w:val="28"/>
          <w:szCs w:val="28"/>
        </w:rPr>
      </w:pPr>
      <w:r w:rsidRPr="00A04B4C">
        <w:rPr>
          <w:rFonts w:ascii="Times New Roman" w:hAnsi="Times New Roman" w:cs="Times New Roman"/>
          <w:sz w:val="28"/>
          <w:szCs w:val="28"/>
        </w:rPr>
        <w:t>5.12.2.</w:t>
      </w:r>
      <w:r w:rsidRPr="00CB10B1">
        <w:rPr>
          <w:rFonts w:ascii="Times New Roman" w:hAnsi="Times New Roman" w:cs="Times New Roman"/>
          <w:color w:val="auto"/>
          <w:sz w:val="28"/>
          <w:szCs w:val="28"/>
        </w:rPr>
        <w:t>10. Для сопряжения поверхностей площадки и газона следует применять садовые бортовые камни со скошенными или закругленными краями.</w:t>
      </w:r>
    </w:p>
    <w:p w:rsidR="00486BAE" w:rsidRPr="00A04B4C" w:rsidRDefault="00486BAE" w:rsidP="0063022B">
      <w:pPr>
        <w:ind w:firstLine="426"/>
        <w:jc w:val="both"/>
        <w:rPr>
          <w:rFonts w:ascii="Times New Roman" w:hAnsi="Times New Roman" w:cs="Times New Roman"/>
          <w:sz w:val="28"/>
          <w:szCs w:val="28"/>
        </w:rPr>
      </w:pPr>
      <w:bookmarkStart w:id="24" w:name="PO0000269"/>
      <w:r w:rsidRPr="00CB10B1">
        <w:rPr>
          <w:rFonts w:ascii="Times New Roman" w:hAnsi="Times New Roman" w:cs="Times New Roman"/>
          <w:color w:val="auto"/>
          <w:sz w:val="28"/>
          <w:szCs w:val="28"/>
        </w:rPr>
        <w:t>5.12.2.11. Детские площадки должны быть озеленены посадками деревьев и кустарника,</w:t>
      </w:r>
      <w:r w:rsidRPr="00A04B4C">
        <w:rPr>
          <w:rFonts w:ascii="Times New Roman" w:hAnsi="Times New Roman" w:cs="Times New Roman"/>
          <w:sz w:val="28"/>
          <w:szCs w:val="28"/>
        </w:rPr>
        <w:t xml:space="preserve">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bookmarkEnd w:id="24"/>
    </w:p>
    <w:p w:rsidR="00486BAE" w:rsidRPr="00CB10B1" w:rsidRDefault="00486BAE" w:rsidP="0063022B">
      <w:pPr>
        <w:ind w:firstLine="426"/>
        <w:jc w:val="both"/>
        <w:rPr>
          <w:rFonts w:ascii="Times New Roman" w:hAnsi="Times New Roman" w:cs="Times New Roman"/>
          <w:color w:val="auto"/>
          <w:sz w:val="28"/>
          <w:szCs w:val="28"/>
        </w:rPr>
      </w:pPr>
      <w:r w:rsidRPr="00A04B4C">
        <w:rPr>
          <w:rFonts w:ascii="Times New Roman" w:hAnsi="Times New Roman" w:cs="Times New Roman"/>
          <w:sz w:val="28"/>
          <w:szCs w:val="28"/>
        </w:rPr>
        <w:t>5.12.2.</w:t>
      </w:r>
      <w:r w:rsidRPr="00CB10B1">
        <w:rPr>
          <w:rFonts w:ascii="Times New Roman" w:hAnsi="Times New Roman" w:cs="Times New Roman"/>
          <w:color w:val="auto"/>
          <w:sz w:val="28"/>
          <w:szCs w:val="28"/>
        </w:rPr>
        <w:t>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486BAE" w:rsidRPr="00A04B4C" w:rsidRDefault="00486BAE" w:rsidP="0063022B">
      <w:pPr>
        <w:ind w:firstLine="426"/>
        <w:jc w:val="both"/>
        <w:rPr>
          <w:rFonts w:ascii="Times New Roman" w:hAnsi="Times New Roman" w:cs="Times New Roman"/>
          <w:sz w:val="28"/>
          <w:szCs w:val="28"/>
        </w:rPr>
      </w:pPr>
      <w:r w:rsidRPr="00CB10B1">
        <w:rPr>
          <w:rFonts w:ascii="Times New Roman" w:hAnsi="Times New Roman" w:cs="Times New Roman"/>
          <w:color w:val="auto"/>
          <w:sz w:val="28"/>
          <w:szCs w:val="28"/>
        </w:rPr>
        <w:t>5.12.2.13.</w:t>
      </w:r>
      <w:r w:rsidRPr="00A04B4C">
        <w:rPr>
          <w:rFonts w:ascii="Times New Roman" w:hAnsi="Times New Roman" w:cs="Times New Roman"/>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 Площадки отдыха</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w:t>
      </w:r>
      <w:r w:rsidRPr="00A04B4C">
        <w:rPr>
          <w:rFonts w:ascii="Times New Roman" w:hAnsi="Times New Roman" w:cs="Times New Roman"/>
          <w:sz w:val="28"/>
          <w:szCs w:val="28"/>
        </w:rPr>
        <w:lastRenderedPageBreak/>
        <w:t>оборудование.</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5.12.3.5.Следует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w:t>
      </w:r>
      <w:r>
        <w:rPr>
          <w:rFonts w:ascii="Times New Roman" w:hAnsi="Times New Roman" w:cs="Times New Roman"/>
          <w:color w:val="FF0000"/>
          <w:sz w:val="28"/>
          <w:szCs w:val="28"/>
        </w:rPr>
        <w:t>1</w:t>
      </w:r>
      <w:r w:rsidRPr="00A04B4C">
        <w:rPr>
          <w:rFonts w:ascii="Times New Roman" w:hAnsi="Times New Roman" w:cs="Times New Roman"/>
          <w:sz w:val="28"/>
          <w:szCs w:val="28"/>
        </w:rPr>
        <w:t>. Не допускается применение растений с ядовитыми плодами.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5.12.3.6. Осветительное оборудование должно функционировать в режиме освещения территории, на которой расположена площадка.</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5.12.3.7. Минимальный размер площадки с установкой одного стола со скамьями для настольных игр составляет 12-15 кв.м.</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5.12.4. Спортивные площадки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5.12.4.4. Покрытие площадок следует проектировать с учетом СП 82.13330.2016.</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w:t>
      </w:r>
      <w:r>
        <w:rPr>
          <w:rFonts w:ascii="Times New Roman" w:hAnsi="Times New Roman" w:cs="Times New Roman"/>
          <w:sz w:val="28"/>
          <w:szCs w:val="28"/>
        </w:rPr>
        <w:t xml:space="preserve"> </w:t>
      </w:r>
      <w:r w:rsidRPr="00A04B4C">
        <w:rPr>
          <w:rFonts w:ascii="Times New Roman" w:hAnsi="Times New Roman" w:cs="Times New Roman"/>
          <w:sz w:val="28"/>
          <w:szCs w:val="28"/>
        </w:rPr>
        <w:t>периметральную плотную посадку кустарника в виде живой изгороди, либо вертикальное озеленение.</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5.12.4.6. Площадки оборудовать сетчатым ограждением высотой 2,5-3 м, а в местах примыкания спортивных площадок друг к другу - высотой не менее 1,2 м.</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 Площадки для установки мусоросборников</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5.12.5.1. Площадки для установки мусоросборников - специально </w:t>
      </w:r>
      <w:r w:rsidRPr="00A04B4C">
        <w:rPr>
          <w:rFonts w:ascii="Times New Roman" w:hAnsi="Times New Roman" w:cs="Times New Roman"/>
          <w:sz w:val="28"/>
          <w:szCs w:val="28"/>
        </w:rPr>
        <w:lastRenderedPageBreak/>
        <w:t>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5.12.5.3. Размер площадки на один контейнер следует принимать - 2-4 кв.м. </w:t>
      </w:r>
      <w:r w:rsidRPr="00A04B4C">
        <w:rPr>
          <w:rFonts w:ascii="Times New Roman" w:hAnsi="Times New Roman" w:cs="Times New Roman"/>
          <w:sz w:val="28"/>
          <w:szCs w:val="28"/>
          <w:shd w:val="clear" w:color="auto" w:fill="FFFFFF"/>
        </w:rPr>
        <w:t xml:space="preserve">Для сбора ТКО используются контейнеры емкостью </w:t>
      </w:r>
      <w:r w:rsidRPr="00A04B4C">
        <w:rPr>
          <w:rFonts w:ascii="Times New Roman" w:hAnsi="Times New Roman" w:cs="Times New Roman"/>
          <w:bCs/>
          <w:sz w:val="28"/>
          <w:szCs w:val="28"/>
          <w:shd w:val="clear" w:color="auto" w:fill="FFFFFF"/>
        </w:rPr>
        <w:t>0.0</w:t>
      </w:r>
      <w:r w:rsidRPr="00A04B4C">
        <w:rPr>
          <w:rFonts w:ascii="Times New Roman" w:hAnsi="Times New Roman" w:cs="Times New Roman"/>
          <w:sz w:val="28"/>
          <w:szCs w:val="28"/>
          <w:shd w:val="clear" w:color="auto" w:fill="FFFFFF"/>
        </w:rPr>
        <w:t>5-8 куб.м.</w:t>
      </w:r>
      <w:r w:rsidRPr="00A04B4C">
        <w:rPr>
          <w:rFonts w:ascii="Times New Roman" w:hAnsi="Times New Roman" w:cs="Times New Roman"/>
          <w:sz w:val="28"/>
          <w:szCs w:val="28"/>
        </w:rPr>
        <w:t>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486BAE" w:rsidRPr="00A04B4C" w:rsidRDefault="00486BAE"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486BAE" w:rsidRPr="00A04B4C" w:rsidRDefault="00486BAE"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несортированные отходы – серый цвет;</w:t>
      </w:r>
    </w:p>
    <w:p w:rsidR="00486BAE" w:rsidRPr="00A04B4C" w:rsidRDefault="00486BAE"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отходы для утилизации(</w:t>
      </w:r>
      <w:r w:rsidRPr="00A04B4C">
        <w:rPr>
          <w:color w:val="000000"/>
          <w:sz w:val="28"/>
          <w:szCs w:val="28"/>
          <w:shd w:val="clear" w:color="auto" w:fill="FFFFFF"/>
        </w:rPr>
        <w:t>виды которых устанавливаются региональным оператором)</w:t>
      </w:r>
      <w:r w:rsidRPr="00A04B4C">
        <w:rPr>
          <w:color w:val="000000"/>
          <w:sz w:val="28"/>
          <w:szCs w:val="28"/>
        </w:rPr>
        <w:t> – желтый цвет;</w:t>
      </w:r>
    </w:p>
    <w:p w:rsidR="00486BAE" w:rsidRPr="00A04B4C" w:rsidRDefault="00486BAE"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бумага – синий цвет;</w:t>
      </w:r>
    </w:p>
    <w:p w:rsidR="00486BAE" w:rsidRPr="00A04B4C" w:rsidRDefault="00486BAE"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пластик – оранжевый цвет;</w:t>
      </w:r>
    </w:p>
    <w:p w:rsidR="00486BAE" w:rsidRPr="00A04B4C" w:rsidRDefault="00486BAE"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стекло – зеленый цвет;</w:t>
      </w:r>
    </w:p>
    <w:p w:rsidR="00486BAE" w:rsidRPr="00A04B4C" w:rsidRDefault="00486BAE"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пищевые отходы (</w:t>
      </w:r>
      <w:r w:rsidRPr="00A04B4C">
        <w:rPr>
          <w:color w:val="000000"/>
          <w:sz w:val="28"/>
          <w:szCs w:val="28"/>
          <w:shd w:val="clear" w:color="auto" w:fill="FFFFFF"/>
        </w:rPr>
        <w:t>исключая напитки и табачные изделия</w:t>
      </w:r>
      <w:r w:rsidRPr="00A04B4C">
        <w:rPr>
          <w:color w:val="000000"/>
          <w:sz w:val="28"/>
          <w:szCs w:val="28"/>
        </w:rPr>
        <w:t>) – черный цвет.</w:t>
      </w:r>
    </w:p>
    <w:p w:rsidR="00486BAE" w:rsidRPr="00A04B4C" w:rsidRDefault="00486BAE"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486BAE" w:rsidRPr="00A04B4C" w:rsidRDefault="00486BAE" w:rsidP="0063022B">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5.12.5.6. Контейнерные площадки должны быть огорожены с трех сторон.</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5.12.5.8. Покрытие площадки должно быть аналогичным покрытию транспортных проездов. Уклон покрытия площадки должен составлять 5-10 ‰ в </w:t>
      </w:r>
      <w:r w:rsidRPr="00A04B4C">
        <w:rPr>
          <w:rFonts w:ascii="Times New Roman" w:hAnsi="Times New Roman" w:cs="Times New Roman"/>
          <w:sz w:val="28"/>
          <w:szCs w:val="28"/>
        </w:rPr>
        <w:lastRenderedPageBreak/>
        <w:t>сторону проезжей части, чтобы не допускать застаивания воды и скатывания контейнера.</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5.12.5.10. Осветительное оборудование должно функционировать в режиме освещения прилегающей территории, высота опор - не менее 3 м.</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5.12.5.11.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5.12.6. Площадки для выгула собак</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w:t>
      </w:r>
      <w:r w:rsidRPr="00A04B4C">
        <w:rPr>
          <w:rFonts w:ascii="Times New Roman" w:hAnsi="Times New Roman" w:cs="Times New Roman"/>
          <w:sz w:val="28"/>
          <w:szCs w:val="28"/>
        </w:rPr>
        <w:lastRenderedPageBreak/>
        <w:t>животному покинуть площадку или причинить себе травму.</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5.12.6.6. На территории площадки должен быть предусмотрен информационный стенд с правилами пользования площадкой.</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5.12.6.7.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5.12.7. Площадки для дрессировки собак</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5.12.8. Площадки автостоянок</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5.12.8.2.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5.12.8.3. Не допускается проектировать размещение площадок автостоянок в </w:t>
      </w:r>
      <w:r w:rsidRPr="00A04B4C">
        <w:rPr>
          <w:rFonts w:ascii="Times New Roman" w:hAnsi="Times New Roman" w:cs="Times New Roman"/>
          <w:sz w:val="28"/>
          <w:szCs w:val="28"/>
        </w:rPr>
        <w:lastRenderedPageBreak/>
        <w:t>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5.12.8.5. Покрытие площадок следует проектировать аналогичным покрытию транспортных проездов.</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486BAE" w:rsidRPr="00A04B4C" w:rsidRDefault="00486BAE" w:rsidP="0063022B">
      <w:pPr>
        <w:pStyle w:val="2"/>
        <w:keepNext w:val="0"/>
        <w:spacing w:before="120" w:after="120"/>
        <w:jc w:val="center"/>
        <w:rPr>
          <w:rFonts w:ascii="Times New Roman" w:hAnsi="Times New Roman"/>
          <w:color w:val="000000"/>
          <w:sz w:val="28"/>
          <w:szCs w:val="28"/>
        </w:rPr>
      </w:pPr>
      <w:bookmarkStart w:id="25" w:name="_Toc37759111"/>
      <w:r w:rsidRPr="00A04B4C">
        <w:rPr>
          <w:rFonts w:ascii="Times New Roman" w:hAnsi="Times New Roman"/>
          <w:color w:val="000000"/>
          <w:sz w:val="28"/>
          <w:szCs w:val="28"/>
        </w:rPr>
        <w:t xml:space="preserve">5.13. </w:t>
      </w:r>
      <w:r w:rsidRPr="00A04B4C">
        <w:rPr>
          <w:rFonts w:ascii="Times New Roman" w:hAnsi="Times New Roman"/>
          <w:color w:val="000000"/>
          <w:sz w:val="24"/>
          <w:szCs w:val="24"/>
        </w:rPr>
        <w:t>ПЕШЕХОДНЫЕ КОММУНИКАЦИИ</w:t>
      </w:r>
      <w:bookmarkEnd w:id="25"/>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5.13.2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 Основные пешеходные коммуникации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Pr>
          <w:rFonts w:ascii="Times New Roman" w:hAnsi="Times New Roman" w:cs="Times New Roman"/>
          <w:sz w:val="28"/>
          <w:szCs w:val="28"/>
        </w:rPr>
        <w:t>ия</w:t>
      </w:r>
      <w:r w:rsidRPr="00A04B4C">
        <w:rPr>
          <w:rFonts w:ascii="Times New Roman" w:hAnsi="Times New Roman" w:cs="Times New Roman"/>
          <w:sz w:val="28"/>
          <w:szCs w:val="28"/>
        </w:rPr>
        <w:t>.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86BAE"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5.13.4.9. Допускается на основных пешеходных коммуникациях размещение некапитальных нестационарных сооружений.</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5.13.5. Второстепенные пешеходные коммуникации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486BAE" w:rsidRPr="00A04B4C" w:rsidRDefault="00486BAE" w:rsidP="0063022B">
      <w:pPr>
        <w:pStyle w:val="2"/>
        <w:keepNext w:val="0"/>
        <w:spacing w:before="120" w:after="120"/>
        <w:jc w:val="center"/>
        <w:rPr>
          <w:rFonts w:ascii="Times New Roman" w:hAnsi="Times New Roman"/>
          <w:color w:val="000000"/>
          <w:sz w:val="28"/>
          <w:szCs w:val="28"/>
        </w:rPr>
      </w:pPr>
      <w:bookmarkStart w:id="26" w:name="_Toc37759112"/>
      <w:r w:rsidRPr="00A04B4C">
        <w:rPr>
          <w:rFonts w:ascii="Times New Roman" w:hAnsi="Times New Roman"/>
          <w:color w:val="000000"/>
          <w:sz w:val="28"/>
          <w:szCs w:val="28"/>
        </w:rPr>
        <w:t xml:space="preserve">5.14. </w:t>
      </w:r>
      <w:r w:rsidRPr="00A04B4C">
        <w:rPr>
          <w:rFonts w:ascii="Times New Roman" w:hAnsi="Times New Roman"/>
          <w:color w:val="000000"/>
          <w:sz w:val="24"/>
          <w:szCs w:val="24"/>
        </w:rPr>
        <w:t>ТРАНСПОРТНЫЕ ПРОЕЗДЫ</w:t>
      </w:r>
      <w:bookmarkEnd w:id="26"/>
    </w:p>
    <w:p w:rsidR="00486BAE" w:rsidRPr="00A04B4C" w:rsidRDefault="00486BAE" w:rsidP="0063022B">
      <w:pPr>
        <w:tabs>
          <w:tab w:val="left" w:pos="1134"/>
        </w:tabs>
        <w:ind w:firstLine="426"/>
        <w:jc w:val="both"/>
        <w:rPr>
          <w:rFonts w:ascii="Times New Roman" w:hAnsi="Times New Roman" w:cs="Times New Roman"/>
          <w:sz w:val="28"/>
          <w:szCs w:val="28"/>
        </w:rPr>
      </w:pPr>
      <w:r w:rsidRPr="00A04B4C">
        <w:rPr>
          <w:rFonts w:ascii="Times New Roman" w:hAnsi="Times New Roman" w:cs="Times New Roman"/>
          <w:sz w:val="28"/>
          <w:szCs w:val="28"/>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486BAE" w:rsidRPr="00A04B4C" w:rsidRDefault="00486BAE" w:rsidP="0063022B">
      <w:pPr>
        <w:ind w:firstLine="426"/>
        <w:jc w:val="both"/>
        <w:rPr>
          <w:rFonts w:ascii="Times New Roman" w:hAnsi="Times New Roman" w:cs="Times New Roman"/>
          <w:sz w:val="28"/>
          <w:szCs w:val="28"/>
        </w:rPr>
      </w:pPr>
      <w:r w:rsidRPr="00A04B4C">
        <w:rPr>
          <w:rFonts w:ascii="Times New Roman" w:hAnsi="Times New Roman" w:cs="Times New Roman"/>
          <w:sz w:val="28"/>
          <w:szCs w:val="28"/>
        </w:rPr>
        <w:t>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486BAE" w:rsidRPr="00A04B4C" w:rsidRDefault="00486BAE" w:rsidP="008A3D12">
      <w:pPr>
        <w:ind w:firstLine="709"/>
        <w:jc w:val="both"/>
        <w:rPr>
          <w:rFonts w:ascii="Times New Roman" w:hAnsi="Times New Roman" w:cs="Times New Roman"/>
          <w:sz w:val="28"/>
          <w:szCs w:val="28"/>
        </w:rPr>
      </w:pPr>
    </w:p>
    <w:p w:rsidR="00486BAE" w:rsidRPr="00A04B4C" w:rsidRDefault="00486BAE" w:rsidP="0063022B">
      <w:pPr>
        <w:pStyle w:val="13"/>
        <w:keepNext/>
        <w:keepLines/>
        <w:numPr>
          <w:ilvl w:val="0"/>
          <w:numId w:val="5"/>
        </w:numPr>
        <w:shd w:val="clear" w:color="auto" w:fill="auto"/>
        <w:tabs>
          <w:tab w:val="left" w:pos="284"/>
        </w:tabs>
        <w:spacing w:before="120" w:after="120" w:line="240" w:lineRule="auto"/>
        <w:ind w:left="0" w:firstLine="0"/>
        <w:rPr>
          <w:sz w:val="24"/>
          <w:szCs w:val="24"/>
        </w:rPr>
      </w:pPr>
      <w:bookmarkStart w:id="27" w:name="bookmark11"/>
      <w:r w:rsidRPr="00A04B4C">
        <w:rPr>
          <w:sz w:val="24"/>
          <w:szCs w:val="24"/>
        </w:rPr>
        <w:t>ТРЕБОВАНИЯ К БЛАГОУСТРОЙСТВУ НА ТЕРРИТОРИЯХ ОБЩЕСТВЕННОГО НАЗНАЧЕНИЯ</w:t>
      </w:r>
      <w:bookmarkEnd w:id="27"/>
      <w:r w:rsidRPr="00A04B4C">
        <w:rPr>
          <w:sz w:val="24"/>
          <w:szCs w:val="24"/>
        </w:rPr>
        <w:t>.</w:t>
      </w:r>
    </w:p>
    <w:p w:rsidR="00486BAE" w:rsidRPr="00A04B4C" w:rsidRDefault="00486BAE"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w:t>
      </w:r>
      <w:r w:rsidRPr="00A04B4C">
        <w:rPr>
          <w:sz w:val="28"/>
          <w:szCs w:val="28"/>
        </w:rPr>
        <w:lastRenderedPageBreak/>
        <w:t>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486BAE" w:rsidRPr="00A04B4C" w:rsidRDefault="00486BAE"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86BAE" w:rsidRPr="00A04B4C" w:rsidRDefault="00486BAE"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86BAE" w:rsidRPr="00A04B4C" w:rsidRDefault="00486BAE"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486BAE" w:rsidRPr="00A04B4C" w:rsidRDefault="00486BAE" w:rsidP="008A3D12">
      <w:pPr>
        <w:pStyle w:val="22"/>
        <w:numPr>
          <w:ilvl w:val="1"/>
          <w:numId w:val="5"/>
        </w:numPr>
        <w:shd w:val="clear" w:color="auto" w:fill="auto"/>
        <w:tabs>
          <w:tab w:val="left" w:pos="1134"/>
          <w:tab w:val="left" w:pos="1244"/>
        </w:tabs>
        <w:spacing w:before="0" w:after="0" w:line="240" w:lineRule="auto"/>
        <w:ind w:firstLine="709"/>
        <w:jc w:val="both"/>
        <w:rPr>
          <w:sz w:val="28"/>
          <w:szCs w:val="28"/>
        </w:rPr>
      </w:pPr>
      <w:r w:rsidRPr="00A04B4C">
        <w:rPr>
          <w:sz w:val="28"/>
          <w:szCs w:val="28"/>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486BAE" w:rsidRPr="00A04B4C" w:rsidRDefault="00486BAE" w:rsidP="00B92C40">
      <w:pPr>
        <w:pStyle w:val="af5"/>
        <w:numPr>
          <w:ilvl w:val="2"/>
          <w:numId w:val="5"/>
        </w:numPr>
        <w:spacing w:before="0" w:beforeAutospacing="0" w:after="0" w:afterAutospacing="0"/>
        <w:ind w:firstLine="426"/>
        <w:jc w:val="both"/>
        <w:rPr>
          <w:color w:val="000000"/>
          <w:sz w:val="27"/>
          <w:szCs w:val="27"/>
        </w:rPr>
      </w:pPr>
      <w:r w:rsidRPr="00A04B4C">
        <w:rPr>
          <w:color w:val="000000"/>
          <w:sz w:val="27"/>
          <w:szCs w:val="27"/>
        </w:rPr>
        <w:t xml:space="preserve"> Фонтаны:</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Владельцы фонтанов своими силами и средствами обязаны обеспечить:</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 содержание фонтанов в чистоте, в том числе в период их отключения;</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 своевременную консервацию (закрытие) фонтанов на зимний период.</w:t>
      </w:r>
    </w:p>
    <w:p w:rsidR="00486BAE" w:rsidRPr="00A04B4C" w:rsidRDefault="00486BAE" w:rsidP="00B92C40">
      <w:pPr>
        <w:pStyle w:val="af5"/>
        <w:tabs>
          <w:tab w:val="left" w:pos="1134"/>
          <w:tab w:val="left" w:pos="1244"/>
        </w:tabs>
        <w:spacing w:before="0" w:beforeAutospacing="0" w:after="0" w:afterAutospacing="0"/>
        <w:ind w:firstLine="426"/>
        <w:jc w:val="both"/>
        <w:rPr>
          <w:color w:val="000000"/>
          <w:sz w:val="28"/>
          <w:szCs w:val="28"/>
        </w:rPr>
      </w:pPr>
      <w:r w:rsidRPr="00A04B4C">
        <w:rPr>
          <w:color w:val="000000"/>
          <w:sz w:val="28"/>
          <w:szCs w:val="28"/>
        </w:rPr>
        <w:t>В период работы фонтанов очистку водной поверхности от мусора производить ежедневно.</w:t>
      </w:r>
    </w:p>
    <w:p w:rsidR="00486BAE" w:rsidRPr="00A04B4C" w:rsidRDefault="00486BAE" w:rsidP="00B92C40">
      <w:pPr>
        <w:pStyle w:val="13"/>
        <w:keepNext/>
        <w:keepLines/>
        <w:numPr>
          <w:ilvl w:val="0"/>
          <w:numId w:val="5"/>
        </w:numPr>
        <w:shd w:val="clear" w:color="auto" w:fill="auto"/>
        <w:tabs>
          <w:tab w:val="left" w:pos="284"/>
        </w:tabs>
        <w:spacing w:before="120" w:after="120" w:line="240" w:lineRule="auto"/>
        <w:ind w:left="0" w:firstLine="0"/>
        <w:rPr>
          <w:sz w:val="24"/>
          <w:szCs w:val="24"/>
        </w:rPr>
      </w:pPr>
      <w:bookmarkStart w:id="28" w:name="bookmark12"/>
      <w:r w:rsidRPr="00A04B4C">
        <w:rPr>
          <w:sz w:val="24"/>
          <w:szCs w:val="24"/>
        </w:rPr>
        <w:t>ТРЕБОВАНИЯ К БЛАГОУСТРОЙСТВУ НА ТЕРРИТОРИЯХ ЖИЛОГО НАЗНАЧЕНИЯ.</w:t>
      </w:r>
      <w:bookmarkEnd w:id="28"/>
    </w:p>
    <w:p w:rsidR="00486BAE" w:rsidRPr="00A04B4C" w:rsidRDefault="00486BAE" w:rsidP="008A3D12">
      <w:pPr>
        <w:pStyle w:val="22"/>
        <w:numPr>
          <w:ilvl w:val="1"/>
          <w:numId w:val="5"/>
        </w:numPr>
        <w:shd w:val="clear" w:color="auto" w:fill="auto"/>
        <w:tabs>
          <w:tab w:val="left" w:pos="1244"/>
        </w:tabs>
        <w:spacing w:before="0" w:after="0" w:line="240" w:lineRule="auto"/>
        <w:ind w:firstLine="709"/>
        <w:jc w:val="both"/>
        <w:rPr>
          <w:sz w:val="28"/>
          <w:szCs w:val="28"/>
        </w:rPr>
      </w:pPr>
      <w:r w:rsidRPr="00A04B4C">
        <w:rPr>
          <w:sz w:val="28"/>
          <w:szCs w:val="28"/>
        </w:rPr>
        <w:t xml:space="preserve">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w:t>
      </w:r>
      <w:r w:rsidRPr="00A04B4C">
        <w:rPr>
          <w:sz w:val="28"/>
          <w:szCs w:val="28"/>
        </w:rPr>
        <w:lastRenderedPageBreak/>
        <w:t>группы, микрорайоны, жилые районы.</w:t>
      </w:r>
    </w:p>
    <w:p w:rsidR="00486BAE" w:rsidRPr="00A04B4C" w:rsidRDefault="00486BAE" w:rsidP="008A3D12">
      <w:pPr>
        <w:pStyle w:val="22"/>
        <w:numPr>
          <w:ilvl w:val="1"/>
          <w:numId w:val="5"/>
        </w:numPr>
        <w:shd w:val="clear" w:color="auto" w:fill="auto"/>
        <w:tabs>
          <w:tab w:val="left" w:pos="1249"/>
        </w:tabs>
        <w:spacing w:before="0" w:after="0" w:line="240" w:lineRule="auto"/>
        <w:ind w:firstLine="709"/>
        <w:jc w:val="both"/>
        <w:rPr>
          <w:sz w:val="28"/>
          <w:szCs w:val="28"/>
        </w:rPr>
      </w:pPr>
      <w:r w:rsidRPr="00A04B4C">
        <w:rPr>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86BAE" w:rsidRPr="00A04B4C" w:rsidRDefault="00486BAE" w:rsidP="008A3D12">
      <w:pPr>
        <w:pStyle w:val="22"/>
        <w:numPr>
          <w:ilvl w:val="1"/>
          <w:numId w:val="5"/>
        </w:numPr>
        <w:shd w:val="clear" w:color="auto" w:fill="auto"/>
        <w:tabs>
          <w:tab w:val="left" w:pos="1249"/>
        </w:tabs>
        <w:spacing w:before="0" w:after="0" w:line="240" w:lineRule="auto"/>
        <w:ind w:firstLine="709"/>
        <w:jc w:val="both"/>
        <w:rPr>
          <w:sz w:val="28"/>
          <w:szCs w:val="28"/>
        </w:rPr>
      </w:pPr>
      <w:r w:rsidRPr="00A04B4C">
        <w:rPr>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486BAE" w:rsidRPr="00A04B4C" w:rsidRDefault="00486BAE" w:rsidP="008A3D12">
      <w:pPr>
        <w:pStyle w:val="22"/>
        <w:numPr>
          <w:ilvl w:val="1"/>
          <w:numId w:val="5"/>
        </w:numPr>
        <w:shd w:val="clear" w:color="auto" w:fill="auto"/>
        <w:tabs>
          <w:tab w:val="left" w:pos="1244"/>
        </w:tabs>
        <w:spacing w:before="0" w:after="0" w:line="240" w:lineRule="auto"/>
        <w:ind w:firstLine="709"/>
        <w:jc w:val="both"/>
        <w:rPr>
          <w:sz w:val="28"/>
          <w:szCs w:val="28"/>
        </w:rPr>
      </w:pPr>
      <w:r w:rsidRPr="00A04B4C">
        <w:rPr>
          <w:sz w:val="28"/>
          <w:szCs w:val="28"/>
        </w:rPr>
        <w:t>Возможно размещение средств наружной рекламы, некапитальных нестационарных сооружений.</w:t>
      </w:r>
    </w:p>
    <w:p w:rsidR="00486BAE" w:rsidRPr="00A04B4C" w:rsidRDefault="00486BAE" w:rsidP="008A3D12">
      <w:pPr>
        <w:pStyle w:val="22"/>
        <w:numPr>
          <w:ilvl w:val="1"/>
          <w:numId w:val="5"/>
        </w:numPr>
        <w:shd w:val="clear" w:color="auto" w:fill="auto"/>
        <w:tabs>
          <w:tab w:val="left" w:pos="1254"/>
        </w:tabs>
        <w:spacing w:before="0" w:after="0" w:line="240" w:lineRule="auto"/>
        <w:ind w:firstLine="709"/>
        <w:jc w:val="both"/>
        <w:rPr>
          <w:sz w:val="28"/>
          <w:szCs w:val="28"/>
        </w:rPr>
      </w:pPr>
      <w:r w:rsidRPr="00A04B4C">
        <w:rPr>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486BAE" w:rsidRPr="00A04B4C" w:rsidRDefault="00486BAE" w:rsidP="008A3D12">
      <w:pPr>
        <w:pStyle w:val="22"/>
        <w:numPr>
          <w:ilvl w:val="1"/>
          <w:numId w:val="5"/>
        </w:numPr>
        <w:shd w:val="clear" w:color="auto" w:fill="auto"/>
        <w:tabs>
          <w:tab w:val="left" w:pos="1249"/>
        </w:tabs>
        <w:spacing w:before="0" w:after="0" w:line="240" w:lineRule="auto"/>
        <w:ind w:firstLine="709"/>
        <w:jc w:val="both"/>
        <w:rPr>
          <w:sz w:val="28"/>
          <w:szCs w:val="28"/>
        </w:rPr>
      </w:pPr>
      <w:r w:rsidRPr="00A04B4C">
        <w:rPr>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486BAE" w:rsidRPr="00A04B4C" w:rsidRDefault="00486BAE" w:rsidP="008A3D12">
      <w:pPr>
        <w:pStyle w:val="22"/>
        <w:numPr>
          <w:ilvl w:val="1"/>
          <w:numId w:val="5"/>
        </w:numPr>
        <w:shd w:val="clear" w:color="auto" w:fill="auto"/>
        <w:tabs>
          <w:tab w:val="left" w:pos="1244"/>
        </w:tabs>
        <w:spacing w:before="0" w:after="0" w:line="240" w:lineRule="auto"/>
        <w:ind w:firstLine="709"/>
        <w:jc w:val="both"/>
        <w:rPr>
          <w:sz w:val="28"/>
          <w:szCs w:val="28"/>
        </w:rPr>
      </w:pPr>
      <w:r w:rsidRPr="00A04B4C">
        <w:rPr>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486BAE" w:rsidRPr="00A04B4C" w:rsidRDefault="00486BAE" w:rsidP="008A3D12">
      <w:pPr>
        <w:pStyle w:val="22"/>
        <w:numPr>
          <w:ilvl w:val="1"/>
          <w:numId w:val="5"/>
        </w:numPr>
        <w:shd w:val="clear" w:color="auto" w:fill="auto"/>
        <w:tabs>
          <w:tab w:val="left" w:pos="1134"/>
          <w:tab w:val="left" w:pos="3492"/>
        </w:tabs>
        <w:spacing w:before="0" w:after="0" w:line="240" w:lineRule="auto"/>
        <w:ind w:firstLine="709"/>
        <w:jc w:val="both"/>
        <w:rPr>
          <w:sz w:val="28"/>
          <w:szCs w:val="28"/>
        </w:rPr>
      </w:pPr>
      <w:r w:rsidRPr="00A04B4C">
        <w:rPr>
          <w:sz w:val="28"/>
          <w:szCs w:val="28"/>
        </w:rPr>
        <w:t xml:space="preserve"> Проектирование</w:t>
      </w:r>
      <w:r w:rsidRPr="00A04B4C">
        <w:rPr>
          <w:sz w:val="28"/>
          <w:szCs w:val="2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486BAE" w:rsidRPr="00A04B4C" w:rsidRDefault="00486BAE" w:rsidP="009657EE">
      <w:pPr>
        <w:pStyle w:val="22"/>
        <w:numPr>
          <w:ilvl w:val="1"/>
          <w:numId w:val="5"/>
        </w:numPr>
        <w:shd w:val="clear" w:color="auto" w:fill="auto"/>
        <w:tabs>
          <w:tab w:val="left" w:pos="1134"/>
        </w:tabs>
        <w:spacing w:before="0" w:after="0" w:line="240" w:lineRule="auto"/>
        <w:jc w:val="both"/>
        <w:rPr>
          <w:sz w:val="28"/>
          <w:szCs w:val="28"/>
        </w:rPr>
      </w:pPr>
      <w:r w:rsidRPr="00A04B4C">
        <w:rPr>
          <w:sz w:val="28"/>
          <w:szCs w:val="28"/>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w:t>
      </w:r>
      <w:r w:rsidRPr="00CB10B1">
        <w:rPr>
          <w:color w:val="auto"/>
          <w:sz w:val="28"/>
          <w:szCs w:val="28"/>
        </w:rPr>
        <w:t>и комплексные</w:t>
      </w:r>
      <w:r w:rsidRPr="009657EE">
        <w:rPr>
          <w:color w:val="FF0000"/>
          <w:sz w:val="28"/>
          <w:szCs w:val="28"/>
        </w:rPr>
        <w:t xml:space="preserve"> </w:t>
      </w:r>
      <w:r w:rsidRPr="00A04B4C">
        <w:rPr>
          <w:sz w:val="28"/>
          <w:szCs w:val="28"/>
        </w:rPr>
        <w:t>площадки для игр детей школьного возраста, площадки для выгула собак.</w:t>
      </w:r>
    </w:p>
    <w:p w:rsidR="00486BAE" w:rsidRPr="00A04B4C" w:rsidRDefault="00486BAE"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486BAE" w:rsidRPr="00A04B4C" w:rsidRDefault="00486BAE" w:rsidP="008A3D12">
      <w:pPr>
        <w:pStyle w:val="22"/>
        <w:numPr>
          <w:ilvl w:val="1"/>
          <w:numId w:val="5"/>
        </w:numPr>
        <w:shd w:val="clear" w:color="auto" w:fill="auto"/>
        <w:tabs>
          <w:tab w:val="left" w:pos="1388"/>
        </w:tabs>
        <w:spacing w:before="0" w:after="0" w:line="240" w:lineRule="auto"/>
        <w:ind w:firstLine="709"/>
        <w:jc w:val="both"/>
        <w:rPr>
          <w:sz w:val="28"/>
          <w:szCs w:val="28"/>
        </w:rPr>
      </w:pPr>
      <w:r w:rsidRPr="00A04B4C">
        <w:rPr>
          <w:sz w:val="28"/>
          <w:szCs w:val="28"/>
        </w:rPr>
        <w:t xml:space="preserve">При размещении жилых участков вдоль магистральных улиц не </w:t>
      </w:r>
      <w:r w:rsidRPr="00A04B4C">
        <w:rPr>
          <w:sz w:val="28"/>
          <w:szCs w:val="28"/>
        </w:rPr>
        <w:lastRenderedPageBreak/>
        <w:t>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486BAE" w:rsidRPr="00A04B4C" w:rsidRDefault="00486BAE"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При озеленении территории детских садов и школ не использовать растения с ядовитыми плодами, а также с колючками и шипами.</w:t>
      </w:r>
    </w:p>
    <w:p w:rsidR="00486BAE" w:rsidRPr="00A04B4C" w:rsidRDefault="00486BAE"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486BAE" w:rsidRPr="00A04B4C" w:rsidRDefault="00486BAE" w:rsidP="00B92C40">
      <w:pPr>
        <w:pStyle w:val="13"/>
        <w:keepNext/>
        <w:keepLines/>
        <w:numPr>
          <w:ilvl w:val="0"/>
          <w:numId w:val="5"/>
        </w:numPr>
        <w:shd w:val="clear" w:color="auto" w:fill="auto"/>
        <w:tabs>
          <w:tab w:val="left" w:pos="284"/>
        </w:tabs>
        <w:spacing w:before="120" w:line="240" w:lineRule="auto"/>
        <w:ind w:left="0" w:firstLine="0"/>
        <w:rPr>
          <w:sz w:val="24"/>
          <w:szCs w:val="24"/>
        </w:rPr>
      </w:pPr>
      <w:bookmarkStart w:id="29" w:name="bookmark13"/>
      <w:r w:rsidRPr="00A04B4C">
        <w:rPr>
          <w:sz w:val="24"/>
          <w:szCs w:val="24"/>
        </w:rPr>
        <w:t xml:space="preserve"> ТРЕБОВАНИЯ К БЛАГОУСТРОЙСТВУ ТЕРРИТОРИЙ</w:t>
      </w:r>
      <w:bookmarkStart w:id="30" w:name="bookmark14"/>
      <w:bookmarkEnd w:id="29"/>
    </w:p>
    <w:p w:rsidR="00486BAE" w:rsidRPr="00A04B4C" w:rsidRDefault="00486BAE" w:rsidP="00B92C40">
      <w:pPr>
        <w:pStyle w:val="13"/>
        <w:keepNext/>
        <w:keepLines/>
        <w:shd w:val="clear" w:color="auto" w:fill="auto"/>
        <w:tabs>
          <w:tab w:val="left" w:pos="284"/>
        </w:tabs>
        <w:spacing w:after="120" w:line="240" w:lineRule="auto"/>
        <w:ind w:firstLine="0"/>
        <w:rPr>
          <w:sz w:val="24"/>
          <w:szCs w:val="24"/>
        </w:rPr>
      </w:pPr>
      <w:r w:rsidRPr="00A04B4C">
        <w:rPr>
          <w:sz w:val="24"/>
          <w:szCs w:val="24"/>
        </w:rPr>
        <w:t>РЕКРЕАЦИОННОГО НАЗНАЧЕНИЯ</w:t>
      </w:r>
      <w:bookmarkEnd w:id="30"/>
    </w:p>
    <w:p w:rsidR="00486BAE" w:rsidRPr="00A04B4C" w:rsidRDefault="00486BAE"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486BAE" w:rsidRPr="00A04B4C" w:rsidRDefault="00486BAE"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486BAE" w:rsidRPr="00A04B4C" w:rsidRDefault="00486BAE" w:rsidP="008A3D12">
      <w:pPr>
        <w:pStyle w:val="22"/>
        <w:numPr>
          <w:ilvl w:val="1"/>
          <w:numId w:val="5"/>
        </w:numPr>
        <w:shd w:val="clear" w:color="auto" w:fill="auto"/>
        <w:tabs>
          <w:tab w:val="left" w:pos="1239"/>
          <w:tab w:val="left" w:pos="1290"/>
        </w:tabs>
        <w:spacing w:before="0" w:after="0" w:line="240" w:lineRule="auto"/>
        <w:ind w:firstLine="709"/>
        <w:jc w:val="both"/>
        <w:rPr>
          <w:sz w:val="28"/>
          <w:szCs w:val="28"/>
        </w:rPr>
      </w:pPr>
      <w:r w:rsidRPr="00A04B4C">
        <w:rPr>
          <w:sz w:val="28"/>
          <w:szCs w:val="2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486BAE" w:rsidRPr="00A04B4C" w:rsidRDefault="00486BAE" w:rsidP="008A3D12">
      <w:pPr>
        <w:pStyle w:val="22"/>
        <w:numPr>
          <w:ilvl w:val="1"/>
          <w:numId w:val="5"/>
        </w:numPr>
        <w:shd w:val="clear" w:color="auto" w:fill="auto"/>
        <w:tabs>
          <w:tab w:val="left" w:pos="1254"/>
          <w:tab w:val="left" w:pos="1290"/>
        </w:tabs>
        <w:spacing w:before="0" w:after="0" w:line="240" w:lineRule="auto"/>
        <w:ind w:firstLine="709"/>
        <w:jc w:val="both"/>
        <w:rPr>
          <w:sz w:val="28"/>
          <w:szCs w:val="28"/>
        </w:rPr>
      </w:pPr>
      <w:r w:rsidRPr="00A04B4C">
        <w:rPr>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486BAE" w:rsidRPr="00A04B4C" w:rsidRDefault="00486BAE" w:rsidP="008A3D12">
      <w:pPr>
        <w:pStyle w:val="22"/>
        <w:numPr>
          <w:ilvl w:val="1"/>
          <w:numId w:val="5"/>
        </w:numPr>
        <w:shd w:val="clear" w:color="auto" w:fill="auto"/>
        <w:tabs>
          <w:tab w:val="left" w:pos="1254"/>
          <w:tab w:val="left" w:pos="1290"/>
        </w:tabs>
        <w:spacing w:before="0" w:after="0" w:line="240" w:lineRule="auto"/>
        <w:ind w:firstLine="709"/>
        <w:jc w:val="both"/>
        <w:rPr>
          <w:sz w:val="28"/>
          <w:szCs w:val="28"/>
        </w:rPr>
      </w:pPr>
      <w:r w:rsidRPr="00A04B4C">
        <w:rPr>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486BAE" w:rsidRPr="00A04B4C" w:rsidRDefault="00486BAE"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При проектировании озеленения территории объектов следует:</w:t>
      </w:r>
    </w:p>
    <w:p w:rsidR="00486BAE" w:rsidRPr="00A04B4C" w:rsidRDefault="00486BAE"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lastRenderedPageBreak/>
        <w:t>-произвести оценку существующей растительности, состояния древесных растений и травянистого покрова;</w:t>
      </w:r>
    </w:p>
    <w:p w:rsidR="00486BAE" w:rsidRPr="00A04B4C" w:rsidRDefault="00486BAE"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-произвести выявление сухих поврежденных вредителями древесных растений, разработать мероприятия по их удалению с объектов,</w:t>
      </w:r>
    </w:p>
    <w:p w:rsidR="00486BAE" w:rsidRPr="00A04B4C" w:rsidRDefault="00486BAE" w:rsidP="00B92C40">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A04B4C">
        <w:rPr>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486BAE" w:rsidRPr="00A04B4C" w:rsidRDefault="00486BAE" w:rsidP="00B92C40">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A04B4C">
        <w:rPr>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86BAE" w:rsidRPr="00A04B4C" w:rsidRDefault="00486BAE" w:rsidP="00B92C40">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A04B4C">
        <w:rPr>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486BAE" w:rsidRPr="00A04B4C" w:rsidRDefault="00486BAE"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486BAE" w:rsidRPr="00A04B4C" w:rsidRDefault="00486BAE" w:rsidP="008A3D12">
      <w:pPr>
        <w:pStyle w:val="22"/>
        <w:numPr>
          <w:ilvl w:val="1"/>
          <w:numId w:val="5"/>
        </w:numPr>
        <w:shd w:val="clear" w:color="auto" w:fill="auto"/>
        <w:tabs>
          <w:tab w:val="left" w:pos="1290"/>
        </w:tabs>
        <w:spacing w:before="0" w:after="0" w:line="240" w:lineRule="auto"/>
        <w:ind w:firstLine="709"/>
        <w:jc w:val="both"/>
        <w:rPr>
          <w:sz w:val="28"/>
          <w:szCs w:val="28"/>
        </w:rPr>
      </w:pPr>
      <w:r w:rsidRPr="00A04B4C">
        <w:rPr>
          <w:sz w:val="28"/>
          <w:szCs w:val="28"/>
        </w:rPr>
        <w:t xml:space="preserve">На территории муниципального образования могут быть организованы следующие виды парков: </w:t>
      </w:r>
    </w:p>
    <w:p w:rsidR="00486BAE" w:rsidRPr="00A04B4C" w:rsidRDefault="00486BAE"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8.8.1. по видам отдыха:</w:t>
      </w:r>
    </w:p>
    <w:p w:rsidR="00486BAE" w:rsidRPr="00A04B4C" w:rsidRDefault="00486BAE"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486BAE" w:rsidRPr="00A04B4C" w:rsidRDefault="00486BAE" w:rsidP="00B92C40">
      <w:pPr>
        <w:pStyle w:val="22"/>
        <w:shd w:val="clear" w:color="auto" w:fill="auto"/>
        <w:tabs>
          <w:tab w:val="left" w:pos="567"/>
        </w:tabs>
        <w:spacing w:before="0" w:after="0" w:line="240" w:lineRule="auto"/>
        <w:ind w:firstLine="426"/>
        <w:jc w:val="both"/>
        <w:rPr>
          <w:sz w:val="28"/>
          <w:szCs w:val="28"/>
        </w:rPr>
      </w:pPr>
      <w:r w:rsidRPr="00A04B4C">
        <w:rPr>
          <w:sz w:val="28"/>
          <w:szCs w:val="28"/>
        </w:rPr>
        <w:t>- специализированные (предназначенные для организации специализи-рованных видов отдыха);</w:t>
      </w:r>
    </w:p>
    <w:p w:rsidR="00486BAE" w:rsidRPr="00A04B4C" w:rsidRDefault="00486BAE"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жилых районов (предназначенные для организации активного и тихого отдыха населения жилого района).</w:t>
      </w:r>
    </w:p>
    <w:p w:rsidR="00486BAE" w:rsidRPr="00A04B4C" w:rsidRDefault="00486BAE"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8.8.2. по ландшафтно-климатическим условиям:</w:t>
      </w:r>
    </w:p>
    <w:p w:rsidR="00486BAE" w:rsidRPr="00A04B4C" w:rsidRDefault="00486BAE"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на пересеченном рельефе;</w:t>
      </w:r>
    </w:p>
    <w:p w:rsidR="00486BAE" w:rsidRPr="00A04B4C" w:rsidRDefault="00486BAE"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по берегам водоёмов, реки, моря;</w:t>
      </w:r>
    </w:p>
    <w:p w:rsidR="00486BAE" w:rsidRPr="00A04B4C" w:rsidRDefault="00486BAE" w:rsidP="00B92C40">
      <w:pPr>
        <w:pStyle w:val="22"/>
        <w:shd w:val="clear" w:color="auto" w:fill="auto"/>
        <w:tabs>
          <w:tab w:val="left" w:pos="1290"/>
        </w:tabs>
        <w:spacing w:before="0" w:after="0" w:line="240" w:lineRule="auto"/>
        <w:ind w:firstLine="426"/>
        <w:jc w:val="both"/>
        <w:rPr>
          <w:sz w:val="28"/>
          <w:szCs w:val="28"/>
        </w:rPr>
      </w:pPr>
      <w:r w:rsidRPr="00A04B4C">
        <w:rPr>
          <w:sz w:val="28"/>
          <w:szCs w:val="28"/>
        </w:rPr>
        <w:t>- парки на территориях, занятых лесными насаждениями.</w:t>
      </w:r>
    </w:p>
    <w:p w:rsidR="00486BAE" w:rsidRPr="00A04B4C" w:rsidRDefault="00486BAE" w:rsidP="008A3D12">
      <w:pPr>
        <w:pStyle w:val="22"/>
        <w:numPr>
          <w:ilvl w:val="1"/>
          <w:numId w:val="5"/>
        </w:numPr>
        <w:shd w:val="clear" w:color="auto" w:fill="auto"/>
        <w:tabs>
          <w:tab w:val="left" w:pos="1290"/>
          <w:tab w:val="left" w:pos="1448"/>
        </w:tabs>
        <w:spacing w:before="0" w:after="0" w:line="240" w:lineRule="auto"/>
        <w:ind w:firstLine="709"/>
        <w:jc w:val="both"/>
        <w:rPr>
          <w:sz w:val="28"/>
          <w:szCs w:val="28"/>
        </w:rPr>
      </w:pPr>
      <w:r w:rsidRPr="00A04B4C">
        <w:rPr>
          <w:sz w:val="28"/>
          <w:szCs w:val="28"/>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(перголы,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rsidR="00486BAE" w:rsidRPr="00A04B4C" w:rsidRDefault="00486BAE"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sz w:val="28"/>
          <w:szCs w:val="28"/>
        </w:rPr>
      </w:pPr>
      <w:r w:rsidRPr="00A04B4C">
        <w:rPr>
          <w:sz w:val="28"/>
          <w:szCs w:val="28"/>
        </w:rPr>
        <w:t xml:space="preserve"> Состав и</w:t>
      </w:r>
      <w:r w:rsidRPr="00A04B4C">
        <w:rPr>
          <w:sz w:val="28"/>
          <w:szCs w:val="28"/>
        </w:rPr>
        <w:tab/>
        <w:t>количество парковых сооружений, элементы благоустройства в специализированных парках будут зависеть от тематической направленности парка</w:t>
      </w:r>
      <w:r>
        <w:rPr>
          <w:sz w:val="28"/>
          <w:szCs w:val="28"/>
        </w:rPr>
        <w:t xml:space="preserve"> </w:t>
      </w:r>
      <w:r w:rsidRPr="00A04B4C">
        <w:rPr>
          <w:sz w:val="28"/>
          <w:szCs w:val="28"/>
        </w:rPr>
        <w:t>и определятся заданием на проектирование и проектным решением.</w:t>
      </w:r>
    </w:p>
    <w:p w:rsidR="00486BAE" w:rsidRPr="00A04B4C" w:rsidRDefault="00486BAE"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sz w:val="28"/>
          <w:szCs w:val="28"/>
        </w:rPr>
      </w:pPr>
      <w:r w:rsidRPr="00A04B4C">
        <w:rPr>
          <w:sz w:val="28"/>
          <w:szCs w:val="28"/>
        </w:rPr>
        <w:t>На территории парка жилого</w:t>
      </w:r>
      <w:r w:rsidRPr="00A04B4C">
        <w:rPr>
          <w:sz w:val="28"/>
          <w:szCs w:val="28"/>
        </w:rPr>
        <w:tab/>
        <w:t xml:space="preserve"> района предусматривать: систему аллей и дорожек, площадки (детские, тихого и </w:t>
      </w:r>
      <w:r w:rsidRPr="00A04B4C">
        <w:rPr>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86BAE" w:rsidRPr="00A04B4C" w:rsidRDefault="00486BAE" w:rsidP="008A3D12">
      <w:pPr>
        <w:pStyle w:val="22"/>
        <w:numPr>
          <w:ilvl w:val="1"/>
          <w:numId w:val="5"/>
        </w:numPr>
        <w:shd w:val="clear" w:color="auto" w:fill="auto"/>
        <w:tabs>
          <w:tab w:val="left" w:pos="1290"/>
          <w:tab w:val="left" w:pos="1394"/>
        </w:tabs>
        <w:spacing w:before="0" w:after="0" w:line="240" w:lineRule="auto"/>
        <w:ind w:firstLine="709"/>
        <w:jc w:val="both"/>
        <w:rPr>
          <w:sz w:val="28"/>
          <w:szCs w:val="28"/>
        </w:rPr>
      </w:pPr>
      <w:r w:rsidRPr="00A04B4C">
        <w:rPr>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w:t>
      </w:r>
      <w:r w:rsidRPr="00A04B4C">
        <w:rPr>
          <w:sz w:val="28"/>
          <w:szCs w:val="28"/>
        </w:rPr>
        <w:lastRenderedPageBreak/>
        <w:t>территории следует предусматривать цветочное оформление с использованием видов растений, характерных для данной климатической зоны.</w:t>
      </w:r>
    </w:p>
    <w:p w:rsidR="00486BAE" w:rsidRPr="00A04B4C" w:rsidRDefault="00486BAE" w:rsidP="008A3D12">
      <w:pPr>
        <w:pStyle w:val="22"/>
        <w:numPr>
          <w:ilvl w:val="1"/>
          <w:numId w:val="5"/>
        </w:numPr>
        <w:shd w:val="clear" w:color="auto" w:fill="auto"/>
        <w:tabs>
          <w:tab w:val="left" w:pos="1290"/>
          <w:tab w:val="left" w:pos="1448"/>
        </w:tabs>
        <w:spacing w:before="0" w:after="0" w:line="240" w:lineRule="auto"/>
        <w:ind w:firstLine="709"/>
        <w:jc w:val="both"/>
        <w:rPr>
          <w:sz w:val="28"/>
          <w:szCs w:val="28"/>
        </w:rPr>
      </w:pPr>
      <w:r w:rsidRPr="00A04B4C">
        <w:rPr>
          <w:sz w:val="28"/>
          <w:szCs w:val="28"/>
        </w:rPr>
        <w:t>На территории населенного пункта следует формировать следующие виды садов:</w:t>
      </w:r>
      <w:r w:rsidRPr="00A04B4C">
        <w:rPr>
          <w:sz w:val="28"/>
          <w:szCs w:val="28"/>
        </w:rPr>
        <w:tab/>
      </w:r>
    </w:p>
    <w:p w:rsidR="00486BAE" w:rsidRPr="00A04B4C" w:rsidRDefault="00486BAE" w:rsidP="00B92C40">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 отдыха (предназначен для организации кратковременного отдыха населения и прогулок);</w:t>
      </w:r>
    </w:p>
    <w:p w:rsidR="00486BAE" w:rsidRPr="00A04B4C" w:rsidRDefault="00486BAE" w:rsidP="00B92C40">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 при сооружениях;</w:t>
      </w:r>
    </w:p>
    <w:p w:rsidR="00486BAE" w:rsidRPr="00A04B4C" w:rsidRDefault="00486BAE" w:rsidP="00B92C40">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сады-выставки (экспозиционная территория, действующая как самостоятельный объект или как часть городского парка);</w:t>
      </w:r>
    </w:p>
    <w:p w:rsidR="00486BAE" w:rsidRPr="00A04B4C" w:rsidRDefault="00486BAE" w:rsidP="00B92C40">
      <w:pPr>
        <w:pStyle w:val="22"/>
        <w:shd w:val="clear" w:color="auto" w:fill="auto"/>
        <w:tabs>
          <w:tab w:val="left" w:pos="1290"/>
          <w:tab w:val="left" w:pos="1448"/>
        </w:tabs>
        <w:spacing w:before="0" w:after="0" w:line="240" w:lineRule="auto"/>
        <w:ind w:firstLine="426"/>
        <w:jc w:val="both"/>
        <w:rPr>
          <w:sz w:val="28"/>
          <w:szCs w:val="28"/>
        </w:rPr>
      </w:pPr>
      <w:r w:rsidRPr="00A04B4C">
        <w:rPr>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486BAE" w:rsidRPr="00A04B4C" w:rsidRDefault="00486BAE" w:rsidP="008A3D12">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A04B4C">
        <w:rPr>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486BAE" w:rsidRPr="00A04B4C" w:rsidRDefault="00486BAE" w:rsidP="008A3D12">
      <w:pPr>
        <w:pStyle w:val="22"/>
        <w:numPr>
          <w:ilvl w:val="1"/>
          <w:numId w:val="5"/>
        </w:numPr>
        <w:shd w:val="clear" w:color="auto" w:fill="auto"/>
        <w:tabs>
          <w:tab w:val="left" w:pos="1290"/>
          <w:tab w:val="left" w:pos="1383"/>
        </w:tabs>
        <w:spacing w:before="0" w:after="0" w:line="240" w:lineRule="auto"/>
        <w:ind w:firstLine="709"/>
        <w:jc w:val="both"/>
        <w:rPr>
          <w:sz w:val="28"/>
          <w:szCs w:val="28"/>
        </w:rPr>
      </w:pPr>
      <w:r w:rsidRPr="00A04B4C">
        <w:rPr>
          <w:sz w:val="28"/>
          <w:szCs w:val="2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486BAE" w:rsidRPr="00A04B4C" w:rsidRDefault="00486BAE" w:rsidP="008A3D12">
      <w:pPr>
        <w:pStyle w:val="22"/>
        <w:numPr>
          <w:ilvl w:val="1"/>
          <w:numId w:val="5"/>
        </w:numPr>
        <w:shd w:val="clear" w:color="auto" w:fill="auto"/>
        <w:tabs>
          <w:tab w:val="left" w:pos="1290"/>
          <w:tab w:val="left" w:pos="1378"/>
        </w:tabs>
        <w:spacing w:before="0" w:after="0" w:line="240" w:lineRule="auto"/>
        <w:ind w:firstLine="709"/>
        <w:jc w:val="both"/>
        <w:rPr>
          <w:sz w:val="28"/>
          <w:szCs w:val="28"/>
        </w:rPr>
      </w:pPr>
      <w:r w:rsidRPr="00A04B4C">
        <w:rPr>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486BAE" w:rsidRPr="00A04B4C" w:rsidRDefault="00486BAE" w:rsidP="008A3D12">
      <w:pPr>
        <w:pStyle w:val="22"/>
        <w:numPr>
          <w:ilvl w:val="1"/>
          <w:numId w:val="5"/>
        </w:numPr>
        <w:shd w:val="clear" w:color="auto" w:fill="auto"/>
        <w:tabs>
          <w:tab w:val="left" w:pos="1290"/>
          <w:tab w:val="left" w:pos="1383"/>
        </w:tabs>
        <w:spacing w:before="0" w:after="0" w:line="240" w:lineRule="auto"/>
        <w:ind w:firstLine="709"/>
        <w:jc w:val="both"/>
        <w:rPr>
          <w:sz w:val="28"/>
          <w:szCs w:val="28"/>
        </w:rPr>
      </w:pPr>
      <w:r w:rsidRPr="00A04B4C">
        <w:rPr>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486BAE" w:rsidRPr="00A04B4C" w:rsidRDefault="00486BAE" w:rsidP="008A3D12">
      <w:pPr>
        <w:pStyle w:val="22"/>
        <w:numPr>
          <w:ilvl w:val="1"/>
          <w:numId w:val="5"/>
        </w:numPr>
        <w:shd w:val="clear" w:color="auto" w:fill="auto"/>
        <w:tabs>
          <w:tab w:val="left" w:pos="1290"/>
          <w:tab w:val="left" w:pos="1433"/>
        </w:tabs>
        <w:spacing w:before="0" w:after="0" w:line="240" w:lineRule="auto"/>
        <w:ind w:firstLine="709"/>
        <w:jc w:val="both"/>
        <w:rPr>
          <w:sz w:val="28"/>
          <w:szCs w:val="28"/>
          <w:highlight w:val="yellow"/>
        </w:rPr>
      </w:pPr>
      <w:r w:rsidRPr="00A04B4C">
        <w:rPr>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A04B4C">
        <w:rPr>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486BAE" w:rsidRPr="00A04B4C" w:rsidRDefault="00486BAE" w:rsidP="008A3D12">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A04B4C">
        <w:rPr>
          <w:sz w:val="28"/>
          <w:szCs w:val="28"/>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486BAE" w:rsidRPr="00A04B4C" w:rsidRDefault="00486BAE" w:rsidP="008A3D12">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A04B4C">
        <w:rPr>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486BAE" w:rsidRPr="00A04B4C" w:rsidRDefault="00486BAE" w:rsidP="00CE6268">
      <w:pPr>
        <w:pStyle w:val="af5"/>
        <w:numPr>
          <w:ilvl w:val="1"/>
          <w:numId w:val="5"/>
        </w:numPr>
        <w:spacing w:before="0" w:beforeAutospacing="0" w:after="0" w:afterAutospacing="0"/>
        <w:ind w:firstLine="709"/>
        <w:jc w:val="both"/>
        <w:rPr>
          <w:color w:val="000000"/>
          <w:sz w:val="28"/>
          <w:szCs w:val="28"/>
        </w:rPr>
      </w:pPr>
      <w:r w:rsidRPr="00A04B4C">
        <w:rPr>
          <w:color w:val="000000"/>
          <w:sz w:val="28"/>
          <w:szCs w:val="28"/>
        </w:rPr>
        <w:lastRenderedPageBreak/>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486BAE" w:rsidRPr="00A04B4C" w:rsidRDefault="00486BAE" w:rsidP="00CE6268">
      <w:pPr>
        <w:pStyle w:val="13"/>
        <w:keepNext/>
        <w:keepLines/>
        <w:numPr>
          <w:ilvl w:val="0"/>
          <w:numId w:val="5"/>
        </w:numPr>
        <w:shd w:val="clear" w:color="auto" w:fill="auto"/>
        <w:tabs>
          <w:tab w:val="left" w:pos="284"/>
        </w:tabs>
        <w:spacing w:before="120" w:after="120" w:line="240" w:lineRule="auto"/>
        <w:ind w:left="0" w:firstLine="0"/>
        <w:rPr>
          <w:sz w:val="24"/>
          <w:szCs w:val="24"/>
        </w:rPr>
      </w:pPr>
      <w:bookmarkStart w:id="31" w:name="bookmark15"/>
      <w:r w:rsidRPr="00A04B4C">
        <w:rPr>
          <w:b w:val="0"/>
          <w:sz w:val="24"/>
          <w:szCs w:val="24"/>
        </w:rPr>
        <w:t xml:space="preserve"> </w:t>
      </w:r>
      <w:r w:rsidRPr="00A04B4C">
        <w:rPr>
          <w:sz w:val="24"/>
          <w:szCs w:val="24"/>
        </w:rPr>
        <w:t>ТРЕБОВАНИЯ К БЛАГОУСТРОЙСТВУ НА ТЕРРИТОРИЯХ ТРАНСПОРТНОЙ И ИНЖЕНЕРНОЙ ИНФРАСТРУКТУРЫ</w:t>
      </w:r>
      <w:bookmarkEnd w:id="31"/>
    </w:p>
    <w:p w:rsidR="00486BAE" w:rsidRPr="00A04B4C" w:rsidRDefault="00486BAE"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486BAE" w:rsidRPr="00A04B4C" w:rsidRDefault="00486BAE" w:rsidP="00B92C40">
      <w:pPr>
        <w:pStyle w:val="22"/>
        <w:shd w:val="clear" w:color="auto" w:fill="auto"/>
        <w:tabs>
          <w:tab w:val="left" w:pos="1276"/>
        </w:tabs>
        <w:spacing w:before="0" w:after="0" w:line="240" w:lineRule="auto"/>
        <w:ind w:firstLine="426"/>
        <w:jc w:val="both"/>
        <w:rPr>
          <w:sz w:val="28"/>
          <w:szCs w:val="28"/>
        </w:rPr>
      </w:pPr>
      <w:r w:rsidRPr="00A04B4C">
        <w:rPr>
          <w:sz w:val="28"/>
          <w:szCs w:val="2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86BAE" w:rsidRPr="00A04B4C" w:rsidRDefault="00486BAE" w:rsidP="00386CF7">
      <w:pPr>
        <w:shd w:val="clear" w:color="auto" w:fill="FFFFFF"/>
        <w:ind w:firstLine="425"/>
        <w:jc w:val="both"/>
        <w:rPr>
          <w:rFonts w:ascii="Times New Roman" w:hAnsi="Times New Roman" w:cs="Times New Roman"/>
          <w:sz w:val="28"/>
          <w:szCs w:val="28"/>
        </w:rPr>
      </w:pPr>
      <w:r w:rsidRPr="00A04B4C">
        <w:rPr>
          <w:rFonts w:ascii="Times New Roman" w:hAnsi="Times New Roman" w:cs="Times New Roman"/>
          <w:sz w:val="28"/>
          <w:szCs w:val="28"/>
        </w:rPr>
        <w:t>9.1.2. При производстве работ по благоустройству территорий улиц и дорог в</w:t>
      </w:r>
      <w:r w:rsidRPr="00A04B4C">
        <w:rPr>
          <w:rFonts w:ascii="Times New Roman" w:hAnsi="Times New Roman" w:cs="Times New Roman"/>
          <w:sz w:val="28"/>
          <w:szCs w:val="2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A04B4C">
        <w:rPr>
          <w:rFonts w:ascii="Times New Roman" w:hAnsi="Times New Roman" w:cs="Times New Roman"/>
          <w:sz w:val="28"/>
          <w:szCs w:val="28"/>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486BAE" w:rsidRPr="00A04B4C" w:rsidRDefault="00486BAE" w:rsidP="000C43A4">
      <w:pPr>
        <w:pStyle w:val="10"/>
        <w:shd w:val="clear" w:color="auto" w:fill="FFFFFF"/>
        <w:spacing w:before="0" w:after="0"/>
        <w:ind w:firstLine="426"/>
        <w:jc w:val="both"/>
        <w:textAlignment w:val="baseline"/>
        <w:rPr>
          <w:rFonts w:cs="Times New Roman"/>
          <w:b w:val="0"/>
          <w:color w:val="000000"/>
          <w:sz w:val="28"/>
          <w:szCs w:val="28"/>
        </w:rPr>
      </w:pPr>
      <w:r w:rsidRPr="00A04B4C">
        <w:rPr>
          <w:rFonts w:cs="Times New Roman"/>
          <w:b w:val="0"/>
          <w:color w:val="000000"/>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04B4C">
        <w:rPr>
          <w:rFonts w:cs="Times New Roman"/>
          <w:b w:val="0"/>
          <w:color w:val="000000"/>
          <w:spacing w:val="2"/>
          <w:sz w:val="28"/>
          <w:szCs w:val="28"/>
        </w:rPr>
        <w:t xml:space="preserve"> (Раздел 7, Гл.7.1, пп.7.1.3.</w:t>
      </w:r>
      <w:r w:rsidR="003F7FB7" w:rsidRPr="000160BF">
        <w:rPr>
          <w:rFonts w:cs="Times New Roman"/>
          <w:b w:val="0"/>
          <w:color w:val="000000"/>
          <w:spacing w:val="2"/>
          <w:sz w:val="28"/>
          <w:szCs w:val="28"/>
        </w:rPr>
        <w:fldChar w:fldCharType="begin"/>
      </w:r>
      <w:r w:rsidRPr="000160BF">
        <w:rPr>
          <w:rFonts w:cs="Times New Roman"/>
          <w:b w:val="0"/>
          <w:color w:val="000000"/>
          <w:spacing w:val="2"/>
          <w:sz w:val="28"/>
          <w:szCs w:val="28"/>
        </w:rPr>
        <w:instrText xml:space="preserve"> QUOTE </w:instrText>
      </w:r>
      <w:r w:rsidR="001A4A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v:imagedata r:id="rId7" o:title="" chromakey="white"/>
          </v:shape>
        </w:pict>
      </w:r>
      <w:r w:rsidRPr="000160BF">
        <w:rPr>
          <w:rFonts w:cs="Times New Roman"/>
          <w:b w:val="0"/>
          <w:color w:val="000000"/>
          <w:spacing w:val="2"/>
          <w:sz w:val="28"/>
          <w:szCs w:val="28"/>
        </w:rPr>
        <w:instrText xml:space="preserve"> </w:instrText>
      </w:r>
      <w:r w:rsidR="003F7FB7" w:rsidRPr="000160BF">
        <w:rPr>
          <w:rFonts w:cs="Times New Roman"/>
          <w:b w:val="0"/>
          <w:color w:val="000000"/>
          <w:spacing w:val="2"/>
          <w:sz w:val="28"/>
          <w:szCs w:val="28"/>
        </w:rPr>
        <w:fldChar w:fldCharType="separate"/>
      </w:r>
      <w:r w:rsidR="001A4A5A">
        <w:pict>
          <v:shape id="_x0000_i1026" type="#_x0000_t75" style="width:12.75pt;height:11.25pt">
            <v:imagedata r:id="rId7" o:title="" chromakey="white"/>
          </v:shape>
        </w:pict>
      </w:r>
      <w:r w:rsidR="003F7FB7" w:rsidRPr="000160BF">
        <w:rPr>
          <w:rFonts w:cs="Times New Roman"/>
          <w:b w:val="0"/>
          <w:color w:val="000000"/>
          <w:spacing w:val="2"/>
          <w:sz w:val="28"/>
          <w:szCs w:val="28"/>
        </w:rPr>
        <w:fldChar w:fldCharType="end"/>
      </w:r>
      <w:r w:rsidRPr="00A04B4C">
        <w:rPr>
          <w:rFonts w:cs="Times New Roman"/>
          <w:b w:val="0"/>
          <w:color w:val="000000"/>
          <w:spacing w:val="2"/>
          <w:sz w:val="28"/>
          <w:szCs w:val="28"/>
        </w:rPr>
        <w:t xml:space="preserve">7.1.5. </w:t>
      </w:r>
      <w:r w:rsidRPr="00A04B4C">
        <w:rPr>
          <w:rFonts w:cs="Times New Roman"/>
          <w:b w:val="0"/>
          <w:color w:val="000000"/>
          <w:sz w:val="28"/>
          <w:szCs w:val="28"/>
        </w:rPr>
        <w:t>РД 34.20.185-94 «Инструкция по проектированию городских электрических сетей».)</w:t>
      </w:r>
    </w:p>
    <w:p w:rsidR="00486BAE" w:rsidRPr="00A04B4C" w:rsidRDefault="00486BAE" w:rsidP="00CB10B1">
      <w:pPr>
        <w:pStyle w:val="af5"/>
        <w:spacing w:before="0" w:beforeAutospacing="0" w:after="0" w:afterAutospacing="0"/>
        <w:ind w:firstLine="709"/>
        <w:jc w:val="center"/>
        <w:rPr>
          <w:color w:val="000000"/>
          <w:sz w:val="28"/>
          <w:szCs w:val="28"/>
        </w:rPr>
      </w:pPr>
      <w:r w:rsidRPr="00A04B4C">
        <w:rPr>
          <w:color w:val="000000"/>
          <w:sz w:val="28"/>
          <w:szCs w:val="28"/>
        </w:rPr>
        <w:t>9.2. Содержание и эксплуатация дорог</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 xml:space="preserve">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w:t>
      </w:r>
      <w:r w:rsidRPr="00A04B4C">
        <w:rPr>
          <w:color w:val="000000"/>
          <w:sz w:val="28"/>
          <w:szCs w:val="28"/>
        </w:rPr>
        <w:lastRenderedPageBreak/>
        <w:t>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486BAE" w:rsidRPr="00A04B4C" w:rsidRDefault="00486BAE" w:rsidP="00CB10B1">
      <w:pPr>
        <w:pStyle w:val="af5"/>
        <w:tabs>
          <w:tab w:val="left" w:pos="8505"/>
        </w:tabs>
        <w:spacing w:before="0" w:beforeAutospacing="0" w:after="0" w:afterAutospacing="0"/>
        <w:ind w:firstLine="709"/>
        <w:jc w:val="center"/>
        <w:rPr>
          <w:color w:val="000000"/>
          <w:sz w:val="28"/>
          <w:szCs w:val="28"/>
        </w:rPr>
      </w:pPr>
      <w:r w:rsidRPr="00A04B4C">
        <w:rPr>
          <w:color w:val="000000"/>
          <w:sz w:val="28"/>
          <w:szCs w:val="28"/>
        </w:rPr>
        <w:t>9.3. Проведение работ при прокладке или ремонте коммуникаций, планировке грунта.</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486BAE" w:rsidRPr="00A04B4C" w:rsidRDefault="00486BAE" w:rsidP="005B6E08">
      <w:pPr>
        <w:pStyle w:val="3"/>
        <w:shd w:val="clear" w:color="auto" w:fill="FFFFFF"/>
        <w:spacing w:before="0"/>
        <w:ind w:firstLine="426"/>
        <w:jc w:val="both"/>
        <w:rPr>
          <w:rFonts w:ascii="Times New Roman" w:hAnsi="Times New Roman"/>
          <w:color w:val="000000"/>
          <w:sz w:val="28"/>
          <w:szCs w:val="28"/>
        </w:rPr>
      </w:pPr>
      <w:r w:rsidRPr="00A04B4C">
        <w:rPr>
          <w:rFonts w:ascii="Times New Roman" w:hAnsi="Times New Roman"/>
          <w:color w:val="000000"/>
          <w:sz w:val="28"/>
          <w:szCs w:val="28"/>
        </w:rPr>
        <w:t xml:space="preserve">9.3.3. При производстве работ в ночное время на территории населенного пункта необходимо соблюдать п.2 статьи 2.3. </w:t>
      </w:r>
      <w:r w:rsidRPr="00A04B4C">
        <w:rPr>
          <w:rFonts w:ascii="Times New Roman" w:hAnsi="Times New Roman"/>
          <w:bCs/>
          <w:color w:val="000000"/>
          <w:sz w:val="28"/>
          <w:szCs w:val="28"/>
        </w:rPr>
        <w:t>Областного закона от 25.10.2002 № 273-ЗС "Об административных правонарушениях».</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9.3.6. До начала производства работ по разрытию необходимо:</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 установить дорожные знаки в соответствии с согласованной схемой;</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 оградить место производства работ, на ограждениях вывесить табличку с</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lastRenderedPageBreak/>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486BAE" w:rsidRPr="00A04B4C" w:rsidRDefault="00486BAE" w:rsidP="00B92C40">
      <w:pPr>
        <w:pStyle w:val="af5"/>
        <w:spacing w:before="0" w:beforeAutospacing="0" w:after="0" w:afterAutospacing="0"/>
        <w:ind w:firstLine="426"/>
        <w:jc w:val="both"/>
        <w:rPr>
          <w:color w:val="000000"/>
          <w:sz w:val="28"/>
          <w:szCs w:val="28"/>
        </w:rPr>
      </w:pPr>
      <w:r w:rsidRPr="00A04B4C">
        <w:rPr>
          <w:color w:val="000000"/>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486BAE" w:rsidRPr="00A04B4C" w:rsidRDefault="00486BAE" w:rsidP="00B92C40">
      <w:pPr>
        <w:pStyle w:val="aa"/>
        <w:numPr>
          <w:ilvl w:val="0"/>
          <w:numId w:val="5"/>
        </w:numPr>
        <w:spacing w:before="120"/>
        <w:ind w:left="0"/>
        <w:jc w:val="center"/>
        <w:rPr>
          <w:rFonts w:ascii="Times New Roman" w:hAnsi="Times New Roman" w:cs="Times New Roman"/>
          <w:b/>
        </w:rPr>
      </w:pPr>
      <w:r w:rsidRPr="00A04B4C">
        <w:rPr>
          <w:rFonts w:ascii="Times New Roman" w:hAnsi="Times New Roman" w:cs="Times New Roman"/>
          <w:b/>
        </w:rPr>
        <w:t xml:space="preserve"> ТРЕБОВАНИЯ К БЛАГОУСТРОЙСТВУ</w:t>
      </w:r>
      <w:r w:rsidRPr="00A04B4C">
        <w:t xml:space="preserve"> </w:t>
      </w:r>
      <w:r w:rsidRPr="00A04B4C">
        <w:rPr>
          <w:rFonts w:ascii="Times New Roman" w:hAnsi="Times New Roman" w:cs="Times New Roman"/>
          <w:b/>
        </w:rPr>
        <w:t>НА ТЕРРИТОРИЯХ</w:t>
      </w:r>
    </w:p>
    <w:p w:rsidR="00486BAE" w:rsidRPr="00A04B4C" w:rsidRDefault="00486BAE" w:rsidP="00B92C40">
      <w:pPr>
        <w:spacing w:after="120"/>
        <w:jc w:val="center"/>
        <w:rPr>
          <w:rFonts w:ascii="Times New Roman" w:hAnsi="Times New Roman" w:cs="Times New Roman"/>
          <w:b/>
        </w:rPr>
      </w:pPr>
      <w:r w:rsidRPr="00A04B4C">
        <w:rPr>
          <w:rFonts w:ascii="Times New Roman" w:hAnsi="Times New Roman" w:cs="Times New Roman"/>
          <w:b/>
        </w:rPr>
        <w:t>ПРОИЗВОДСТВЕННОГО НАЗНАЧЕНИЯ</w:t>
      </w:r>
    </w:p>
    <w:p w:rsidR="00486BAE" w:rsidRPr="00A04B4C" w:rsidRDefault="00486BAE"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w:t>
      </w:r>
      <w:r w:rsidRPr="00CB10B1">
        <w:rPr>
          <w:color w:val="auto"/>
          <w:sz w:val="28"/>
          <w:szCs w:val="28"/>
        </w:rPr>
        <w:t>В</w:t>
      </w:r>
      <w:r w:rsidRPr="00A04B4C">
        <w:rPr>
          <w:sz w:val="28"/>
          <w:szCs w:val="28"/>
        </w:rPr>
        <w:t>.</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486BAE" w:rsidRPr="00A04B4C" w:rsidRDefault="00486BAE" w:rsidP="00B92C40">
      <w:pPr>
        <w:pStyle w:val="aa"/>
        <w:widowControl/>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sz w:val="28"/>
          <w:szCs w:val="28"/>
        </w:rPr>
        <w:t xml:space="preserve">Генеральные планы промышленных предприятий», </w:t>
      </w:r>
      <w:r w:rsidRPr="00A04B4C">
        <w:rPr>
          <w:rFonts w:ascii="Times New Roman" w:hAnsi="Times New Roman" w:cs="Times New Roman"/>
          <w:sz w:val="28"/>
          <w:szCs w:val="28"/>
        </w:rPr>
        <w:t>определяя площадь из расчета 0,6-0,9 га на 1 тыс. работающих. Под озеленение и размещение элементов благоустройства следует отводить не менее 40-50 % территории площади.</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Минимальную ширину основных пешеходных коммуникаций следует принимать 2,25 м, второстепенных - 1,5 м, расчетную ширину - исходя из мощности пешеходных потоков (не более 800 чел./час на 1 м ширины дороги).</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300 м.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486BAE" w:rsidRPr="00A04B4C" w:rsidRDefault="00486BAE" w:rsidP="00B92C40">
      <w:pPr>
        <w:pStyle w:val="22"/>
        <w:numPr>
          <w:ilvl w:val="2"/>
          <w:numId w:val="5"/>
        </w:numPr>
        <w:shd w:val="clear" w:color="auto" w:fill="auto"/>
        <w:tabs>
          <w:tab w:val="left" w:pos="1276"/>
        </w:tabs>
        <w:spacing w:before="0" w:after="0" w:line="240" w:lineRule="auto"/>
        <w:ind w:firstLine="426"/>
        <w:jc w:val="both"/>
        <w:rPr>
          <w:sz w:val="28"/>
          <w:szCs w:val="28"/>
        </w:rPr>
      </w:pPr>
      <w:r w:rsidRPr="00A04B4C">
        <w:rPr>
          <w:sz w:val="28"/>
          <w:szCs w:val="2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486BAE" w:rsidRPr="00A04B4C" w:rsidRDefault="00486BAE" w:rsidP="008A3D12">
      <w:pPr>
        <w:pStyle w:val="22"/>
        <w:keepNext/>
        <w:keepLines/>
        <w:numPr>
          <w:ilvl w:val="1"/>
          <w:numId w:val="5"/>
        </w:numPr>
        <w:shd w:val="clear" w:color="auto" w:fill="auto"/>
        <w:tabs>
          <w:tab w:val="left" w:pos="426"/>
          <w:tab w:val="left" w:pos="1276"/>
        </w:tabs>
        <w:spacing w:before="0" w:after="0" w:line="240" w:lineRule="auto"/>
        <w:ind w:firstLine="709"/>
        <w:jc w:val="both"/>
        <w:rPr>
          <w:sz w:val="24"/>
          <w:szCs w:val="24"/>
        </w:rPr>
      </w:pPr>
      <w:r w:rsidRPr="00A04B4C">
        <w:rPr>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961273">
        <w:rPr>
          <w:color w:val="auto"/>
          <w:sz w:val="28"/>
          <w:szCs w:val="28"/>
        </w:rPr>
        <w:t>СанПиН 2.2.1/2.1.1.1203</w:t>
      </w:r>
      <w:r w:rsidRPr="00A04B4C">
        <w:rPr>
          <w:sz w:val="28"/>
          <w:szCs w:val="28"/>
        </w:rPr>
        <w:t xml:space="preserve">. </w:t>
      </w:r>
    </w:p>
    <w:p w:rsidR="00486BAE" w:rsidRPr="00A04B4C" w:rsidRDefault="00486BAE" w:rsidP="00B92C40">
      <w:pPr>
        <w:pStyle w:val="aa"/>
        <w:numPr>
          <w:ilvl w:val="2"/>
          <w:numId w:val="5"/>
        </w:numPr>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486BAE" w:rsidRPr="00A04B4C" w:rsidRDefault="00486BAE" w:rsidP="00B92C40">
      <w:pPr>
        <w:pStyle w:val="22"/>
        <w:numPr>
          <w:ilvl w:val="0"/>
          <w:numId w:val="5"/>
        </w:numPr>
        <w:shd w:val="clear" w:color="auto" w:fill="auto"/>
        <w:tabs>
          <w:tab w:val="left" w:pos="284"/>
        </w:tabs>
        <w:spacing w:before="120" w:after="120" w:line="240" w:lineRule="auto"/>
        <w:ind w:left="0"/>
        <w:rPr>
          <w:b/>
          <w:sz w:val="24"/>
          <w:szCs w:val="24"/>
        </w:rPr>
      </w:pPr>
      <w:r w:rsidRPr="00A04B4C">
        <w:rPr>
          <w:b/>
          <w:sz w:val="24"/>
          <w:szCs w:val="24"/>
        </w:rPr>
        <w:t xml:space="preserve"> О</w:t>
      </w:r>
      <w:r w:rsidR="00CB10B1">
        <w:rPr>
          <w:b/>
          <w:sz w:val="24"/>
          <w:szCs w:val="24"/>
        </w:rPr>
        <w:t>СОБЫЕ ТРЕБОВАНИЯ К ДОСТУПНОСТИ СЕЛЬСКОЙ</w:t>
      </w:r>
      <w:r w:rsidRPr="00A04B4C">
        <w:rPr>
          <w:b/>
          <w:sz w:val="24"/>
          <w:szCs w:val="24"/>
        </w:rPr>
        <w:t xml:space="preserve"> СРЕДЫ ДЛЯ МАЛОМОБИЛЬНЫХ ГРУПП НАСЕЛЕНИЯ</w:t>
      </w:r>
    </w:p>
    <w:p w:rsidR="00486BAE" w:rsidRPr="00A04B4C" w:rsidRDefault="00486BAE" w:rsidP="008A3D12">
      <w:pPr>
        <w:pStyle w:val="22"/>
        <w:shd w:val="clear" w:color="auto" w:fill="auto"/>
        <w:tabs>
          <w:tab w:val="left" w:pos="284"/>
        </w:tabs>
        <w:spacing w:before="0" w:after="0" w:line="240" w:lineRule="auto"/>
        <w:ind w:firstLine="709"/>
        <w:jc w:val="both"/>
        <w:rPr>
          <w:sz w:val="28"/>
          <w:szCs w:val="28"/>
        </w:rPr>
      </w:pPr>
      <w:r w:rsidRPr="00A04B4C">
        <w:rPr>
          <w:sz w:val="28"/>
          <w:szCs w:val="28"/>
        </w:rPr>
        <w:t xml:space="preserve">11.1. При благоустройстве территорий </w:t>
      </w:r>
      <w:r w:rsidR="00CB10B1">
        <w:rPr>
          <w:sz w:val="28"/>
          <w:szCs w:val="28"/>
        </w:rPr>
        <w:t xml:space="preserve">Шумилинского </w:t>
      </w:r>
      <w:r w:rsidR="00CB10B1" w:rsidRPr="00A04B4C">
        <w:rPr>
          <w:sz w:val="28"/>
          <w:szCs w:val="28"/>
        </w:rPr>
        <w:t>сельск</w:t>
      </w:r>
      <w:r w:rsidR="00CB10B1">
        <w:rPr>
          <w:sz w:val="28"/>
          <w:szCs w:val="28"/>
        </w:rPr>
        <w:t>ого</w:t>
      </w:r>
      <w:r w:rsidR="00CB10B1" w:rsidRPr="00A04B4C">
        <w:rPr>
          <w:sz w:val="28"/>
          <w:szCs w:val="28"/>
        </w:rPr>
        <w:t xml:space="preserve"> поселени</w:t>
      </w:r>
      <w:r w:rsidR="00CB10B1">
        <w:rPr>
          <w:sz w:val="28"/>
          <w:szCs w:val="28"/>
        </w:rPr>
        <w:t>я</w:t>
      </w:r>
      <w:r w:rsidRPr="00A04B4C">
        <w:rPr>
          <w:sz w:val="28"/>
          <w:szCs w:val="28"/>
        </w:rPr>
        <w:t xml:space="preserve"> необходимо формировать доступную среду для инвалидов и других маломобильных групп населения. </w:t>
      </w:r>
    </w:p>
    <w:p w:rsidR="00486BAE" w:rsidRPr="00A04B4C" w:rsidRDefault="00486BAE"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z w:val="28"/>
          <w:szCs w:val="28"/>
        </w:rPr>
        <w:t>11.2. П</w:t>
      </w:r>
      <w:r w:rsidRPr="00A04B4C">
        <w:rPr>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486BAE" w:rsidRPr="00A04B4C" w:rsidRDefault="00486BAE"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86BAE" w:rsidRPr="00A04B4C" w:rsidRDefault="00486BAE"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11.4. Основные элементы безбарьерного каркаса территории:</w:t>
      </w:r>
    </w:p>
    <w:p w:rsidR="00486BAE" w:rsidRPr="00A04B4C" w:rsidRDefault="00486BAE"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lastRenderedPageBreak/>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86BAE" w:rsidRPr="00A04B4C" w:rsidRDefault="00486BAE"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486BAE" w:rsidRPr="00A04B4C" w:rsidRDefault="00486BAE"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86BAE" w:rsidRPr="00A04B4C" w:rsidRDefault="00486BAE" w:rsidP="00E3147B">
      <w:pPr>
        <w:pStyle w:val="22"/>
        <w:shd w:val="clear" w:color="auto" w:fill="auto"/>
        <w:tabs>
          <w:tab w:val="left" w:pos="284"/>
        </w:tabs>
        <w:spacing w:before="0" w:after="0" w:line="240" w:lineRule="auto"/>
        <w:ind w:firstLine="426"/>
        <w:jc w:val="both"/>
        <w:rPr>
          <w:spacing w:val="2"/>
          <w:sz w:val="28"/>
          <w:szCs w:val="28"/>
        </w:rPr>
      </w:pPr>
      <w:r w:rsidRPr="00A04B4C">
        <w:rPr>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486BAE" w:rsidRPr="00A04B4C" w:rsidRDefault="00486BAE"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486BAE" w:rsidRPr="00A04B4C" w:rsidRDefault="00486BAE"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11.4.6. Элементы информационной системы для инвалидов, включая:</w:t>
      </w:r>
    </w:p>
    <w:p w:rsidR="00486BAE" w:rsidRPr="00A04B4C" w:rsidRDefault="00486BAE"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486BAE" w:rsidRPr="00A04B4C" w:rsidRDefault="00486BAE"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86BAE" w:rsidRPr="00A04B4C" w:rsidRDefault="00486BAE"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486BAE" w:rsidRPr="00A04B4C" w:rsidRDefault="00486BAE"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486BAE" w:rsidRPr="00A04B4C" w:rsidRDefault="00486BAE"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11.6. Органам местного самоуправления муниципального образования с </w:t>
      </w:r>
      <w:r w:rsidRPr="00A04B4C">
        <w:rPr>
          <w:rFonts w:ascii="Times New Roman" w:hAnsi="Times New Roman" w:cs="Times New Roman"/>
          <w:sz w:val="28"/>
          <w:szCs w:val="28"/>
        </w:rPr>
        <w:lastRenderedPageBreak/>
        <w:t xml:space="preserve">целью формирования доступной среды для инвалидов и других маломобильных групп населения необходимо: </w:t>
      </w:r>
    </w:p>
    <w:p w:rsidR="00486BAE" w:rsidRPr="00A04B4C" w:rsidRDefault="00486BAE"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486BAE" w:rsidRPr="00A04B4C" w:rsidRDefault="00486BAE"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486BAE" w:rsidRPr="00A04B4C" w:rsidRDefault="00486BAE"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486BAE" w:rsidRPr="00A04B4C" w:rsidRDefault="00486BAE"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укомплектовать библиотеки, образовательные учреждения адаптивно-техническими средствами для инвалидов и МГН («говорящими книгами» на флеш-картах и специальными аппаратами для их воспроизведения);</w:t>
      </w:r>
    </w:p>
    <w:p w:rsidR="00486BAE" w:rsidRPr="00A04B4C" w:rsidRDefault="00486BAE" w:rsidP="00E3147B">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486BAE" w:rsidRPr="00A04B4C" w:rsidRDefault="00486BAE" w:rsidP="00E3147B">
      <w:pPr>
        <w:pStyle w:val="22"/>
        <w:numPr>
          <w:ilvl w:val="0"/>
          <w:numId w:val="5"/>
        </w:numPr>
        <w:shd w:val="clear" w:color="auto" w:fill="auto"/>
        <w:tabs>
          <w:tab w:val="left" w:pos="284"/>
        </w:tabs>
        <w:spacing w:before="120" w:after="120" w:line="240" w:lineRule="auto"/>
        <w:ind w:left="0"/>
        <w:rPr>
          <w:b/>
          <w:sz w:val="24"/>
          <w:szCs w:val="24"/>
        </w:rPr>
      </w:pPr>
      <w:r w:rsidRPr="00A04B4C">
        <w:rPr>
          <w:b/>
          <w:sz w:val="28"/>
          <w:szCs w:val="28"/>
        </w:rPr>
        <w:t xml:space="preserve"> </w:t>
      </w:r>
      <w:r w:rsidRPr="00A04B4C">
        <w:rPr>
          <w:b/>
          <w:sz w:val="24"/>
          <w:szCs w:val="24"/>
        </w:rPr>
        <w:t>ПОРЯДОК СОДЕРЖАНИЯ И ЭКСПЛУАТАЦИИ ОБЪЕКТОВ БЛАГОУСТРОЙСТВА</w:t>
      </w:r>
    </w:p>
    <w:p w:rsidR="00486BAE" w:rsidRPr="00A04B4C" w:rsidRDefault="00486BAE" w:rsidP="008A3D12">
      <w:pPr>
        <w:pStyle w:val="22"/>
        <w:shd w:val="clear" w:color="auto" w:fill="auto"/>
        <w:tabs>
          <w:tab w:val="left" w:pos="1604"/>
        </w:tabs>
        <w:spacing w:before="0" w:after="0" w:line="240" w:lineRule="auto"/>
        <w:ind w:firstLine="709"/>
        <w:jc w:val="both"/>
        <w:rPr>
          <w:sz w:val="28"/>
          <w:szCs w:val="28"/>
        </w:rPr>
      </w:pPr>
      <w:r w:rsidRPr="00A04B4C">
        <w:rPr>
          <w:sz w:val="28"/>
          <w:szCs w:val="28"/>
        </w:rPr>
        <w:t>12.1.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rsidR="00486BAE" w:rsidRPr="00A04B4C" w:rsidRDefault="00486BAE"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положение об уборке территории (Приложение </w:t>
      </w:r>
      <w:r w:rsidRPr="005A540C">
        <w:rPr>
          <w:color w:val="auto"/>
          <w:sz w:val="28"/>
          <w:szCs w:val="28"/>
        </w:rPr>
        <w:t>Ж</w:t>
      </w:r>
      <w:r w:rsidRPr="00A04B4C">
        <w:rPr>
          <w:sz w:val="28"/>
          <w:szCs w:val="28"/>
        </w:rPr>
        <w:t xml:space="preserve"> к Правилам);</w:t>
      </w:r>
    </w:p>
    <w:p w:rsidR="00486BAE" w:rsidRPr="00A04B4C" w:rsidRDefault="00486BAE"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порядок содержания элементов благоустройства (Приложение </w:t>
      </w:r>
      <w:r w:rsidRPr="005A540C">
        <w:rPr>
          <w:color w:val="auto"/>
          <w:sz w:val="28"/>
          <w:szCs w:val="28"/>
        </w:rPr>
        <w:t>И</w:t>
      </w:r>
      <w:r w:rsidRPr="00A04B4C">
        <w:rPr>
          <w:sz w:val="28"/>
          <w:szCs w:val="28"/>
        </w:rPr>
        <w:t xml:space="preserve"> к Правилам); </w:t>
      </w:r>
    </w:p>
    <w:p w:rsidR="00486BAE" w:rsidRPr="00A04B4C" w:rsidRDefault="00486BAE"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порядок по озеленению территорий и содержанию зеленых насаждений (Приложения А, </w:t>
      </w:r>
      <w:r w:rsidRPr="005A540C">
        <w:rPr>
          <w:color w:val="auto"/>
          <w:sz w:val="28"/>
          <w:szCs w:val="28"/>
        </w:rPr>
        <w:t>И</w:t>
      </w:r>
      <w:r w:rsidRPr="00A04B4C">
        <w:rPr>
          <w:sz w:val="28"/>
          <w:szCs w:val="28"/>
        </w:rPr>
        <w:t xml:space="preserve"> часть 1 к Правилам);</w:t>
      </w:r>
    </w:p>
    <w:p w:rsidR="00486BAE" w:rsidRPr="00A04B4C" w:rsidRDefault="00486BAE"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порядок по содержанию и эксплуатации дорог (часть 9.2, Раздел 9 Правил); </w:t>
      </w:r>
    </w:p>
    <w:p w:rsidR="00486BAE" w:rsidRPr="00A04B4C" w:rsidRDefault="00486BAE"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особые требования к освещению территорий (п. 5.8.8, часть 5.8, Раздел 5 Правил); </w:t>
      </w:r>
    </w:p>
    <w:p w:rsidR="00486BAE" w:rsidRPr="00A04B4C" w:rsidRDefault="00486BAE"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порядок содержания строительных площадок (Приложение </w:t>
      </w:r>
      <w:r w:rsidRPr="005A540C">
        <w:rPr>
          <w:color w:val="auto"/>
          <w:sz w:val="28"/>
          <w:szCs w:val="28"/>
        </w:rPr>
        <w:t>Д</w:t>
      </w:r>
      <w:r w:rsidRPr="00A04B4C">
        <w:rPr>
          <w:sz w:val="28"/>
          <w:szCs w:val="28"/>
        </w:rPr>
        <w:t xml:space="preserve"> к Правилам); </w:t>
      </w:r>
    </w:p>
    <w:p w:rsidR="00486BAE" w:rsidRPr="00A04B4C" w:rsidRDefault="00486BAE"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порядок проведения работ при ремонте и реконструкции коммуникаций (часть 9.3, Раздел 9 Правил);</w:t>
      </w:r>
    </w:p>
    <w:p w:rsidR="00486BAE" w:rsidRPr="00A04B4C" w:rsidRDefault="00486BAE"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порядок содержания животных (Нормативный акт муниципального образования); </w:t>
      </w:r>
    </w:p>
    <w:p w:rsidR="00486BAE" w:rsidRPr="00A04B4C" w:rsidRDefault="00486BAE"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особые требования к доступности городской среды (Раздел 11 Правил);   </w:t>
      </w:r>
    </w:p>
    <w:p w:rsidR="00486BAE" w:rsidRPr="00A04B4C" w:rsidRDefault="00486BAE"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 особые требования к праздничному оформлению населенного пункта (Нормативный акт муниципального образования);  </w:t>
      </w:r>
    </w:p>
    <w:p w:rsidR="00486BAE" w:rsidRPr="00A04B4C" w:rsidRDefault="00486BAE" w:rsidP="00FB5B1E">
      <w:pPr>
        <w:pStyle w:val="22"/>
        <w:shd w:val="clear" w:color="auto" w:fill="auto"/>
        <w:tabs>
          <w:tab w:val="left" w:pos="1604"/>
        </w:tabs>
        <w:spacing w:before="0" w:after="0" w:line="240" w:lineRule="auto"/>
        <w:ind w:firstLine="426"/>
        <w:jc w:val="both"/>
        <w:rPr>
          <w:sz w:val="28"/>
          <w:szCs w:val="28"/>
        </w:rPr>
      </w:pPr>
      <w:r w:rsidRPr="00A04B4C">
        <w:rPr>
          <w:sz w:val="28"/>
          <w:szCs w:val="28"/>
        </w:rPr>
        <w:t>- основные положения о контроле за соблюдением правил эксплуатации объектов благоустройства (Раздел 13 Правил).</w:t>
      </w:r>
    </w:p>
    <w:p w:rsidR="00486BAE" w:rsidRPr="00A04B4C" w:rsidRDefault="00486BAE" w:rsidP="008A3D12">
      <w:pPr>
        <w:pStyle w:val="22"/>
        <w:shd w:val="clear" w:color="auto" w:fill="auto"/>
        <w:tabs>
          <w:tab w:val="left" w:pos="1617"/>
        </w:tabs>
        <w:spacing w:before="0" w:after="0" w:line="240" w:lineRule="auto"/>
        <w:ind w:firstLine="709"/>
        <w:jc w:val="both"/>
        <w:rPr>
          <w:sz w:val="28"/>
          <w:szCs w:val="28"/>
        </w:rPr>
      </w:pPr>
      <w:r w:rsidRPr="00A04B4C">
        <w:rPr>
          <w:sz w:val="28"/>
          <w:szCs w:val="28"/>
        </w:rPr>
        <w:t>12.2. Лица, обязанные организовывать и производить работы по содержанию и эксплуатации объектов благоустройства.</w:t>
      </w:r>
    </w:p>
    <w:p w:rsidR="00486BAE" w:rsidRPr="00A04B4C" w:rsidRDefault="00486BAE" w:rsidP="00E3147B">
      <w:pPr>
        <w:pStyle w:val="22"/>
        <w:tabs>
          <w:tab w:val="left" w:pos="1594"/>
        </w:tabs>
        <w:spacing w:before="0" w:after="0" w:line="240" w:lineRule="auto"/>
        <w:ind w:firstLine="426"/>
        <w:jc w:val="both"/>
        <w:rPr>
          <w:sz w:val="28"/>
          <w:szCs w:val="28"/>
        </w:rPr>
      </w:pPr>
      <w:r w:rsidRPr="00A04B4C">
        <w:rPr>
          <w:sz w:val="28"/>
          <w:szCs w:val="28"/>
        </w:rPr>
        <w:lastRenderedPageBreak/>
        <w:t>12.2.1. Обязанности по организации и производству работ по содержанию и эксплуатации объектов благоустройства возлагаются:</w:t>
      </w:r>
    </w:p>
    <w:p w:rsidR="00486BAE" w:rsidRPr="00A04B4C" w:rsidRDefault="00486BAE" w:rsidP="00E3147B">
      <w:pPr>
        <w:pStyle w:val="22"/>
        <w:tabs>
          <w:tab w:val="left" w:pos="1594"/>
        </w:tabs>
        <w:spacing w:before="0" w:after="0" w:line="240" w:lineRule="auto"/>
        <w:ind w:firstLine="426"/>
        <w:jc w:val="both"/>
        <w:rPr>
          <w:sz w:val="28"/>
          <w:szCs w:val="28"/>
        </w:rPr>
      </w:pPr>
      <w:r w:rsidRPr="00A04B4C">
        <w:rPr>
          <w:sz w:val="28"/>
          <w:szCs w:val="28"/>
        </w:rPr>
        <w:t xml:space="preserve">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5A540C">
        <w:rPr>
          <w:color w:val="auto"/>
          <w:sz w:val="28"/>
          <w:szCs w:val="28"/>
        </w:rPr>
        <w:t>а также в случае наличия соглашений об уборке прилегающей территории и определении ее границ</w:t>
      </w:r>
      <w:r w:rsidRPr="00A04B4C">
        <w:rPr>
          <w:sz w:val="28"/>
          <w:szCs w:val="28"/>
        </w:rPr>
        <w:t xml:space="preserve">, </w:t>
      </w:r>
      <w:r>
        <w:rPr>
          <w:sz w:val="28"/>
          <w:szCs w:val="28"/>
        </w:rPr>
        <w:t xml:space="preserve">прилегающей территории </w:t>
      </w:r>
      <w:r w:rsidRPr="00A04B4C">
        <w:rPr>
          <w:sz w:val="28"/>
          <w:szCs w:val="28"/>
        </w:rPr>
        <w:t>– на заказчиков и производителей работ;</w:t>
      </w:r>
    </w:p>
    <w:p w:rsidR="00486BAE" w:rsidRPr="00A04B4C" w:rsidRDefault="00486BAE" w:rsidP="00E3147B">
      <w:pPr>
        <w:pStyle w:val="22"/>
        <w:tabs>
          <w:tab w:val="left" w:pos="1594"/>
        </w:tabs>
        <w:spacing w:before="0" w:after="0" w:line="240" w:lineRule="auto"/>
        <w:ind w:firstLine="426"/>
        <w:jc w:val="both"/>
        <w:rPr>
          <w:sz w:val="28"/>
          <w:szCs w:val="28"/>
        </w:rPr>
      </w:pPr>
      <w:r w:rsidRPr="00A04B4C">
        <w:rPr>
          <w:sz w:val="28"/>
          <w:szCs w:val="28"/>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A04B4C">
        <w:rPr>
          <w:sz w:val="28"/>
          <w:szCs w:val="28"/>
        </w:rPr>
        <w:t xml:space="preserve">в) по содержанию и эксплуатации мест временной уличной торговли, </w:t>
      </w:r>
      <w:r>
        <w:rPr>
          <w:sz w:val="28"/>
          <w:szCs w:val="28"/>
        </w:rPr>
        <w:t xml:space="preserve">а </w:t>
      </w:r>
      <w:r w:rsidRPr="005A540C">
        <w:rPr>
          <w:color w:val="auto"/>
          <w:sz w:val="28"/>
          <w:szCs w:val="28"/>
        </w:rPr>
        <w:t>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 на собственников, владельцев или пользователей объектов торговли;</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г) по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е) по содержанию и эксплуатации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ж) по содержанию и эксплуатации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lastRenderedPageBreak/>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12.2.2. Предусмотренные настоящими Правилами обязанности возлагаются:</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486BAE" w:rsidRPr="005A540C" w:rsidRDefault="00486BAE" w:rsidP="00E3147B">
      <w:pPr>
        <w:pStyle w:val="22"/>
        <w:shd w:val="clear" w:color="auto" w:fill="auto"/>
        <w:tabs>
          <w:tab w:val="left" w:pos="1594"/>
        </w:tabs>
        <w:spacing w:before="0" w:after="0" w:line="240" w:lineRule="auto"/>
        <w:ind w:firstLine="426"/>
        <w:jc w:val="both"/>
        <w:rPr>
          <w:color w:val="auto"/>
          <w:sz w:val="28"/>
          <w:szCs w:val="28"/>
        </w:rPr>
      </w:pPr>
      <w:r w:rsidRPr="005A540C">
        <w:rPr>
          <w:color w:val="auto"/>
          <w:sz w:val="28"/>
          <w:szCs w:val="28"/>
        </w:rPr>
        <w:t xml:space="preserve">в) по объектам, находящимся в частной собственности, – на собственников объектов – граждан и юридических лиц. </w:t>
      </w:r>
    </w:p>
    <w:p w:rsidR="00486BAE" w:rsidRPr="005A540C" w:rsidRDefault="00486BAE" w:rsidP="008A3D12">
      <w:pPr>
        <w:pStyle w:val="22"/>
        <w:tabs>
          <w:tab w:val="left" w:pos="1594"/>
        </w:tabs>
        <w:spacing w:before="0" w:after="0" w:line="240" w:lineRule="auto"/>
        <w:ind w:firstLine="709"/>
        <w:jc w:val="both"/>
        <w:rPr>
          <w:color w:val="auto"/>
          <w:sz w:val="28"/>
          <w:szCs w:val="28"/>
        </w:rPr>
      </w:pPr>
      <w:r w:rsidRPr="005A540C">
        <w:rPr>
          <w:color w:val="auto"/>
          <w:sz w:val="28"/>
          <w:szCs w:val="28"/>
        </w:rPr>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12.3.1. 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 объектов благоустройства.</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12.3.2.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а) организации, осуществляющие управление многоквартирными домами;</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486BAE" w:rsidRPr="005A540C" w:rsidRDefault="00486BAE" w:rsidP="00E3147B">
      <w:pPr>
        <w:pStyle w:val="22"/>
        <w:tabs>
          <w:tab w:val="left" w:pos="1594"/>
        </w:tabs>
        <w:spacing w:before="0" w:after="0" w:line="240" w:lineRule="auto"/>
        <w:ind w:firstLine="426"/>
        <w:jc w:val="both"/>
        <w:rPr>
          <w:color w:val="auto"/>
          <w:sz w:val="28"/>
          <w:szCs w:val="28"/>
        </w:rPr>
      </w:pPr>
      <w:r w:rsidRPr="005A540C">
        <w:rPr>
          <w:color w:val="auto"/>
          <w:sz w:val="28"/>
          <w:szCs w:val="28"/>
        </w:rPr>
        <w:t>12.3.5. Собственники объектов капитального строительства (помещений в них), в случае в случае наличия соглашений о содержании, уборке прилегающей территории и определении ее границ, несут бремя содержания прилегающей территории:</w:t>
      </w:r>
    </w:p>
    <w:p w:rsidR="00486BAE" w:rsidRPr="005A540C" w:rsidRDefault="00486BAE" w:rsidP="00E3147B">
      <w:pPr>
        <w:pStyle w:val="22"/>
        <w:shd w:val="clear" w:color="auto" w:fill="auto"/>
        <w:tabs>
          <w:tab w:val="left" w:pos="1594"/>
        </w:tabs>
        <w:spacing w:before="0" w:after="0" w:line="240" w:lineRule="auto"/>
        <w:ind w:firstLine="426"/>
        <w:jc w:val="both"/>
        <w:rPr>
          <w:color w:val="auto"/>
          <w:sz w:val="28"/>
          <w:szCs w:val="28"/>
        </w:rPr>
      </w:pPr>
      <w:r w:rsidRPr="005A540C">
        <w:rPr>
          <w:color w:val="auto"/>
          <w:sz w:val="28"/>
          <w:szCs w:val="28"/>
        </w:rPr>
        <w:lastRenderedPageBreak/>
        <w:t>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При отсутствии дорожного бордюра размер закрепленной территории может определяться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486BAE" w:rsidRPr="005A540C" w:rsidRDefault="00486BAE" w:rsidP="008A3D12">
      <w:pPr>
        <w:pStyle w:val="22"/>
        <w:shd w:val="clear" w:color="auto" w:fill="auto"/>
        <w:tabs>
          <w:tab w:val="left" w:pos="1594"/>
        </w:tabs>
        <w:spacing w:before="0" w:after="0" w:line="240" w:lineRule="auto"/>
        <w:ind w:firstLine="709"/>
        <w:jc w:val="both"/>
        <w:rPr>
          <w:color w:val="auto"/>
          <w:sz w:val="28"/>
          <w:szCs w:val="28"/>
        </w:rPr>
      </w:pPr>
      <w:r w:rsidRPr="005A540C">
        <w:rPr>
          <w:color w:val="auto"/>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486BAE" w:rsidRPr="005A540C" w:rsidRDefault="00486BAE" w:rsidP="00E3147B">
      <w:pPr>
        <w:pStyle w:val="af5"/>
        <w:spacing w:before="0" w:beforeAutospacing="0" w:after="0" w:afterAutospacing="0"/>
        <w:ind w:firstLine="426"/>
        <w:jc w:val="both"/>
        <w:rPr>
          <w:sz w:val="28"/>
          <w:szCs w:val="28"/>
        </w:rPr>
      </w:pPr>
      <w:r w:rsidRPr="005A540C">
        <w:rPr>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486BAE" w:rsidRPr="005A540C" w:rsidRDefault="00486BAE" w:rsidP="00E3147B">
      <w:pPr>
        <w:pStyle w:val="af5"/>
        <w:spacing w:before="0" w:beforeAutospacing="0" w:after="0" w:afterAutospacing="0"/>
        <w:ind w:firstLine="426"/>
        <w:jc w:val="both"/>
        <w:rPr>
          <w:sz w:val="28"/>
          <w:szCs w:val="28"/>
        </w:rPr>
      </w:pPr>
      <w:r w:rsidRPr="005A540C">
        <w:rPr>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486BAE" w:rsidRPr="005A540C" w:rsidRDefault="00486BAE" w:rsidP="00E3147B">
      <w:pPr>
        <w:pStyle w:val="af5"/>
        <w:spacing w:before="0" w:beforeAutospacing="0" w:after="0" w:afterAutospacing="0"/>
        <w:ind w:firstLine="426"/>
        <w:jc w:val="both"/>
        <w:rPr>
          <w:sz w:val="28"/>
          <w:szCs w:val="28"/>
        </w:rPr>
      </w:pPr>
      <w:r w:rsidRPr="005A540C">
        <w:rPr>
          <w:sz w:val="28"/>
          <w:szCs w:val="28"/>
        </w:rPr>
        <w:t>- содержание объектов внешнего благоустройства,</w:t>
      </w:r>
    </w:p>
    <w:p w:rsidR="00486BAE" w:rsidRPr="00A04B4C" w:rsidRDefault="00486BAE" w:rsidP="00E3147B">
      <w:pPr>
        <w:pStyle w:val="af5"/>
        <w:spacing w:before="0" w:beforeAutospacing="0" w:after="0" w:afterAutospacing="0"/>
        <w:ind w:firstLine="426"/>
        <w:jc w:val="both"/>
        <w:rPr>
          <w:color w:val="000000"/>
          <w:sz w:val="28"/>
          <w:szCs w:val="28"/>
        </w:rPr>
      </w:pPr>
      <w:r w:rsidRPr="005A540C">
        <w:rPr>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w:t>
      </w:r>
      <w:r w:rsidRPr="00A04B4C">
        <w:rPr>
          <w:color w:val="000000"/>
          <w:sz w:val="28"/>
          <w:szCs w:val="28"/>
        </w:rPr>
        <w:t xml:space="preserve"> слоя, водосточных труб, воронок или выпусков;</w:t>
      </w:r>
    </w:p>
    <w:p w:rsidR="00486BAE" w:rsidRPr="00A04B4C" w:rsidRDefault="00486BAE" w:rsidP="00E3147B">
      <w:pPr>
        <w:pStyle w:val="af5"/>
        <w:spacing w:before="0" w:beforeAutospacing="0" w:after="0" w:afterAutospacing="0"/>
        <w:ind w:firstLine="426"/>
        <w:jc w:val="both"/>
        <w:rPr>
          <w:color w:val="000000"/>
          <w:sz w:val="28"/>
          <w:szCs w:val="28"/>
        </w:rPr>
      </w:pPr>
      <w:r w:rsidRPr="00A04B4C">
        <w:rPr>
          <w:color w:val="000000"/>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486BAE" w:rsidRPr="00A04B4C" w:rsidRDefault="00486BAE" w:rsidP="00E3147B">
      <w:pPr>
        <w:pStyle w:val="af5"/>
        <w:spacing w:before="0" w:beforeAutospacing="0" w:after="0" w:afterAutospacing="0"/>
        <w:ind w:firstLine="426"/>
        <w:jc w:val="both"/>
        <w:rPr>
          <w:color w:val="000000"/>
          <w:sz w:val="28"/>
          <w:szCs w:val="28"/>
        </w:rPr>
      </w:pPr>
      <w:r w:rsidRPr="00A04B4C">
        <w:rPr>
          <w:color w:val="000000"/>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486BAE" w:rsidRPr="00A04B4C" w:rsidRDefault="00486BAE" w:rsidP="00E3147B">
      <w:pPr>
        <w:pStyle w:val="af5"/>
        <w:spacing w:before="0" w:beforeAutospacing="0" w:after="0" w:afterAutospacing="0"/>
        <w:ind w:firstLine="426"/>
        <w:jc w:val="both"/>
        <w:rPr>
          <w:color w:val="000000"/>
          <w:sz w:val="28"/>
          <w:szCs w:val="28"/>
        </w:rPr>
      </w:pPr>
      <w:r w:rsidRPr="00A04B4C">
        <w:rPr>
          <w:color w:val="000000"/>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486BAE" w:rsidRPr="00A04B4C" w:rsidRDefault="00486BAE" w:rsidP="00E3147B">
      <w:pPr>
        <w:pStyle w:val="af5"/>
        <w:spacing w:before="0" w:beforeAutospacing="0" w:after="0" w:afterAutospacing="0"/>
        <w:ind w:firstLine="426"/>
        <w:jc w:val="both"/>
        <w:rPr>
          <w:color w:val="000000"/>
          <w:sz w:val="28"/>
          <w:szCs w:val="28"/>
        </w:rPr>
      </w:pPr>
      <w:r w:rsidRPr="00A04B4C">
        <w:rPr>
          <w:color w:val="000000"/>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486BAE" w:rsidRPr="00A04B4C" w:rsidRDefault="00486BAE" w:rsidP="00E3147B">
      <w:pPr>
        <w:pStyle w:val="af5"/>
        <w:spacing w:before="0" w:beforeAutospacing="0" w:after="0" w:afterAutospacing="0"/>
        <w:ind w:firstLine="426"/>
        <w:jc w:val="both"/>
        <w:rPr>
          <w:color w:val="000000"/>
          <w:sz w:val="28"/>
          <w:szCs w:val="28"/>
        </w:rPr>
      </w:pPr>
      <w:r w:rsidRPr="00A04B4C">
        <w:rPr>
          <w:color w:val="000000"/>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486BAE" w:rsidRPr="00A04B4C" w:rsidRDefault="00486BAE" w:rsidP="00E3147B">
      <w:pPr>
        <w:pStyle w:val="af5"/>
        <w:spacing w:before="0" w:beforeAutospacing="0" w:after="0" w:afterAutospacing="0"/>
        <w:ind w:firstLine="426"/>
        <w:jc w:val="both"/>
        <w:rPr>
          <w:color w:val="000000"/>
          <w:sz w:val="28"/>
          <w:szCs w:val="28"/>
        </w:rPr>
      </w:pPr>
      <w:r w:rsidRPr="00A04B4C">
        <w:rPr>
          <w:color w:val="000000"/>
          <w:sz w:val="28"/>
          <w:szCs w:val="28"/>
        </w:rPr>
        <w:t>- предотвращение выноса машинами, механизмами, иной техникой грунта и грязи с территории производства работ на объекты УДС;</w:t>
      </w:r>
    </w:p>
    <w:p w:rsidR="00486BAE" w:rsidRPr="00A04B4C" w:rsidRDefault="00486BAE" w:rsidP="00E3147B">
      <w:pPr>
        <w:pStyle w:val="af5"/>
        <w:spacing w:before="0" w:beforeAutospacing="0" w:after="0" w:afterAutospacing="0"/>
        <w:ind w:firstLine="426"/>
        <w:jc w:val="both"/>
        <w:rPr>
          <w:color w:val="000000"/>
          <w:sz w:val="28"/>
          <w:szCs w:val="28"/>
        </w:rPr>
      </w:pPr>
      <w:r w:rsidRPr="00A04B4C">
        <w:rPr>
          <w:color w:val="000000"/>
          <w:sz w:val="28"/>
          <w:szCs w:val="28"/>
        </w:rPr>
        <w:lastRenderedPageBreak/>
        <w:t>- проведение дератизации, дезинсекции и дезинфекции в местах общего пользования, подвалах, технических подпольях объектов жилищного фонда;</w:t>
      </w:r>
    </w:p>
    <w:p w:rsidR="00486BAE" w:rsidRPr="00A04B4C" w:rsidRDefault="00486BAE" w:rsidP="00E3147B">
      <w:pPr>
        <w:pStyle w:val="af5"/>
        <w:spacing w:before="0" w:beforeAutospacing="0" w:after="0" w:afterAutospacing="0"/>
        <w:ind w:firstLine="426"/>
        <w:jc w:val="both"/>
        <w:rPr>
          <w:color w:val="000000"/>
          <w:sz w:val="28"/>
          <w:szCs w:val="28"/>
        </w:rPr>
      </w:pPr>
      <w:r w:rsidRPr="00A04B4C">
        <w:rPr>
          <w:color w:val="000000"/>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486BAE" w:rsidRPr="00A04B4C" w:rsidRDefault="00486BAE" w:rsidP="008A3D12">
      <w:pPr>
        <w:pStyle w:val="22"/>
        <w:shd w:val="clear" w:color="auto" w:fill="auto"/>
        <w:tabs>
          <w:tab w:val="left" w:pos="1599"/>
        </w:tabs>
        <w:spacing w:before="0" w:after="0" w:line="240" w:lineRule="auto"/>
        <w:ind w:firstLine="709"/>
        <w:jc w:val="both"/>
        <w:rPr>
          <w:sz w:val="28"/>
          <w:szCs w:val="28"/>
        </w:rPr>
      </w:pPr>
      <w:r w:rsidRPr="00A04B4C">
        <w:rPr>
          <w:sz w:val="28"/>
          <w:szCs w:val="2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486BAE" w:rsidRPr="00A04B4C" w:rsidRDefault="00486BAE" w:rsidP="008A3D12">
      <w:pPr>
        <w:pStyle w:val="22"/>
        <w:shd w:val="clear" w:color="auto" w:fill="auto"/>
        <w:tabs>
          <w:tab w:val="left" w:pos="1594"/>
        </w:tabs>
        <w:spacing w:before="0" w:after="0" w:line="240" w:lineRule="auto"/>
        <w:ind w:firstLine="709"/>
        <w:jc w:val="both"/>
        <w:rPr>
          <w:sz w:val="28"/>
          <w:szCs w:val="28"/>
        </w:rPr>
      </w:pPr>
      <w:r w:rsidRPr="00A04B4C">
        <w:rPr>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486BAE" w:rsidRPr="00A04B4C" w:rsidRDefault="00486BAE" w:rsidP="00E3147B">
      <w:pPr>
        <w:pStyle w:val="22"/>
        <w:shd w:val="clear" w:color="auto" w:fill="auto"/>
        <w:tabs>
          <w:tab w:val="left" w:pos="709"/>
        </w:tabs>
        <w:spacing w:before="0" w:after="0" w:line="240" w:lineRule="auto"/>
        <w:ind w:firstLine="426"/>
        <w:jc w:val="both"/>
        <w:rPr>
          <w:sz w:val="28"/>
          <w:szCs w:val="28"/>
        </w:rPr>
      </w:pPr>
      <w:r w:rsidRPr="00A04B4C">
        <w:rPr>
          <w:sz w:val="28"/>
          <w:szCs w:val="28"/>
        </w:rPr>
        <w:t>а)</w:t>
      </w:r>
      <w:r w:rsidRPr="00A04B4C">
        <w:rPr>
          <w:sz w:val="28"/>
          <w:szCs w:val="28"/>
        </w:rPr>
        <w:tab/>
        <w:t>текущее состояние территории с закреплением ответственных за текущее содержание;</w:t>
      </w:r>
    </w:p>
    <w:p w:rsidR="00486BAE" w:rsidRPr="00A04B4C" w:rsidRDefault="00486BAE" w:rsidP="00E3147B">
      <w:pPr>
        <w:pStyle w:val="22"/>
        <w:shd w:val="clear" w:color="auto" w:fill="auto"/>
        <w:tabs>
          <w:tab w:val="left" w:pos="709"/>
          <w:tab w:val="left" w:pos="1066"/>
        </w:tabs>
        <w:spacing w:before="0" w:after="0" w:line="240" w:lineRule="auto"/>
        <w:ind w:firstLine="426"/>
        <w:jc w:val="both"/>
        <w:rPr>
          <w:sz w:val="28"/>
          <w:szCs w:val="28"/>
        </w:rPr>
      </w:pPr>
      <w:r w:rsidRPr="00A04B4C">
        <w:rPr>
          <w:sz w:val="28"/>
          <w:szCs w:val="28"/>
        </w:rPr>
        <w:t>б)</w:t>
      </w:r>
      <w:r w:rsidRPr="00A04B4C">
        <w:rPr>
          <w:sz w:val="28"/>
          <w:szCs w:val="28"/>
        </w:rPr>
        <w:tab/>
        <w:t>проекты благоустройства дворов и общественных зон (парков, скверов, бульваров);</w:t>
      </w:r>
    </w:p>
    <w:p w:rsidR="00486BAE" w:rsidRPr="00A04B4C" w:rsidRDefault="00486BAE" w:rsidP="00E3147B">
      <w:pPr>
        <w:pStyle w:val="22"/>
        <w:shd w:val="clear" w:color="auto" w:fill="auto"/>
        <w:tabs>
          <w:tab w:val="left" w:pos="709"/>
        </w:tabs>
        <w:spacing w:before="0" w:after="0" w:line="240" w:lineRule="auto"/>
        <w:ind w:firstLine="426"/>
        <w:jc w:val="both"/>
        <w:rPr>
          <w:sz w:val="28"/>
          <w:szCs w:val="28"/>
        </w:rPr>
      </w:pPr>
      <w:r w:rsidRPr="00A04B4C">
        <w:rPr>
          <w:sz w:val="28"/>
          <w:szCs w:val="28"/>
        </w:rPr>
        <w:t>в)</w:t>
      </w:r>
      <w:r w:rsidRPr="00A04B4C">
        <w:rPr>
          <w:sz w:val="28"/>
          <w:szCs w:val="28"/>
        </w:rPr>
        <w:tab/>
        <w:t>ход реализации проектов.</w:t>
      </w:r>
    </w:p>
    <w:p w:rsidR="00486BAE" w:rsidRPr="00A04B4C" w:rsidRDefault="00486BAE" w:rsidP="00E3147B">
      <w:pPr>
        <w:pStyle w:val="22"/>
        <w:shd w:val="clear" w:color="auto" w:fill="auto"/>
        <w:spacing w:before="0" w:after="0" w:line="240" w:lineRule="auto"/>
        <w:ind w:firstLine="426"/>
        <w:jc w:val="both"/>
        <w:rPr>
          <w:sz w:val="28"/>
          <w:szCs w:val="28"/>
        </w:rPr>
      </w:pPr>
      <w:r w:rsidRPr="00A04B4C">
        <w:rPr>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486BAE" w:rsidRPr="00A04B4C" w:rsidRDefault="00486BAE" w:rsidP="008A3D12">
      <w:pPr>
        <w:pStyle w:val="22"/>
        <w:shd w:val="clear" w:color="auto" w:fill="auto"/>
        <w:tabs>
          <w:tab w:val="left" w:pos="1599"/>
        </w:tabs>
        <w:spacing w:before="0" w:after="0" w:line="240" w:lineRule="auto"/>
        <w:ind w:firstLine="709"/>
        <w:jc w:val="both"/>
        <w:rPr>
          <w:sz w:val="28"/>
          <w:szCs w:val="28"/>
        </w:rPr>
      </w:pPr>
      <w:r w:rsidRPr="00A04B4C">
        <w:rPr>
          <w:sz w:val="28"/>
          <w:szCs w:val="28"/>
        </w:rPr>
        <w:t>12.8.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A04B4C">
        <w:rPr>
          <w:rStyle w:val="doccaption"/>
          <w:rFonts w:ascii="Trebuchet MS" w:hAnsi="Trebuchet MS"/>
          <w:shd w:val="clear" w:color="auto" w:fill="FFFFFF"/>
        </w:rPr>
        <w:t> </w:t>
      </w:r>
      <w:r w:rsidRPr="00A04B4C">
        <w:rPr>
          <w:rStyle w:val="doccaption"/>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sz w:val="28"/>
          <w:szCs w:val="28"/>
        </w:rPr>
        <w:t>.</w:t>
      </w:r>
    </w:p>
    <w:p w:rsidR="00486BAE" w:rsidRPr="00A04B4C" w:rsidRDefault="00486BAE"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486BAE" w:rsidRPr="00A04B4C" w:rsidRDefault="00486BAE" w:rsidP="00E3147B">
      <w:pPr>
        <w:pStyle w:val="22"/>
        <w:shd w:val="clear" w:color="auto" w:fill="auto"/>
        <w:tabs>
          <w:tab w:val="left" w:pos="1604"/>
        </w:tabs>
        <w:spacing w:before="0" w:after="0" w:line="240" w:lineRule="auto"/>
        <w:ind w:firstLine="426"/>
        <w:jc w:val="both"/>
        <w:rPr>
          <w:sz w:val="28"/>
          <w:szCs w:val="28"/>
        </w:rPr>
      </w:pPr>
      <w:r w:rsidRPr="00A04B4C">
        <w:rPr>
          <w:sz w:val="28"/>
          <w:szCs w:val="28"/>
        </w:rPr>
        <w:t xml:space="preserve">12.8.2.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w:t>
      </w:r>
      <w:r w:rsidRPr="00A04B4C">
        <w:rPr>
          <w:sz w:val="28"/>
          <w:szCs w:val="28"/>
        </w:rPr>
        <w:lastRenderedPageBreak/>
        <w:t>прилегающей территории и определения ее границ, а также через соглашения с собственниками земельных участков.</w:t>
      </w:r>
    </w:p>
    <w:p w:rsidR="00486BAE" w:rsidRPr="00A04B4C" w:rsidRDefault="00486BAE"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486BAE" w:rsidRPr="00A04B4C" w:rsidRDefault="00486BAE" w:rsidP="00E3147B">
      <w:pPr>
        <w:pStyle w:val="22"/>
        <w:shd w:val="clear" w:color="auto" w:fill="auto"/>
        <w:tabs>
          <w:tab w:val="left" w:pos="709"/>
        </w:tabs>
        <w:spacing w:before="0" w:after="0" w:line="240" w:lineRule="auto"/>
        <w:ind w:firstLine="426"/>
        <w:jc w:val="both"/>
        <w:rPr>
          <w:sz w:val="28"/>
          <w:szCs w:val="28"/>
        </w:rPr>
      </w:pPr>
      <w:r w:rsidRPr="00A04B4C">
        <w:rPr>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486BAE" w:rsidRPr="00A04B4C" w:rsidRDefault="00486BAE" w:rsidP="00E3147B">
      <w:pPr>
        <w:widowControl/>
        <w:ind w:firstLine="426"/>
        <w:jc w:val="both"/>
        <w:rPr>
          <w:rFonts w:ascii="Times New Roman" w:hAnsi="Times New Roman" w:cs="Times New Roman"/>
        </w:rPr>
      </w:pPr>
      <w:r w:rsidRPr="00A04B4C">
        <w:rPr>
          <w:rFonts w:ascii="Times New Roman" w:hAnsi="Times New Roman" w:cs="Times New Roman"/>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486BAE" w:rsidRPr="00A04B4C" w:rsidRDefault="00486BAE" w:rsidP="00E3147B">
      <w:pPr>
        <w:widowControl/>
        <w:ind w:firstLine="426"/>
        <w:jc w:val="both"/>
        <w:rPr>
          <w:rFonts w:ascii="Times New Roman" w:hAnsi="Times New Roman" w:cs="Times New Roman"/>
        </w:rPr>
      </w:pPr>
      <w:r w:rsidRPr="00A04B4C">
        <w:rPr>
          <w:rFonts w:ascii="Times New Roman" w:hAnsi="Times New Roman" w:cs="Times New Roman"/>
          <w:sz w:val="28"/>
          <w:szCs w:val="28"/>
        </w:rPr>
        <w:t>12.8.6.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486BAE" w:rsidRPr="00A04B4C" w:rsidRDefault="00486BAE" w:rsidP="00E3147B">
      <w:pPr>
        <w:widowControl/>
        <w:ind w:firstLine="426"/>
        <w:jc w:val="both"/>
        <w:rPr>
          <w:rFonts w:ascii="Times New Roman" w:hAnsi="Times New Roman" w:cs="Times New Roman"/>
          <w:sz w:val="28"/>
          <w:szCs w:val="28"/>
        </w:rPr>
      </w:pPr>
      <w:r w:rsidRPr="00A04B4C">
        <w:rPr>
          <w:rFonts w:ascii="Times New Roman" w:hAnsi="Times New Roman" w:cs="Times New Roman"/>
          <w:sz w:val="28"/>
          <w:szCs w:val="28"/>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486BAE" w:rsidRPr="00A04B4C" w:rsidRDefault="00486BAE" w:rsidP="00E3147B">
      <w:pPr>
        <w:widowControl/>
        <w:ind w:firstLine="426"/>
        <w:jc w:val="both"/>
        <w:rPr>
          <w:rFonts w:ascii="Times New Roman" w:hAnsi="Times New Roman" w:cs="Times New Roman"/>
        </w:rPr>
      </w:pPr>
      <w:r w:rsidRPr="00A04B4C">
        <w:rPr>
          <w:rFonts w:ascii="Times New Roman" w:hAnsi="Times New Roman" w:cs="Times New Roman"/>
          <w:sz w:val="28"/>
          <w:szCs w:val="28"/>
        </w:rPr>
        <w:t>- в контейнеры, расположенные в мусороприемных камерах (при наличии соответствующей внутридомовой инженерной системы);</w:t>
      </w:r>
    </w:p>
    <w:p w:rsidR="00486BAE" w:rsidRPr="00A04B4C" w:rsidRDefault="00486BAE" w:rsidP="00E3147B">
      <w:pPr>
        <w:widowControl/>
        <w:ind w:firstLine="426"/>
        <w:jc w:val="both"/>
        <w:rPr>
          <w:rFonts w:ascii="Times New Roman" w:hAnsi="Times New Roman" w:cs="Times New Roman"/>
        </w:rPr>
      </w:pPr>
      <w:r w:rsidRPr="00A04B4C">
        <w:rPr>
          <w:rFonts w:ascii="Times New Roman" w:hAnsi="Times New Roman" w:cs="Times New Roman"/>
          <w:sz w:val="28"/>
          <w:szCs w:val="28"/>
        </w:rPr>
        <w:t>- в контейнеры, бункеры, расположенные на контейнерных площадках;</w:t>
      </w:r>
    </w:p>
    <w:p w:rsidR="00486BAE" w:rsidRPr="00A04B4C" w:rsidRDefault="00486BAE" w:rsidP="00E3147B">
      <w:pPr>
        <w:widowControl/>
        <w:ind w:firstLine="426"/>
        <w:jc w:val="both"/>
        <w:rPr>
          <w:rFonts w:ascii="Times New Roman" w:hAnsi="Times New Roman" w:cs="Times New Roman"/>
        </w:rPr>
      </w:pPr>
      <w:r w:rsidRPr="00A04B4C">
        <w:rPr>
          <w:rFonts w:ascii="Times New Roman" w:hAnsi="Times New Roman" w:cs="Times New Roman"/>
          <w:sz w:val="28"/>
          <w:szCs w:val="28"/>
        </w:rPr>
        <w:t>- в пакеты или другие емкости, предоставленные региональным оператором.</w:t>
      </w:r>
    </w:p>
    <w:p w:rsidR="00486BAE" w:rsidRPr="00A04B4C" w:rsidRDefault="00486BAE" w:rsidP="00E3147B">
      <w:pPr>
        <w:widowControl/>
        <w:ind w:firstLine="426"/>
        <w:jc w:val="both"/>
        <w:rPr>
          <w:rFonts w:ascii="Times New Roman" w:hAnsi="Times New Roman" w:cs="Times New Roman"/>
          <w:sz w:val="28"/>
          <w:szCs w:val="28"/>
        </w:rPr>
      </w:pPr>
      <w:r w:rsidRPr="00A04B4C">
        <w:rPr>
          <w:rFonts w:ascii="Times New Roman" w:hAnsi="Times New Roman" w:cs="Times New Roman"/>
          <w:sz w:val="28"/>
          <w:szCs w:val="28"/>
        </w:rPr>
        <w:t>12.8.8.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486BAE" w:rsidRPr="00A04B4C" w:rsidRDefault="00486BAE" w:rsidP="00E3147B">
      <w:pPr>
        <w:widowControl/>
        <w:ind w:firstLine="426"/>
        <w:jc w:val="both"/>
        <w:rPr>
          <w:rFonts w:ascii="Times New Roman" w:hAnsi="Times New Roman" w:cs="Times New Roman"/>
          <w:sz w:val="28"/>
          <w:szCs w:val="28"/>
        </w:rPr>
      </w:pPr>
      <w:r w:rsidRPr="00A04B4C">
        <w:rPr>
          <w:rFonts w:ascii="Times New Roman" w:hAnsi="Times New Roman" w:cs="Times New Roman"/>
          <w:sz w:val="28"/>
          <w:szCs w:val="28"/>
        </w:rPr>
        <w:t>12.8.9.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486BAE" w:rsidRPr="00A04B4C" w:rsidRDefault="00486BAE"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12.8.10. Удаление с контейнерной площадки и прилегающей к ней территории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486BAE" w:rsidRPr="00A04B4C" w:rsidRDefault="00486BAE" w:rsidP="00E3147B">
      <w:pPr>
        <w:pStyle w:val="22"/>
        <w:shd w:val="clear" w:color="auto" w:fill="auto"/>
        <w:tabs>
          <w:tab w:val="left" w:pos="1594"/>
        </w:tabs>
        <w:spacing w:before="0" w:after="0" w:line="240" w:lineRule="auto"/>
        <w:ind w:firstLine="426"/>
        <w:jc w:val="both"/>
        <w:rPr>
          <w:sz w:val="28"/>
          <w:szCs w:val="28"/>
        </w:rPr>
      </w:pPr>
      <w:r w:rsidRPr="00A04B4C">
        <w:rPr>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86BAE" w:rsidRPr="00A04B4C" w:rsidRDefault="00486BAE" w:rsidP="00E3147B">
      <w:pPr>
        <w:pStyle w:val="22"/>
        <w:shd w:val="clear" w:color="auto" w:fill="auto"/>
        <w:tabs>
          <w:tab w:val="left" w:pos="1585"/>
        </w:tabs>
        <w:spacing w:before="0" w:after="0" w:line="240" w:lineRule="auto"/>
        <w:ind w:firstLine="426"/>
        <w:jc w:val="both"/>
        <w:rPr>
          <w:sz w:val="28"/>
          <w:szCs w:val="28"/>
        </w:rPr>
      </w:pPr>
      <w:r w:rsidRPr="00A04B4C">
        <w:rPr>
          <w:sz w:val="28"/>
          <w:szCs w:val="28"/>
        </w:rPr>
        <w:t>12.8.12. При уборке в ночное время надлежит принимать меры, предупреждающие шум.</w:t>
      </w:r>
    </w:p>
    <w:p w:rsidR="00486BAE" w:rsidRPr="00A04B4C" w:rsidRDefault="00486BAE" w:rsidP="00E3147B">
      <w:pPr>
        <w:pStyle w:val="22"/>
        <w:shd w:val="clear" w:color="auto" w:fill="auto"/>
        <w:tabs>
          <w:tab w:val="left" w:pos="1724"/>
        </w:tabs>
        <w:spacing w:before="0" w:after="0" w:line="240" w:lineRule="auto"/>
        <w:ind w:firstLine="426"/>
        <w:jc w:val="both"/>
        <w:rPr>
          <w:sz w:val="28"/>
          <w:szCs w:val="28"/>
        </w:rPr>
      </w:pPr>
      <w:r w:rsidRPr="00A04B4C">
        <w:rPr>
          <w:sz w:val="28"/>
          <w:szCs w:val="28"/>
        </w:rPr>
        <w:t xml:space="preserve">12.8.13. Запрещается устанавливать устройства наливных помоек, разлив </w:t>
      </w:r>
      <w:r w:rsidRPr="00A04B4C">
        <w:rPr>
          <w:sz w:val="28"/>
          <w:szCs w:val="28"/>
        </w:rPr>
        <w:lastRenderedPageBreak/>
        <w:t>помоев и нечистот за территорией домов и улиц, вынос отходов на уличные проезды.</w:t>
      </w:r>
    </w:p>
    <w:p w:rsidR="00486BAE" w:rsidRPr="00A04B4C" w:rsidRDefault="00486BAE" w:rsidP="00157B60">
      <w:pPr>
        <w:pStyle w:val="22"/>
        <w:shd w:val="clear" w:color="auto" w:fill="auto"/>
        <w:spacing w:before="0" w:after="0" w:line="240" w:lineRule="auto"/>
        <w:ind w:firstLine="426"/>
        <w:jc w:val="both"/>
        <w:rPr>
          <w:sz w:val="28"/>
          <w:szCs w:val="28"/>
        </w:rPr>
      </w:pPr>
      <w:r w:rsidRPr="00A04B4C">
        <w:rPr>
          <w:sz w:val="28"/>
          <w:szCs w:val="28"/>
        </w:rPr>
        <w:tab/>
      </w:r>
      <w:r w:rsidRPr="00A04B4C">
        <w:rPr>
          <w:sz w:val="28"/>
          <w:szCs w:val="28"/>
        </w:rPr>
        <w:tab/>
      </w:r>
      <w:r w:rsidRPr="00A04B4C">
        <w:rPr>
          <w:sz w:val="28"/>
          <w:szCs w:val="28"/>
        </w:rPr>
        <w:tab/>
        <w:t>12.8.14. Надлежит обеспечивать свободный подъезд непосредственно к мусоросборникам и выгребным ямам.</w:t>
      </w:r>
    </w:p>
    <w:p w:rsidR="00486BAE" w:rsidRPr="00A04B4C" w:rsidRDefault="00486BAE" w:rsidP="00157B60">
      <w:pPr>
        <w:pStyle w:val="22"/>
        <w:shd w:val="clear" w:color="auto" w:fill="auto"/>
        <w:spacing w:before="0" w:after="0" w:line="240" w:lineRule="auto"/>
        <w:ind w:firstLine="426"/>
        <w:jc w:val="both"/>
        <w:rPr>
          <w:sz w:val="28"/>
          <w:szCs w:val="28"/>
        </w:rPr>
      </w:pPr>
      <w:r w:rsidRPr="00A04B4C">
        <w:rPr>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486BAE" w:rsidRPr="00A04B4C" w:rsidRDefault="00486BAE" w:rsidP="00157B60">
      <w:pPr>
        <w:pStyle w:val="af5"/>
        <w:spacing w:before="0" w:beforeAutospacing="0" w:after="0" w:afterAutospacing="0"/>
        <w:ind w:firstLine="426"/>
        <w:jc w:val="both"/>
        <w:rPr>
          <w:color w:val="000000"/>
          <w:sz w:val="28"/>
          <w:szCs w:val="28"/>
        </w:rPr>
      </w:pPr>
      <w:r w:rsidRPr="00A04B4C">
        <w:rPr>
          <w:color w:val="000000"/>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486BAE" w:rsidRPr="00A04B4C" w:rsidRDefault="00486BAE" w:rsidP="00157B60">
      <w:pPr>
        <w:pStyle w:val="22"/>
        <w:shd w:val="clear" w:color="auto" w:fill="auto"/>
        <w:spacing w:before="0" w:after="0" w:line="240" w:lineRule="auto"/>
        <w:ind w:firstLine="426"/>
        <w:jc w:val="both"/>
        <w:rPr>
          <w:sz w:val="28"/>
          <w:szCs w:val="28"/>
        </w:rPr>
      </w:pPr>
      <w:r w:rsidRPr="00A04B4C">
        <w:rPr>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86BAE" w:rsidRPr="00A04B4C" w:rsidRDefault="00486BAE" w:rsidP="00157B60">
      <w:pPr>
        <w:pStyle w:val="22"/>
        <w:spacing w:before="0" w:after="0" w:line="240" w:lineRule="auto"/>
        <w:ind w:firstLine="426"/>
        <w:jc w:val="both"/>
        <w:rPr>
          <w:sz w:val="28"/>
          <w:szCs w:val="28"/>
        </w:rPr>
      </w:pPr>
      <w:r w:rsidRPr="00A04B4C">
        <w:rPr>
          <w:sz w:val="28"/>
          <w:szCs w:val="28"/>
        </w:rPr>
        <w:tab/>
        <w:t>12.12.  На территории населённых пунктов Ростовской области запрещается:</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вывозить и выгружать все виды отходов в не отведенные для этой цели места, закапывать отходы в землю;</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выбрасывать мусор из автомобилей;</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сорить на улицах, площадях и других местах общего пользования, выставлять тару с мусором и пищевыми отходами на улицы;</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выбрасывать мусор с крыш, из окон, балконов (лоджий) зданий;</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установка в качестве уличного коммунально-бытового оборудования приспособленной тары (коробки, ящики, ведра и т.п.);</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складировать строительные материалы на территориях общего пользования, а также вне специально отведенных мест;</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xml:space="preserve">-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w:t>
      </w:r>
      <w:r w:rsidRPr="00A04B4C">
        <w:rPr>
          <w:sz w:val="28"/>
          <w:szCs w:val="28"/>
        </w:rPr>
        <w:lastRenderedPageBreak/>
        <w:t>водоемах;</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размещать объекты торговли, временные и сезонные сооружения на проезжей части дорог;</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складировать около торговых точек тару, запасы товаров, производить торговлю без специального оборудования;</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оставлять на улицах тару и остатки некондиционного или нереализованного товара от нестационарных торговых точек;</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купать собак и других животных в местах массового купания людей;</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выгуливать животных в парках, скверах, бульварах, на детских площадках и стадионах в нарушение установленного порядка;</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выжигать сухую растительность;</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ограждать строительные площадки с уменьшением пешеходных дорожек (тротуаров) без согласования в установленном порядке;</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обустраивать выгребные ямы на объектах общего пользования;</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486BAE" w:rsidRPr="00A04B4C" w:rsidRDefault="00486BAE" w:rsidP="00680A7A">
      <w:pPr>
        <w:pStyle w:val="22"/>
        <w:tabs>
          <w:tab w:val="left" w:pos="1724"/>
        </w:tabs>
        <w:spacing w:before="0" w:after="0" w:line="240" w:lineRule="auto"/>
        <w:jc w:val="both"/>
        <w:rPr>
          <w:sz w:val="28"/>
          <w:szCs w:val="28"/>
        </w:rPr>
      </w:pPr>
      <w:r w:rsidRPr="00A04B4C">
        <w:rPr>
          <w:sz w:val="28"/>
          <w:szCs w:val="28"/>
        </w:rPr>
        <w:t>- движение, остановка и стоянка автотранспортных средств на тротуарах, газонах, детских площадках и спортивных площадках;</w:t>
      </w:r>
    </w:p>
    <w:p w:rsidR="00486BAE" w:rsidRPr="00A04B4C" w:rsidRDefault="00486BAE" w:rsidP="00157B60">
      <w:pPr>
        <w:pStyle w:val="22"/>
        <w:tabs>
          <w:tab w:val="left" w:pos="1724"/>
        </w:tabs>
        <w:spacing w:before="0" w:after="0" w:line="240" w:lineRule="auto"/>
        <w:jc w:val="both"/>
        <w:rPr>
          <w:sz w:val="28"/>
          <w:szCs w:val="28"/>
        </w:rPr>
      </w:pPr>
      <w:r w:rsidRPr="00A04B4C">
        <w:rPr>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486BAE" w:rsidRPr="00A04B4C" w:rsidRDefault="00486BAE" w:rsidP="00157B60">
      <w:pPr>
        <w:pStyle w:val="22"/>
        <w:tabs>
          <w:tab w:val="left" w:pos="1724"/>
        </w:tabs>
        <w:spacing w:before="0" w:after="0" w:line="240" w:lineRule="auto"/>
        <w:jc w:val="both"/>
        <w:rPr>
          <w:sz w:val="28"/>
          <w:szCs w:val="28"/>
        </w:rPr>
      </w:pPr>
      <w:r w:rsidRPr="00A04B4C">
        <w:rPr>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486BAE" w:rsidRPr="00A04B4C" w:rsidRDefault="00486BAE" w:rsidP="00157B60">
      <w:pPr>
        <w:pStyle w:val="22"/>
        <w:tabs>
          <w:tab w:val="left" w:pos="1724"/>
        </w:tabs>
        <w:spacing w:before="0" w:after="0" w:line="240" w:lineRule="auto"/>
        <w:jc w:val="both"/>
        <w:rPr>
          <w:sz w:val="28"/>
          <w:szCs w:val="28"/>
        </w:rPr>
      </w:pPr>
      <w:r w:rsidRPr="00A04B4C">
        <w:rPr>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486BAE" w:rsidRPr="00A04B4C" w:rsidRDefault="00486BAE" w:rsidP="00157B60">
      <w:pPr>
        <w:pStyle w:val="22"/>
        <w:tabs>
          <w:tab w:val="left" w:pos="1724"/>
        </w:tabs>
        <w:spacing w:before="0" w:after="0" w:line="240" w:lineRule="auto"/>
        <w:jc w:val="both"/>
        <w:rPr>
          <w:sz w:val="28"/>
          <w:szCs w:val="28"/>
        </w:rPr>
      </w:pPr>
      <w:r w:rsidRPr="00A04B4C">
        <w:rPr>
          <w:sz w:val="28"/>
          <w:szCs w:val="28"/>
        </w:rPr>
        <w:t xml:space="preserve">- ограждение, в том числе выносными приспособлениями, участков проезжей части в створе фасадов жилых и нежилых зданий (помещений в них), </w:t>
      </w:r>
      <w:r w:rsidRPr="00A04B4C">
        <w:rPr>
          <w:sz w:val="28"/>
          <w:szCs w:val="28"/>
        </w:rPr>
        <w:lastRenderedPageBreak/>
        <w:t>препятствующее свободному движению, остановке и стоянке транспорта;</w:t>
      </w:r>
    </w:p>
    <w:p w:rsidR="00486BAE" w:rsidRPr="00A04B4C" w:rsidRDefault="00486BAE" w:rsidP="00157B60">
      <w:pPr>
        <w:pStyle w:val="22"/>
        <w:tabs>
          <w:tab w:val="left" w:pos="1724"/>
        </w:tabs>
        <w:spacing w:before="0" w:after="0" w:line="240" w:lineRule="auto"/>
        <w:jc w:val="both"/>
        <w:rPr>
          <w:sz w:val="28"/>
          <w:szCs w:val="28"/>
        </w:rPr>
      </w:pPr>
      <w:r w:rsidRPr="00A04B4C">
        <w:rPr>
          <w:sz w:val="28"/>
          <w:szCs w:val="28"/>
        </w:rPr>
        <w:t>- подвоз груза волоком;</w:t>
      </w:r>
    </w:p>
    <w:p w:rsidR="00486BAE" w:rsidRPr="00A04B4C" w:rsidRDefault="00486BAE" w:rsidP="00157B60">
      <w:pPr>
        <w:pStyle w:val="22"/>
        <w:tabs>
          <w:tab w:val="left" w:pos="1724"/>
        </w:tabs>
        <w:spacing w:before="0" w:after="0" w:line="240" w:lineRule="auto"/>
        <w:jc w:val="both"/>
        <w:rPr>
          <w:sz w:val="28"/>
          <w:szCs w:val="28"/>
        </w:rPr>
      </w:pPr>
      <w:r w:rsidRPr="00A04B4C">
        <w:rPr>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486BAE" w:rsidRPr="00A04B4C" w:rsidRDefault="00486BAE" w:rsidP="00E3147B">
      <w:pPr>
        <w:pStyle w:val="aa"/>
        <w:numPr>
          <w:ilvl w:val="0"/>
          <w:numId w:val="5"/>
        </w:numPr>
        <w:spacing w:before="120" w:after="120"/>
        <w:ind w:left="0"/>
        <w:jc w:val="center"/>
        <w:rPr>
          <w:rFonts w:ascii="Times New Roman" w:hAnsi="Times New Roman" w:cs="Times New Roman"/>
          <w:b/>
        </w:rPr>
      </w:pPr>
      <w:r w:rsidRPr="00A04B4C">
        <w:rPr>
          <w:rFonts w:ascii="Times New Roman" w:hAnsi="Times New Roman" w:cs="Times New Roman"/>
          <w:b/>
        </w:rPr>
        <w:t>ПОРЯДОК КОНТРОЛЯ ЗА СОБЛЮДЕНИЕМ ПРАВИЛ БЛАГОУСТРОЙСТВА</w:t>
      </w:r>
    </w:p>
    <w:p w:rsidR="00486BAE" w:rsidRPr="00A04B4C" w:rsidRDefault="00486BAE" w:rsidP="008A3D12">
      <w:pPr>
        <w:pStyle w:val="22"/>
        <w:numPr>
          <w:ilvl w:val="1"/>
          <w:numId w:val="13"/>
        </w:numPr>
        <w:shd w:val="clear" w:color="auto" w:fill="auto"/>
        <w:spacing w:before="0" w:after="0" w:line="240" w:lineRule="auto"/>
        <w:ind w:left="0" w:firstLine="709"/>
        <w:jc w:val="both"/>
        <w:rPr>
          <w:sz w:val="28"/>
          <w:szCs w:val="28"/>
        </w:rPr>
      </w:pPr>
      <w:r w:rsidRPr="00A04B4C">
        <w:rPr>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486BAE" w:rsidRPr="005A540C" w:rsidRDefault="00486BAE" w:rsidP="008A3D12">
      <w:pPr>
        <w:pStyle w:val="22"/>
        <w:numPr>
          <w:ilvl w:val="0"/>
          <w:numId w:val="13"/>
        </w:numPr>
        <w:shd w:val="clear" w:color="auto" w:fill="auto"/>
        <w:tabs>
          <w:tab w:val="left" w:pos="360"/>
          <w:tab w:val="left" w:pos="709"/>
        </w:tabs>
        <w:spacing w:before="0" w:after="0" w:line="240" w:lineRule="auto"/>
        <w:ind w:left="0" w:firstLine="709"/>
        <w:jc w:val="both"/>
        <w:rPr>
          <w:color w:val="auto"/>
          <w:sz w:val="28"/>
          <w:szCs w:val="28"/>
        </w:rPr>
      </w:pPr>
      <w:r w:rsidRPr="00A04B4C">
        <w:rPr>
          <w:sz w:val="28"/>
          <w:szCs w:val="28"/>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w:t>
      </w:r>
      <w:r w:rsidRPr="005A540C">
        <w:rPr>
          <w:color w:val="auto"/>
          <w:sz w:val="28"/>
          <w:szCs w:val="28"/>
        </w:rPr>
        <w:t xml:space="preserve">правонарушениях, в случае, если такая ответственность не предусмотрена федеральным законодательством, в соответствии с Областным законом </w:t>
      </w:r>
      <w:r w:rsidRPr="005A540C">
        <w:rPr>
          <w:rStyle w:val="29pt"/>
          <w:b w:val="0"/>
          <w:color w:val="auto"/>
          <w:sz w:val="28"/>
          <w:szCs w:val="28"/>
        </w:rPr>
        <w:t xml:space="preserve">№ 273-ЗС от 25.10.2002 г. </w:t>
      </w:r>
    </w:p>
    <w:p w:rsidR="00486BAE" w:rsidRPr="00A04B4C" w:rsidRDefault="00486BAE" w:rsidP="008A3D12">
      <w:pPr>
        <w:pStyle w:val="22"/>
        <w:numPr>
          <w:ilvl w:val="0"/>
          <w:numId w:val="13"/>
        </w:numPr>
        <w:shd w:val="clear" w:color="auto" w:fill="auto"/>
        <w:tabs>
          <w:tab w:val="left" w:pos="360"/>
        </w:tabs>
        <w:spacing w:before="0" w:after="0" w:line="240" w:lineRule="auto"/>
        <w:ind w:left="0" w:firstLine="709"/>
        <w:jc w:val="both"/>
        <w:rPr>
          <w:sz w:val="28"/>
          <w:szCs w:val="28"/>
        </w:rPr>
      </w:pPr>
      <w:r w:rsidRPr="005A540C">
        <w:rPr>
          <w:color w:val="auto"/>
          <w:sz w:val="28"/>
          <w:szCs w:val="28"/>
        </w:rPr>
        <w:t xml:space="preserve"> Применение мер административной ответственности не освобождает нарушителей от обязанности</w:t>
      </w:r>
      <w:r w:rsidRPr="00A04B4C">
        <w:rPr>
          <w:sz w:val="28"/>
          <w:szCs w:val="28"/>
        </w:rPr>
        <w:t xml:space="preserve"> устранить последствия правонарушения и возместить причиненный им материальный ущерб в соответствии с действующим законодательством.</w:t>
      </w:r>
    </w:p>
    <w:p w:rsidR="00486BAE" w:rsidRPr="00A04B4C" w:rsidRDefault="00486BAE" w:rsidP="001E17C4">
      <w:pPr>
        <w:pStyle w:val="13"/>
        <w:keepNext/>
        <w:keepLines/>
        <w:numPr>
          <w:ilvl w:val="0"/>
          <w:numId w:val="5"/>
        </w:numPr>
        <w:shd w:val="clear" w:color="auto" w:fill="auto"/>
        <w:tabs>
          <w:tab w:val="left" w:pos="344"/>
        </w:tabs>
        <w:spacing w:before="120" w:after="120" w:line="240" w:lineRule="auto"/>
        <w:ind w:left="0" w:firstLine="0"/>
        <w:rPr>
          <w:b w:val="0"/>
          <w:sz w:val="24"/>
          <w:szCs w:val="24"/>
        </w:rPr>
      </w:pPr>
      <w:r w:rsidRPr="00A04B4C">
        <w:rPr>
          <w:sz w:val="28"/>
          <w:szCs w:val="28"/>
        </w:rPr>
        <w:t xml:space="preserve"> </w:t>
      </w:r>
      <w:r w:rsidRPr="00A04B4C">
        <w:rPr>
          <w:sz w:val="24"/>
          <w:szCs w:val="24"/>
        </w:rPr>
        <w:t>ПЕРЕЧЕНЬ СВОДОВ ПРАВИЛ И НАЦИОНАЛЬНЫХ СТАНДАРТОВ, ПРИМЕНЯЕМЫХ ПРИ ОСУЩЕСТВЛЕНИИ ДЕЯТЕЛЬНОСТИ ПО БЛАГОУСТРОЙСТВУ</w:t>
      </w:r>
      <w:r w:rsidRPr="00A04B4C">
        <w:rPr>
          <w:b w:val="0"/>
          <w:sz w:val="24"/>
          <w:szCs w:val="24"/>
        </w:rPr>
        <w:t>.</w:t>
      </w:r>
    </w:p>
    <w:p w:rsidR="00486BAE" w:rsidRPr="00A04B4C" w:rsidRDefault="00486BAE" w:rsidP="008A3D12">
      <w:pPr>
        <w:pStyle w:val="22"/>
        <w:shd w:val="clear" w:color="auto" w:fill="auto"/>
        <w:spacing w:before="0" w:after="0" w:line="240" w:lineRule="auto"/>
        <w:ind w:firstLine="709"/>
        <w:jc w:val="both"/>
        <w:rPr>
          <w:sz w:val="28"/>
          <w:szCs w:val="28"/>
        </w:rPr>
      </w:pPr>
      <w:r w:rsidRPr="00A04B4C">
        <w:rPr>
          <w:sz w:val="28"/>
          <w:szCs w:val="28"/>
        </w:rPr>
        <w:t>При разработке Правил благоустройства территорий городских, сельских поселений, городских округов в  Ростовской области, а также концепций и проектов благоустройства, в том числе при их реализации, используются следующие документы:</w:t>
      </w:r>
    </w:p>
    <w:p w:rsidR="00486BAE" w:rsidRPr="00A04B4C" w:rsidRDefault="00486BAE" w:rsidP="00615E41">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Градостроительный кодекс Российской Федерации.</w:t>
      </w:r>
    </w:p>
    <w:p w:rsidR="00486BAE" w:rsidRPr="00A04B4C" w:rsidRDefault="00486BAE" w:rsidP="00615E41">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Жилищный кодекс Российской Федерации.</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Нормативы градостроительного проектирования Ростовской области;</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42.13330.2016 «Градостроительство. Планировка и застройка городских и сельских поселений» СНиП 2.07.01-89*;</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82.13330.2016 «Благоустройство территорий» СНиП III-10-75;</w:t>
      </w:r>
    </w:p>
    <w:p w:rsidR="00486BAE" w:rsidRPr="00A04B4C" w:rsidRDefault="00486BAE" w:rsidP="00615E41">
      <w:pPr>
        <w:pStyle w:val="22"/>
        <w:shd w:val="clear" w:color="auto" w:fill="auto"/>
        <w:spacing w:before="0" w:after="0" w:line="240" w:lineRule="auto"/>
        <w:ind w:firstLine="426"/>
        <w:jc w:val="both"/>
        <w:rPr>
          <w:bCs/>
          <w:sz w:val="28"/>
          <w:szCs w:val="28"/>
        </w:rPr>
      </w:pPr>
      <w:r w:rsidRPr="00A04B4C">
        <w:rPr>
          <w:bCs/>
          <w:sz w:val="28"/>
          <w:szCs w:val="28"/>
        </w:rPr>
        <w:t>СП 112.13330.2011. «Пожарная безопасность зданий и сооружений» СНиП 21-01-97*</w:t>
      </w:r>
    </w:p>
    <w:p w:rsidR="00486BAE" w:rsidRPr="00A04B4C" w:rsidRDefault="00486BAE" w:rsidP="00615E41">
      <w:pPr>
        <w:pStyle w:val="22"/>
        <w:spacing w:before="0" w:after="0" w:line="240" w:lineRule="auto"/>
        <w:ind w:firstLine="426"/>
        <w:jc w:val="both"/>
        <w:rPr>
          <w:sz w:val="28"/>
          <w:szCs w:val="28"/>
        </w:rPr>
      </w:pPr>
      <w:r w:rsidRPr="00A04B4C">
        <w:rPr>
          <w:bCs/>
          <w:sz w:val="28"/>
          <w:szCs w:val="28"/>
        </w:rPr>
        <w:t>СП</w:t>
      </w:r>
      <w:r w:rsidRPr="00A04B4C">
        <w:rPr>
          <w:bCs/>
          <w:i/>
          <w:iCs/>
          <w:sz w:val="28"/>
          <w:szCs w:val="28"/>
        </w:rPr>
        <w:t> </w:t>
      </w:r>
      <w:r w:rsidRPr="00A04B4C">
        <w:rPr>
          <w:bCs/>
          <w:iCs/>
          <w:sz w:val="28"/>
          <w:szCs w:val="28"/>
        </w:rPr>
        <w:t>35-</w:t>
      </w:r>
      <w:r w:rsidRPr="00A04B4C">
        <w:rPr>
          <w:bCs/>
          <w:sz w:val="28"/>
          <w:szCs w:val="28"/>
        </w:rPr>
        <w:t>101-2001 «Проектирование зданий и сооружений с учетом доступности для маломобильных групп населения»;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59.13330.2016 «Доступность зданий и сооружений для маломобильных групп населения» СНиП 35-01-2001;</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140.13330.2012 «Городская среда. Правила проектирования для маломобильных групп населения»;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136.13330.2012 «Здания и сооружения. Общие положения проектирования с учётом доступности для маломобильных групп населения»;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138.13330.2012 «Общественные здания и сооружения, доступные маломобильным группам населения. Правила проектирования»;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lastRenderedPageBreak/>
        <w:t>СП 137.13330.2012 «Жилая среда с планировочными элементами, доступными инвалидам. Правила проектирования»;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118.13330.2012 «Общественные здания и сооружения» СНиП 31-06-2009;</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54.13330.2012 «Здания жилые многоквартирные» СНиП 31-01-2003;</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257.1325800.2016 «Здания гостиниц. Правила проектирования»;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113.13330.2012 «Стоянки автомобилей» СНиП 21-02-99*;</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34.13330.2012 «Автомобильные дороги» СНиП 2.05.02-85*;</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52.13330.2016 «Естественное и искусственное освещение» СНиП 23-05-95*;</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131.13330.2012 «Строительная климатология»</w:t>
      </w:r>
      <w:r>
        <w:rPr>
          <w:sz w:val="28"/>
          <w:szCs w:val="28"/>
        </w:rPr>
        <w:t xml:space="preserve"> </w:t>
      </w:r>
      <w:r w:rsidRPr="00A04B4C">
        <w:rPr>
          <w:sz w:val="28"/>
          <w:szCs w:val="28"/>
        </w:rPr>
        <w:t>СНиП 23-01-99*;</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18.13330.2011 «Генеральные планы промышленных предприятий» СНиП Н-89-80*;</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19.13330.2011 «Генеральные планы сельскохозяйственных предприятий» СНиП П-97-76;</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53.13330.2011 «Планировка и застройка территорий садоводческих (дачных) объединений граждан, здания и сооружения» СНиП 30-02-97*;</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252.1325800.2016 «Здания дошкольных образовательных организаций. Правила проектирования»;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251.1325800.2016 «Здания общеобразовательных организаций. Правила проектирования»;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158.13330.2014 «Здания и помещения медицинских организаций. Правила проектирования»;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32.13330.2012 «Канализация. Наружные сети и сооружения» СНиП 2.04.03-85;</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31.13330.2012 «Водоснабжение. Наружные сети и сооружения» СНиП 2.04.02-84*;</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124.13330.2012 «Тепловые сети» СНиП 41-02-2003;</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50.13330.2012 «Тепловая защита зданий» СНиП 23-02-2003;</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51.13330.2011 «Защита от шума» СНиП 23-03-2003;</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132.13330.2011 «Обеспечение антитеррористической защищенности зданий и сооружений. Общие требования проектирования»;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254.1325800.2016 «Здания и территории. Правила проектирования защиты от производственного шума»;</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45.13330.2012 «Земляные сооружения, основания и фундаменты» СНиП 3.02.01-87;</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48.13330.2011 «Организация строительства» СНиП 12-01-2004;</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116.13330.2012 «Инженерная защита территорий, зданий и сооружений от опасных геологических процессов. Основные положения» СНиП 22-02-2003;</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104.13330.2016 «Инженерная защита территории от затопления и подтопления» СНиП 2.06.15-85;</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35.13330.2011 «Мосты и трубы» СНиП 2.05.03-84*;</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101.13330.2012 «Подпорные стены, судоходные шлюзы, рыбопропускные и рыбозащитные сооружения» СНиП 2.06.07-87;</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102.13330.2012 «Туннели гидротехнические» СНиП 2.06.09-84;</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58.13330.2012 «Гидротехнические сооружения. Основные положения» СНиП 33-01-2003;</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lastRenderedPageBreak/>
        <w:t>СП 38.13330.2012 «Нагрузки и воздействия на гидротехнические сооружения (волновые, ледовые и от судов)»СНиП 2.06.04-82*;</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 xml:space="preserve">СП 39.13330.2012 «Плотины из грунтовых материалов»; </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40.13330.2012 «СНиП 2.06.06-85 Плотины бетонные и железобетонные» СНиП 2.06.05-84*;</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41.13330.2012 «Бетонные и железобетонные конструкции гидротехнических сооружений» СНиП 2.06.08-87;</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101.13330.2012 «Подпорные стены, судоходные шлюзы, рыбопропускные и рыбозащитные сооружения» СНиП 2.06.07-87;</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102.13330.2012 «Туннели гидротехнические» СНиП 2.06.09-84;</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122.13330.2012 «Тоннели железнодорожные и автодорожные»</w:t>
      </w:r>
      <w:r>
        <w:rPr>
          <w:sz w:val="28"/>
          <w:szCs w:val="28"/>
        </w:rPr>
        <w:t xml:space="preserve"> </w:t>
      </w:r>
      <w:r w:rsidRPr="00A04B4C">
        <w:rPr>
          <w:sz w:val="28"/>
          <w:szCs w:val="28"/>
        </w:rPr>
        <w:t>СНиП 32-04-97;</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СП 259.1325800.2016 «Мосты в условиях плотной городской застройки. Правила проектирования»;</w:t>
      </w:r>
    </w:p>
    <w:p w:rsidR="00486BAE" w:rsidRPr="00A04B4C" w:rsidRDefault="00486BAE" w:rsidP="00615E41">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СанПиН 2.2.1/2.1.1.1200-03 «Санитарно-защитные зоны и санитарная классификация предприятий, сооружений и иных объектов»</w:t>
      </w:r>
    </w:p>
    <w:p w:rsidR="00486BAE" w:rsidRPr="00A04B4C" w:rsidRDefault="00486BAE" w:rsidP="00615E41">
      <w:pPr>
        <w:ind w:firstLine="426"/>
        <w:jc w:val="both"/>
        <w:rPr>
          <w:rFonts w:ascii="Times New Roman" w:hAnsi="Times New Roman" w:cs="Times New Roman"/>
          <w:bCs/>
          <w:sz w:val="28"/>
          <w:szCs w:val="28"/>
        </w:rPr>
      </w:pPr>
      <w:r w:rsidRPr="00A04B4C">
        <w:rPr>
          <w:rFonts w:ascii="Times New Roman" w:hAnsi="Times New Roman" w:cs="Times New Roman"/>
          <w:bCs/>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486BAE" w:rsidRPr="00A04B4C" w:rsidRDefault="00486BAE" w:rsidP="00615E41">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ГОСТ</w:t>
      </w:r>
      <w:r>
        <w:rPr>
          <w:rFonts w:ascii="Times New Roman" w:hAnsi="Times New Roman" w:cs="Times New Roman"/>
          <w:sz w:val="28"/>
          <w:szCs w:val="28"/>
        </w:rPr>
        <w:t xml:space="preserve"> </w:t>
      </w:r>
      <w:r w:rsidRPr="00A04B4C">
        <w:rPr>
          <w:rFonts w:ascii="Times New Roman" w:hAnsi="Times New Roman" w:cs="Times New Roman"/>
          <w:sz w:val="28"/>
          <w:szCs w:val="28"/>
        </w:rPr>
        <w:t>21.508-93. Правила выполнения рабочей документации генеральных планов предприятий, сооружений и жилищно-гражданских</w:t>
      </w:r>
      <w:r>
        <w:rPr>
          <w:rFonts w:ascii="Times New Roman" w:hAnsi="Times New Roman" w:cs="Times New Roman"/>
          <w:sz w:val="28"/>
          <w:szCs w:val="28"/>
        </w:rPr>
        <w:t xml:space="preserve"> </w:t>
      </w:r>
      <w:r w:rsidRPr="00A04B4C">
        <w:rPr>
          <w:rFonts w:ascii="Times New Roman" w:hAnsi="Times New Roman" w:cs="Times New Roman"/>
          <w:sz w:val="28"/>
          <w:szCs w:val="28"/>
        </w:rPr>
        <w:t>объектов.</w:t>
      </w:r>
    </w:p>
    <w:p w:rsidR="00486BAE" w:rsidRPr="00A04B4C" w:rsidRDefault="00486BAE" w:rsidP="00615E41">
      <w:pPr>
        <w:widowControl/>
        <w:tabs>
          <w:tab w:val="left" w:pos="709"/>
          <w:tab w:val="left" w:pos="851"/>
        </w:tabs>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ГОСТ Р 21.1101-2013. Основные требования к проектной и рабочей документации.</w:t>
      </w:r>
    </w:p>
    <w:p w:rsidR="00486BAE" w:rsidRPr="00A04B4C" w:rsidRDefault="00486BAE" w:rsidP="00615E41">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Гост 21.501-2011. Правила выполнения рабочей документации архитектурных и конструктивных решений.</w:t>
      </w:r>
    </w:p>
    <w:p w:rsidR="00486BAE" w:rsidRPr="00A04B4C" w:rsidRDefault="00486BAE" w:rsidP="00615E41">
      <w:pPr>
        <w:widowControl/>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ГОСТ 21.204-93. Условные графические обозначения и изображения элементов генеральных планов и сооружений транспорта.</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Р 52024-2003 Услуги физкультурно-оздоровительные и спортивные. Общие требования;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Р 52025-2003 Услуги физкультурно-оздоровительные и спортивные. Требования безопасности потребителей;</w:t>
      </w:r>
    </w:p>
    <w:p w:rsidR="00486BAE" w:rsidRPr="00A04B4C" w:rsidRDefault="00486BAE"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 xml:space="preserve">ГОСТ Р 53102-2015 </w:t>
      </w:r>
      <w:r w:rsidRPr="00A04B4C">
        <w:rPr>
          <w:sz w:val="28"/>
          <w:szCs w:val="28"/>
        </w:rPr>
        <w:tab/>
        <w:t>«Оборудование</w:t>
      </w:r>
      <w:r w:rsidRPr="00A04B4C">
        <w:rPr>
          <w:sz w:val="28"/>
          <w:szCs w:val="28"/>
        </w:rPr>
        <w:tab/>
        <w:t xml:space="preserve"> детских</w:t>
      </w:r>
      <w:r w:rsidRPr="00A04B4C">
        <w:rPr>
          <w:sz w:val="28"/>
          <w:szCs w:val="28"/>
        </w:rPr>
        <w:tab/>
        <w:t xml:space="preserve"> игровых площадок. Термины и определения»;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486BAE" w:rsidRPr="00A04B4C" w:rsidRDefault="00486BAE"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ГОСТ Р 52167-2012</w:t>
      </w:r>
      <w:r w:rsidRPr="00A04B4C">
        <w:rPr>
          <w:sz w:val="28"/>
          <w:szCs w:val="28"/>
        </w:rPr>
        <w:tab/>
        <w:t>«Оборудование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качелей. Общие требования»;</w:t>
      </w:r>
    </w:p>
    <w:p w:rsidR="00486BAE" w:rsidRPr="00A04B4C" w:rsidRDefault="00486BAE"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ГОСТ Р 52168-2012</w:t>
      </w:r>
      <w:r w:rsidRPr="00A04B4C">
        <w:rPr>
          <w:sz w:val="28"/>
          <w:szCs w:val="28"/>
        </w:rPr>
        <w:tab/>
        <w:t>«Оборудование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горок. Общие требования»;</w:t>
      </w:r>
    </w:p>
    <w:p w:rsidR="00486BAE" w:rsidRPr="00A04B4C" w:rsidRDefault="00486BAE"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ГОСТ Р 52299-2013</w:t>
      </w:r>
      <w:r w:rsidRPr="00A04B4C">
        <w:rPr>
          <w:sz w:val="28"/>
          <w:szCs w:val="28"/>
        </w:rPr>
        <w:tab/>
        <w:t>«Оборудование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качалок. Общие требования»;</w:t>
      </w:r>
    </w:p>
    <w:p w:rsidR="00486BAE" w:rsidRPr="00A04B4C" w:rsidRDefault="00486BAE"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04B4C">
        <w:rPr>
          <w:sz w:val="28"/>
          <w:szCs w:val="28"/>
        </w:rPr>
        <w:t>ГОСТ Р 52300-2013</w:t>
      </w:r>
      <w:r w:rsidRPr="00A04B4C">
        <w:rPr>
          <w:sz w:val="28"/>
          <w:szCs w:val="28"/>
        </w:rPr>
        <w:tab/>
        <w:t>«Оборудование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Безопасность конструкции и методы испытаний каруселей. Общие требования»;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486BAE" w:rsidRPr="00A04B4C" w:rsidRDefault="00486BAE"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sz w:val="28"/>
          <w:szCs w:val="28"/>
        </w:rPr>
      </w:pPr>
      <w:r w:rsidRPr="00A04B4C">
        <w:rPr>
          <w:sz w:val="28"/>
          <w:szCs w:val="28"/>
        </w:rPr>
        <w:lastRenderedPageBreak/>
        <w:t>ГОСТ</w:t>
      </w:r>
      <w:r>
        <w:rPr>
          <w:sz w:val="28"/>
          <w:szCs w:val="28"/>
        </w:rPr>
        <w:t xml:space="preserve"> </w:t>
      </w:r>
      <w:r w:rsidRPr="00A04B4C">
        <w:rPr>
          <w:sz w:val="28"/>
          <w:szCs w:val="28"/>
        </w:rPr>
        <w:tab/>
        <w:t>Р</w:t>
      </w:r>
      <w:r>
        <w:rPr>
          <w:sz w:val="28"/>
          <w:szCs w:val="28"/>
        </w:rPr>
        <w:t xml:space="preserve"> </w:t>
      </w:r>
      <w:r w:rsidRPr="00A04B4C">
        <w:rPr>
          <w:sz w:val="28"/>
          <w:szCs w:val="28"/>
        </w:rPr>
        <w:t>52301-2013«Оборудование</w:t>
      </w:r>
      <w:r w:rsidRPr="00A04B4C">
        <w:rPr>
          <w:sz w:val="28"/>
          <w:szCs w:val="28"/>
        </w:rPr>
        <w:tab/>
        <w:t>детских</w:t>
      </w:r>
      <w:r w:rsidRPr="00A04B4C">
        <w:rPr>
          <w:sz w:val="28"/>
          <w:szCs w:val="28"/>
        </w:rPr>
        <w:tab/>
        <w:t>игровых</w:t>
      </w:r>
      <w:r w:rsidRPr="00A04B4C">
        <w:rPr>
          <w:sz w:val="28"/>
          <w:szCs w:val="28"/>
        </w:rPr>
        <w:tab/>
        <w:t>площадок.</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Безопасность при эксплуатации. Общие требования»;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 xml:space="preserve">ГОСТ Р </w:t>
      </w:r>
      <w:r w:rsidRPr="00A04B4C">
        <w:rPr>
          <w:sz w:val="28"/>
          <w:szCs w:val="28"/>
          <w:lang w:val="en-US" w:eastAsia="en-US"/>
        </w:rPr>
        <w:t>EH</w:t>
      </w:r>
      <w:r w:rsidRPr="00A04B4C">
        <w:rPr>
          <w:sz w:val="28"/>
          <w:szCs w:val="28"/>
        </w:rPr>
        <w:t>1177-2013 «Ударопоглощающие покрытия детских игровых площадок. Требования безопасности и методы испытаний»;</w:t>
      </w:r>
    </w:p>
    <w:p w:rsidR="00486BAE" w:rsidRPr="00A04B4C" w:rsidRDefault="00486BAE" w:rsidP="00615E41">
      <w:pPr>
        <w:pStyle w:val="22"/>
        <w:shd w:val="clear" w:color="auto" w:fill="auto"/>
        <w:tabs>
          <w:tab w:val="left" w:pos="1418"/>
          <w:tab w:val="left" w:pos="1843"/>
        </w:tabs>
        <w:spacing w:before="0" w:after="0" w:line="240" w:lineRule="auto"/>
        <w:ind w:firstLine="426"/>
        <w:jc w:val="both"/>
        <w:rPr>
          <w:sz w:val="28"/>
          <w:szCs w:val="28"/>
        </w:rPr>
      </w:pPr>
      <w:r w:rsidRPr="00A04B4C">
        <w:rPr>
          <w:sz w:val="28"/>
          <w:szCs w:val="28"/>
        </w:rPr>
        <w:t>ГОСТ Р 55677-2013 «Оборудование детских спортивных площадок. Безопасность конструкций и методы испытания. Общие требования»;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Р 55679-2013 Оборудование детских спортивных площадок. Безопасность при эксплуатации;</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Р 52766-2007 «Дороги автомобильные общего пользования. Элементы обустройства»;</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33127-2014 «Дороги автомобильные общего пользования. Ограждения дорожные. Классификация»;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26213-91 Почвы. Методы определения органического вещества;</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Р 53381-2009. Почвы и грунты. Грунты питательные. Технические условия»;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17.4.3.04-85 «Охрана природы. Почвы. Общие требования к контролю и охране от загрязнения»;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Р 17.4.3.07-2001 «Охрана природы. Почвы. Требования к свойствам осадков сточных вод при использовании их в качестве удобрения»;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28329-89 Озеленение городов. Термины и определения;</w:t>
      </w:r>
    </w:p>
    <w:p w:rsidR="00486BAE" w:rsidRPr="001B7DA4" w:rsidRDefault="00486BAE"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24909-81 Саженцы деревьев декоративных лиственных пород. Технические условия;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25769-83 Саженцы деревьев хвойных пород для озеленения городов. Технические условия;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r>
        <w:rPr>
          <w:sz w:val="28"/>
          <w:szCs w:val="28"/>
        </w:rPr>
        <w:t>Р 51232</w:t>
      </w:r>
      <w:r w:rsidRPr="00A04B4C">
        <w:rPr>
          <w:sz w:val="28"/>
          <w:szCs w:val="28"/>
        </w:rPr>
        <w:t>-</w:t>
      </w:r>
      <w:r>
        <w:rPr>
          <w:sz w:val="28"/>
          <w:szCs w:val="28"/>
        </w:rPr>
        <w:t>98</w:t>
      </w:r>
      <w:r w:rsidRPr="00A04B4C">
        <w:rPr>
          <w:sz w:val="28"/>
          <w:szCs w:val="28"/>
        </w:rPr>
        <w:t xml:space="preserve"> «Вода питьевая»;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 xml:space="preserve">ГОСТ </w:t>
      </w:r>
      <w:r>
        <w:rPr>
          <w:sz w:val="28"/>
          <w:szCs w:val="28"/>
        </w:rPr>
        <w:t>2761-84</w:t>
      </w:r>
      <w:r w:rsidRPr="00A04B4C">
        <w:rPr>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 xml:space="preserve">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w:t>
      </w:r>
      <w:r w:rsidRPr="00A04B4C">
        <w:rPr>
          <w:sz w:val="28"/>
          <w:szCs w:val="28"/>
        </w:rPr>
        <w:lastRenderedPageBreak/>
        <w:t>искусства»;</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ГОСТ 23407-78 «Ограждения инвентарные строительных площадок и участков производства строительно-монтажных работ»;</w:t>
      </w:r>
    </w:p>
    <w:p w:rsidR="00486BAE" w:rsidRPr="00A04B4C" w:rsidRDefault="00486BAE" w:rsidP="00615E41">
      <w:pPr>
        <w:pStyle w:val="13"/>
        <w:keepNext/>
        <w:keepLines/>
        <w:shd w:val="clear" w:color="auto" w:fill="auto"/>
        <w:spacing w:line="240" w:lineRule="auto"/>
        <w:ind w:firstLine="426"/>
        <w:jc w:val="both"/>
        <w:rPr>
          <w:b w:val="0"/>
          <w:sz w:val="28"/>
          <w:szCs w:val="28"/>
        </w:rPr>
      </w:pPr>
      <w:r w:rsidRPr="00A04B4C">
        <w:rPr>
          <w:b w:val="0"/>
          <w:sz w:val="28"/>
          <w:szCs w:val="28"/>
        </w:rPr>
        <w:t>Приказ МинСтроя РФ №711/пр от 13.04.2017 «Об утверждении методических рекомендаций для подготовки правил благоустройства территорий поселений, городских округов,</w:t>
      </w:r>
      <w:bookmarkStart w:id="32" w:name="bookmark4"/>
      <w:r w:rsidRPr="00A04B4C">
        <w:rPr>
          <w:b w:val="0"/>
          <w:sz w:val="28"/>
          <w:szCs w:val="28"/>
        </w:rPr>
        <w:t xml:space="preserve"> внутригородских районов</w:t>
      </w:r>
      <w:bookmarkEnd w:id="32"/>
      <w:r w:rsidRPr="00A04B4C">
        <w:rPr>
          <w:b w:val="0"/>
          <w:sz w:val="28"/>
          <w:szCs w:val="28"/>
        </w:rPr>
        <w:t>».</w:t>
      </w:r>
    </w:p>
    <w:p w:rsidR="00486BAE" w:rsidRPr="00A04B4C" w:rsidRDefault="00486BAE" w:rsidP="00615E41">
      <w:pPr>
        <w:pStyle w:val="22"/>
        <w:shd w:val="clear" w:color="auto" w:fill="auto"/>
        <w:spacing w:before="0" w:after="0" w:line="240" w:lineRule="auto"/>
        <w:ind w:firstLine="426"/>
        <w:jc w:val="both"/>
        <w:rPr>
          <w:sz w:val="28"/>
          <w:szCs w:val="28"/>
        </w:rPr>
      </w:pPr>
      <w:r w:rsidRPr="00A04B4C">
        <w:rPr>
          <w:sz w:val="28"/>
          <w:szCs w:val="28"/>
        </w:rPr>
        <w:t>Иные своды правил и стандарты, применяемые при осуществлении деятельности по благоустройству.</w:t>
      </w:r>
    </w:p>
    <w:p w:rsidR="00486BAE" w:rsidRPr="00A04B4C" w:rsidRDefault="00486BAE" w:rsidP="009657EE">
      <w:pPr>
        <w:pStyle w:val="15"/>
      </w:pPr>
    </w:p>
    <w:p w:rsidR="00486BAE" w:rsidRPr="005A540C" w:rsidRDefault="00486BAE" w:rsidP="009657EE">
      <w:pPr>
        <w:pStyle w:val="15"/>
        <w:rPr>
          <w:color w:val="auto"/>
        </w:rPr>
      </w:pPr>
      <w:r>
        <w:t xml:space="preserve">      </w:t>
      </w:r>
      <w:r w:rsidRPr="005A540C">
        <w:rPr>
          <w:color w:val="auto"/>
        </w:rPr>
        <w:t>Приложение А</w:t>
      </w:r>
      <w:r w:rsidRPr="005A540C">
        <w:rPr>
          <w:color w:val="auto"/>
          <w:u w:val="single"/>
        </w:rPr>
        <w:t>.</w:t>
      </w:r>
      <w:r w:rsidRPr="005A540C">
        <w:rPr>
          <w:color w:val="auto"/>
        </w:rPr>
        <w:t xml:space="preserve"> Характеристики озеленения территории.</w:t>
      </w:r>
    </w:p>
    <w:p w:rsidR="00486BAE" w:rsidRPr="005A540C" w:rsidRDefault="00486BAE" w:rsidP="00615E41">
      <w:pPr>
        <w:ind w:firstLine="426"/>
        <w:jc w:val="both"/>
        <w:rPr>
          <w:rFonts w:ascii="Times New Roman" w:hAnsi="Times New Roman" w:cs="Times New Roman"/>
          <w:color w:val="auto"/>
          <w:sz w:val="28"/>
          <w:szCs w:val="28"/>
        </w:rPr>
      </w:pPr>
      <w:r w:rsidRPr="005A540C">
        <w:rPr>
          <w:rFonts w:ascii="Times New Roman" w:hAnsi="Times New Roman" w:cs="Times New Roman"/>
          <w:color w:val="auto"/>
          <w:sz w:val="28"/>
          <w:szCs w:val="28"/>
        </w:rPr>
        <w:t xml:space="preserve">Приложение Б.  Приемы благоустройства на территориях рекреационного </w:t>
      </w:r>
    </w:p>
    <w:p w:rsidR="00486BAE" w:rsidRPr="005A540C" w:rsidRDefault="00486BAE" w:rsidP="00615E41">
      <w:pPr>
        <w:ind w:firstLine="426"/>
        <w:jc w:val="both"/>
        <w:rPr>
          <w:rFonts w:ascii="Times New Roman" w:hAnsi="Times New Roman" w:cs="Times New Roman"/>
          <w:color w:val="auto"/>
          <w:sz w:val="28"/>
          <w:szCs w:val="28"/>
        </w:rPr>
      </w:pPr>
      <w:r w:rsidRPr="005A540C">
        <w:rPr>
          <w:rFonts w:ascii="Times New Roman" w:hAnsi="Times New Roman" w:cs="Times New Roman"/>
          <w:color w:val="auto"/>
          <w:sz w:val="28"/>
          <w:szCs w:val="28"/>
        </w:rPr>
        <w:t>назначения.</w:t>
      </w:r>
    </w:p>
    <w:p w:rsidR="00486BAE" w:rsidRPr="005A540C" w:rsidRDefault="00486BAE" w:rsidP="00615E41">
      <w:pPr>
        <w:ind w:firstLine="426"/>
        <w:jc w:val="both"/>
        <w:rPr>
          <w:rFonts w:ascii="Times New Roman" w:hAnsi="Times New Roman" w:cs="Times New Roman"/>
          <w:color w:val="auto"/>
          <w:sz w:val="28"/>
          <w:szCs w:val="28"/>
        </w:rPr>
      </w:pPr>
      <w:r w:rsidRPr="005A540C">
        <w:rPr>
          <w:rFonts w:ascii="Times New Roman" w:hAnsi="Times New Roman" w:cs="Times New Roman"/>
          <w:color w:val="auto"/>
          <w:sz w:val="28"/>
          <w:szCs w:val="28"/>
        </w:rPr>
        <w:t>Приложение В.  Приемы благоустройства на территориях производственного</w:t>
      </w:r>
    </w:p>
    <w:p w:rsidR="00486BAE" w:rsidRPr="005A540C" w:rsidRDefault="00486BAE" w:rsidP="00615E41">
      <w:pPr>
        <w:ind w:firstLine="426"/>
        <w:jc w:val="both"/>
        <w:rPr>
          <w:rFonts w:ascii="Times New Roman" w:hAnsi="Times New Roman" w:cs="Times New Roman"/>
          <w:color w:val="auto"/>
          <w:sz w:val="28"/>
          <w:szCs w:val="28"/>
        </w:rPr>
      </w:pPr>
      <w:r w:rsidRPr="005A540C">
        <w:rPr>
          <w:rFonts w:ascii="Times New Roman" w:hAnsi="Times New Roman" w:cs="Times New Roman"/>
          <w:color w:val="auto"/>
          <w:sz w:val="28"/>
          <w:szCs w:val="28"/>
        </w:rPr>
        <w:t>назначения.</w:t>
      </w:r>
    </w:p>
    <w:p w:rsidR="00486BAE" w:rsidRPr="005A540C" w:rsidRDefault="00486BAE" w:rsidP="00615E41">
      <w:pPr>
        <w:ind w:firstLine="426"/>
        <w:jc w:val="both"/>
        <w:rPr>
          <w:rFonts w:ascii="Times New Roman" w:hAnsi="Times New Roman" w:cs="Times New Roman"/>
          <w:color w:val="auto"/>
          <w:sz w:val="28"/>
          <w:szCs w:val="28"/>
        </w:rPr>
      </w:pPr>
      <w:r w:rsidRPr="005A540C">
        <w:rPr>
          <w:rFonts w:ascii="Times New Roman" w:hAnsi="Times New Roman" w:cs="Times New Roman"/>
          <w:color w:val="auto"/>
          <w:sz w:val="28"/>
          <w:szCs w:val="28"/>
        </w:rPr>
        <w:t>Приложение Г.  Виды покрытия транспортных и пешеходных коммуникаций.</w:t>
      </w:r>
    </w:p>
    <w:p w:rsidR="00486BAE" w:rsidRPr="005A540C" w:rsidRDefault="00486BAE" w:rsidP="00615E41">
      <w:pPr>
        <w:pStyle w:val="10"/>
        <w:keepNext w:val="0"/>
        <w:spacing w:before="0" w:after="0"/>
        <w:ind w:firstLine="426"/>
        <w:jc w:val="both"/>
        <w:rPr>
          <w:rFonts w:cs="Times New Roman"/>
          <w:b w:val="0"/>
          <w:sz w:val="28"/>
          <w:szCs w:val="28"/>
        </w:rPr>
      </w:pPr>
      <w:r w:rsidRPr="005A540C">
        <w:rPr>
          <w:rFonts w:cs="Times New Roman"/>
          <w:b w:val="0"/>
          <w:sz w:val="28"/>
          <w:szCs w:val="28"/>
        </w:rPr>
        <w:t>Приложение Д. Порядок содержания строительных площадок.</w:t>
      </w:r>
    </w:p>
    <w:bookmarkStart w:id="33" w:name="_Toc37759143"/>
    <w:p w:rsidR="00486BAE" w:rsidRPr="005A540C" w:rsidRDefault="003F7FB7" w:rsidP="00A17A01">
      <w:pPr>
        <w:ind w:right="-8" w:firstLine="425"/>
        <w:jc w:val="both"/>
        <w:rPr>
          <w:rFonts w:ascii="Times New Roman" w:hAnsi="Times New Roman" w:cs="Times New Roman"/>
          <w:color w:val="auto"/>
          <w:sz w:val="28"/>
          <w:szCs w:val="28"/>
        </w:rPr>
      </w:pPr>
      <w:r w:rsidRPr="005A540C">
        <w:rPr>
          <w:color w:val="auto"/>
        </w:rPr>
        <w:fldChar w:fldCharType="begin"/>
      </w:r>
      <w:r w:rsidR="00486BAE" w:rsidRPr="005A540C">
        <w:rPr>
          <w:color w:val="auto"/>
        </w:rPr>
        <w:instrText xml:space="preserve"> HYPERLINK \l "_Toc37759155" </w:instrText>
      </w:r>
      <w:r w:rsidRPr="005A540C">
        <w:rPr>
          <w:color w:val="auto"/>
        </w:rPr>
        <w:fldChar w:fldCharType="separate"/>
      </w:r>
      <w:r w:rsidR="00486BAE" w:rsidRPr="005A540C">
        <w:rPr>
          <w:rFonts w:ascii="Times New Roman" w:hAnsi="Times New Roman" w:cs="Times New Roman"/>
          <w:color w:val="auto"/>
          <w:sz w:val="28"/>
          <w:szCs w:val="28"/>
        </w:rPr>
        <w:t>Приложение Е</w:t>
      </w:r>
      <w:r w:rsidRPr="005A540C">
        <w:rPr>
          <w:color w:val="auto"/>
        </w:rPr>
        <w:fldChar w:fldCharType="end"/>
      </w:r>
      <w:r w:rsidR="00486BAE" w:rsidRPr="005A540C">
        <w:rPr>
          <w:rFonts w:ascii="Times New Roman" w:hAnsi="Times New Roman" w:cs="Times New Roman"/>
          <w:color w:val="auto"/>
          <w:sz w:val="28"/>
          <w:szCs w:val="28"/>
        </w:rPr>
        <w:t xml:space="preserve">. Правила по оформлению и размещению вывесок и   </w:t>
      </w:r>
    </w:p>
    <w:p w:rsidR="00486BAE" w:rsidRPr="005A540C" w:rsidRDefault="00486BAE" w:rsidP="00A17A01">
      <w:pPr>
        <w:ind w:right="-8" w:firstLine="425"/>
        <w:jc w:val="both"/>
        <w:rPr>
          <w:rFonts w:ascii="Times New Roman" w:hAnsi="Times New Roman" w:cs="Times New Roman"/>
          <w:color w:val="auto"/>
          <w:sz w:val="28"/>
          <w:szCs w:val="28"/>
        </w:rPr>
      </w:pPr>
      <w:r w:rsidRPr="005A540C">
        <w:rPr>
          <w:rFonts w:ascii="Times New Roman" w:hAnsi="Times New Roman" w:cs="Times New Roman"/>
          <w:color w:val="auto"/>
          <w:sz w:val="28"/>
          <w:szCs w:val="28"/>
        </w:rPr>
        <w:t>информации</w:t>
      </w:r>
    </w:p>
    <w:p w:rsidR="00486BAE" w:rsidRPr="005A540C" w:rsidRDefault="00486BAE" w:rsidP="00A17A01">
      <w:pPr>
        <w:autoSpaceDE w:val="0"/>
        <w:autoSpaceDN w:val="0"/>
        <w:adjustRightInd w:val="0"/>
        <w:ind w:firstLine="425"/>
        <w:jc w:val="both"/>
        <w:outlineLvl w:val="1"/>
        <w:rPr>
          <w:b/>
          <w:color w:val="auto"/>
        </w:rPr>
      </w:pPr>
      <w:r w:rsidRPr="005A540C">
        <w:rPr>
          <w:rFonts w:ascii="Times New Roman" w:hAnsi="Times New Roman" w:cs="Times New Roman"/>
          <w:color w:val="auto"/>
          <w:sz w:val="28"/>
          <w:szCs w:val="28"/>
        </w:rPr>
        <w:t>Приложение Ж. Положение об уборке территории</w:t>
      </w:r>
    </w:p>
    <w:p w:rsidR="00486BAE" w:rsidRPr="005A540C" w:rsidRDefault="00486BAE" w:rsidP="00A17A01">
      <w:pPr>
        <w:ind w:firstLine="425"/>
        <w:jc w:val="both"/>
        <w:rPr>
          <w:rFonts w:ascii="Times New Roman" w:hAnsi="Times New Roman" w:cs="Times New Roman"/>
          <w:b/>
          <w:color w:val="auto"/>
        </w:rPr>
      </w:pPr>
      <w:r w:rsidRPr="005A540C">
        <w:rPr>
          <w:rFonts w:ascii="Times New Roman" w:hAnsi="Times New Roman" w:cs="Times New Roman"/>
          <w:color w:val="auto"/>
          <w:sz w:val="28"/>
          <w:szCs w:val="28"/>
        </w:rPr>
        <w:t>Приложение И. Порядок содержания элементов благоустройства</w:t>
      </w:r>
    </w:p>
    <w:p w:rsidR="00486BAE" w:rsidRPr="005A540C" w:rsidRDefault="00486BAE" w:rsidP="009657EE">
      <w:pPr>
        <w:pStyle w:val="10"/>
        <w:keepNext w:val="0"/>
        <w:spacing w:after="0"/>
        <w:jc w:val="left"/>
        <w:rPr>
          <w:rFonts w:cs="Times New Roman"/>
          <w:b w:val="0"/>
          <w:bCs w:val="0"/>
          <w:szCs w:val="24"/>
        </w:rPr>
      </w:pPr>
    </w:p>
    <w:p w:rsidR="00486BAE" w:rsidRPr="005A540C" w:rsidRDefault="00486BAE" w:rsidP="009657EE">
      <w:pPr>
        <w:pStyle w:val="10"/>
        <w:keepNext w:val="0"/>
        <w:spacing w:after="0"/>
        <w:rPr>
          <w:rFonts w:cs="Times New Roman"/>
          <w:b w:val="0"/>
          <w:bCs w:val="0"/>
          <w:szCs w:val="24"/>
        </w:rPr>
      </w:pPr>
      <w:r w:rsidRPr="005A540C">
        <w:rPr>
          <w:rFonts w:cs="Times New Roman"/>
          <w:b w:val="0"/>
          <w:bCs w:val="0"/>
          <w:szCs w:val="24"/>
        </w:rPr>
        <w:t xml:space="preserve">ПРИЛОЖЕНИЕ </w:t>
      </w:r>
      <w:bookmarkEnd w:id="33"/>
      <w:r w:rsidRPr="005A540C">
        <w:rPr>
          <w:rFonts w:cs="Times New Roman"/>
          <w:b w:val="0"/>
          <w:bCs w:val="0"/>
          <w:szCs w:val="24"/>
        </w:rPr>
        <w:t>А</w:t>
      </w:r>
    </w:p>
    <w:p w:rsidR="00486BAE" w:rsidRPr="005A540C" w:rsidRDefault="00486BAE" w:rsidP="002C0738">
      <w:pPr>
        <w:autoSpaceDE w:val="0"/>
        <w:autoSpaceDN w:val="0"/>
        <w:adjustRightInd w:val="0"/>
        <w:spacing w:before="120" w:after="120"/>
        <w:jc w:val="center"/>
        <w:outlineLvl w:val="0"/>
        <w:rPr>
          <w:rFonts w:ascii="Times New Roman" w:hAnsi="Times New Roman" w:cs="Times New Roman"/>
          <w:b/>
          <w:bCs/>
          <w:color w:val="auto"/>
          <w:kern w:val="28"/>
        </w:rPr>
      </w:pPr>
      <w:bookmarkStart w:id="34" w:name="_Toc37759144"/>
      <w:r w:rsidRPr="005A540C">
        <w:rPr>
          <w:rFonts w:ascii="Times New Roman" w:hAnsi="Times New Roman" w:cs="Times New Roman"/>
          <w:b/>
          <w:bCs/>
          <w:color w:val="auto"/>
          <w:kern w:val="28"/>
        </w:rPr>
        <w:t>ХАРАКТЕРИСТИКИ ОЗЕЛЕНЕНИЯ ТЕРРИТОРИИ</w:t>
      </w:r>
    </w:p>
    <w:bookmarkEnd w:id="34"/>
    <w:p w:rsidR="00486BAE" w:rsidRPr="00A04B4C" w:rsidRDefault="00486BAE" w:rsidP="00DC000F">
      <w:pPr>
        <w:jc w:val="right"/>
        <w:rPr>
          <w:rFonts w:ascii="Times New Roman" w:hAnsi="Times New Roman" w:cs="Times New Roman"/>
          <w:sz w:val="28"/>
          <w:szCs w:val="28"/>
        </w:rPr>
      </w:pPr>
      <w:r w:rsidRPr="00A04B4C">
        <w:rPr>
          <w:rFonts w:ascii="Times New Roman" w:hAnsi="Times New Roman" w:cs="Times New Roman"/>
          <w:sz w:val="28"/>
          <w:szCs w:val="28"/>
        </w:rPr>
        <w:t>Таблица А.1</w:t>
      </w:r>
      <w:r w:rsidRPr="00A04B4C">
        <w:rPr>
          <w:rFonts w:ascii="Times New Roman" w:hAnsi="Times New Roman" w:cs="Times New Roman"/>
          <w:sz w:val="28"/>
          <w:szCs w:val="28"/>
        </w:rPr>
        <w:tab/>
      </w:r>
    </w:p>
    <w:p w:rsidR="00486BAE" w:rsidRPr="00A04B4C" w:rsidRDefault="00486BAE" w:rsidP="00615E41">
      <w:pPr>
        <w:jc w:val="center"/>
        <w:rPr>
          <w:rFonts w:ascii="Times New Roman" w:hAnsi="Times New Roman" w:cs="Times New Roman"/>
          <w:sz w:val="28"/>
          <w:szCs w:val="28"/>
        </w:rPr>
      </w:pPr>
      <w:r w:rsidRPr="00A04B4C">
        <w:rPr>
          <w:rFonts w:ascii="Times New Roman" w:hAnsi="Times New Roman" w:cs="Times New Roman"/>
          <w:sz w:val="28"/>
          <w:szCs w:val="28"/>
        </w:rPr>
        <w:t xml:space="preserve">Максимальное количество деревьев и кустарников на 1 га озелененной </w:t>
      </w:r>
    </w:p>
    <w:p w:rsidR="00486BAE" w:rsidRPr="00A04B4C" w:rsidRDefault="00486BAE" w:rsidP="00615E41">
      <w:pPr>
        <w:spacing w:after="120"/>
        <w:jc w:val="center"/>
        <w:rPr>
          <w:rFonts w:ascii="Times New Roman" w:hAnsi="Times New Roman" w:cs="Times New Roman"/>
        </w:rPr>
      </w:pPr>
      <w:r w:rsidRPr="00A04B4C">
        <w:rPr>
          <w:rFonts w:ascii="Times New Roman" w:hAnsi="Times New Roman" w:cs="Times New Roman"/>
          <w:sz w:val="28"/>
          <w:szCs w:val="28"/>
        </w:rPr>
        <w:t xml:space="preserve">                                                 территории                                  </w:t>
      </w:r>
      <w:r w:rsidRPr="00A04B4C">
        <w:rPr>
          <w:rFonts w:ascii="Times New Roman" w:hAnsi="Times New Roman" w:cs="Times New Roman"/>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198"/>
        <w:gridCol w:w="3394"/>
        <w:gridCol w:w="2379"/>
      </w:tblGrid>
      <w:tr w:rsidR="00486BAE" w:rsidRPr="00A04B4C">
        <w:trPr>
          <w:tblHeader/>
          <w:jc w:val="center"/>
        </w:trPr>
        <w:tc>
          <w:tcPr>
            <w:tcW w:w="2105" w:type="pct"/>
            <w:tcBorders>
              <w:top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bookmarkStart w:id="35" w:name="TO0000013"/>
            <w:r w:rsidRPr="00A04B4C">
              <w:rPr>
                <w:rFonts w:ascii="Times New Roman" w:hAnsi="Times New Roman" w:cs="Times New Roman"/>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6"/>
              </w:rPr>
              <w:t>Деревья</w:t>
            </w:r>
          </w:p>
        </w:tc>
        <w:tc>
          <w:tcPr>
            <w:tcW w:w="1193" w:type="pct"/>
            <w:tcBorders>
              <w:top w:val="single" w:sz="4" w:space="0" w:color="auto"/>
              <w:left w:val="single" w:sz="4" w:space="0" w:color="auto"/>
              <w:bottom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6"/>
              </w:rPr>
              <w:t>Кустарники</w:t>
            </w:r>
          </w:p>
        </w:tc>
      </w:tr>
      <w:tr w:rsidR="00486BAE" w:rsidRPr="00A04B4C">
        <w:trPr>
          <w:jc w:val="center"/>
        </w:trPr>
        <w:tc>
          <w:tcPr>
            <w:tcW w:w="5000" w:type="pct"/>
            <w:gridSpan w:val="3"/>
            <w:tcBorders>
              <w:top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Озелененные территории общего пользования</w:t>
            </w:r>
          </w:p>
        </w:tc>
      </w:tr>
      <w:tr w:rsidR="00486BAE" w:rsidRPr="00A04B4C">
        <w:trPr>
          <w:jc w:val="center"/>
        </w:trPr>
        <w:tc>
          <w:tcPr>
            <w:tcW w:w="2105"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120-170</w:t>
            </w:r>
          </w:p>
        </w:tc>
        <w:tc>
          <w:tcPr>
            <w:tcW w:w="11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800-1000</w:t>
            </w:r>
          </w:p>
        </w:tc>
      </w:tr>
      <w:tr w:rsidR="00486BAE" w:rsidRPr="00A04B4C">
        <w:trPr>
          <w:jc w:val="center"/>
        </w:trPr>
        <w:tc>
          <w:tcPr>
            <w:tcW w:w="2105"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1000-1300</w:t>
            </w:r>
          </w:p>
        </w:tc>
      </w:tr>
      <w:tr w:rsidR="00486BAE" w:rsidRPr="00A04B4C">
        <w:trPr>
          <w:jc w:val="center"/>
        </w:trPr>
        <w:tc>
          <w:tcPr>
            <w:tcW w:w="2105"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200-300</w:t>
            </w:r>
          </w:p>
        </w:tc>
        <w:tc>
          <w:tcPr>
            <w:tcW w:w="11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1200-1300</w:t>
            </w:r>
          </w:p>
        </w:tc>
      </w:tr>
      <w:tr w:rsidR="00486BAE" w:rsidRPr="00A04B4C">
        <w:trPr>
          <w:jc w:val="center"/>
        </w:trPr>
        <w:tc>
          <w:tcPr>
            <w:tcW w:w="5000" w:type="pct"/>
            <w:gridSpan w:val="3"/>
            <w:tcBorders>
              <w:top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Озелененные территории на участках застройки</w:t>
            </w:r>
          </w:p>
        </w:tc>
      </w:tr>
      <w:tr w:rsidR="00486BAE" w:rsidRPr="00A04B4C">
        <w:trPr>
          <w:jc w:val="center"/>
        </w:trPr>
        <w:tc>
          <w:tcPr>
            <w:tcW w:w="2105"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100-120</w:t>
            </w:r>
          </w:p>
        </w:tc>
        <w:tc>
          <w:tcPr>
            <w:tcW w:w="11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400-480</w:t>
            </w:r>
          </w:p>
        </w:tc>
      </w:tr>
      <w:tr w:rsidR="00486BAE" w:rsidRPr="00A04B4C">
        <w:trPr>
          <w:jc w:val="center"/>
        </w:trPr>
        <w:tc>
          <w:tcPr>
            <w:tcW w:w="2105"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160-200</w:t>
            </w:r>
          </w:p>
        </w:tc>
        <w:tc>
          <w:tcPr>
            <w:tcW w:w="11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640-800</w:t>
            </w:r>
          </w:p>
        </w:tc>
      </w:tr>
      <w:tr w:rsidR="00486BAE" w:rsidRPr="00A04B4C">
        <w:trPr>
          <w:jc w:val="center"/>
        </w:trPr>
        <w:tc>
          <w:tcPr>
            <w:tcW w:w="2105"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140-180</w:t>
            </w:r>
          </w:p>
        </w:tc>
        <w:tc>
          <w:tcPr>
            <w:tcW w:w="11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560-720</w:t>
            </w:r>
          </w:p>
        </w:tc>
      </w:tr>
      <w:tr w:rsidR="00486BAE" w:rsidRPr="00A04B4C">
        <w:trPr>
          <w:jc w:val="center"/>
        </w:trPr>
        <w:tc>
          <w:tcPr>
            <w:tcW w:w="2105"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400-520</w:t>
            </w:r>
          </w:p>
        </w:tc>
      </w:tr>
      <w:tr w:rsidR="00486BAE" w:rsidRPr="00A04B4C">
        <w:trPr>
          <w:jc w:val="center"/>
        </w:trPr>
        <w:tc>
          <w:tcPr>
            <w:tcW w:w="2105"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180-250</w:t>
            </w:r>
          </w:p>
        </w:tc>
        <w:tc>
          <w:tcPr>
            <w:tcW w:w="11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720-1000</w:t>
            </w:r>
          </w:p>
        </w:tc>
      </w:tr>
      <w:tr w:rsidR="00486BAE" w:rsidRPr="00A04B4C">
        <w:trPr>
          <w:jc w:val="center"/>
        </w:trPr>
        <w:tc>
          <w:tcPr>
            <w:tcW w:w="2105"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600-720</w:t>
            </w:r>
          </w:p>
        </w:tc>
      </w:tr>
      <w:tr w:rsidR="00486BAE" w:rsidRPr="00A04B4C">
        <w:trPr>
          <w:jc w:val="center"/>
        </w:trPr>
        <w:tc>
          <w:tcPr>
            <w:tcW w:w="5000" w:type="pct"/>
            <w:gridSpan w:val="3"/>
            <w:tcBorders>
              <w:top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Озелененные территории специального назначения</w:t>
            </w:r>
          </w:p>
        </w:tc>
      </w:tr>
      <w:tr w:rsidR="00486BAE" w:rsidRPr="00A04B4C">
        <w:trPr>
          <w:jc w:val="center"/>
        </w:trPr>
        <w:tc>
          <w:tcPr>
            <w:tcW w:w="2105"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600-720</w:t>
            </w:r>
          </w:p>
        </w:tc>
      </w:tr>
      <w:tr w:rsidR="00486BAE" w:rsidRPr="00A04B4C">
        <w:trPr>
          <w:jc w:val="center"/>
        </w:trPr>
        <w:tc>
          <w:tcPr>
            <w:tcW w:w="2105"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Санитарно-защитные зоны</w:t>
            </w:r>
          </w:p>
        </w:tc>
        <w:tc>
          <w:tcPr>
            <w:tcW w:w="2895" w:type="pct"/>
            <w:gridSpan w:val="2"/>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В зависимости от процента озеленения зоны</w:t>
            </w:r>
          </w:p>
        </w:tc>
      </w:tr>
      <w:tr w:rsidR="00486BAE" w:rsidRPr="00A04B4C">
        <w:trPr>
          <w:jc w:val="center"/>
        </w:trPr>
        <w:tc>
          <w:tcPr>
            <w:tcW w:w="5000" w:type="pct"/>
            <w:gridSpan w:val="3"/>
            <w:tcBorders>
              <w:top w:val="single" w:sz="4" w:space="0" w:color="auto"/>
              <w:bottom w:val="single" w:sz="4" w:space="0" w:color="auto"/>
            </w:tcBorders>
          </w:tcPr>
          <w:p w:rsidR="00486BAE" w:rsidRPr="00A04B4C" w:rsidRDefault="00486BAE" w:rsidP="00B211B2">
            <w:pPr>
              <w:spacing w:before="120"/>
              <w:jc w:val="both"/>
              <w:rPr>
                <w:rFonts w:ascii="Times New Roman" w:hAnsi="Times New Roman" w:cs="Times New Roman"/>
                <w:szCs w:val="16"/>
              </w:rPr>
            </w:pPr>
            <w:r w:rsidRPr="00A04B4C">
              <w:rPr>
                <w:rFonts w:ascii="Times New Roman" w:hAnsi="Times New Roman" w:cs="Times New Roman"/>
                <w:szCs w:val="16"/>
              </w:rPr>
              <w:t>* В зависимости от профиля предприятия.</w:t>
            </w:r>
          </w:p>
          <w:p w:rsidR="00486BAE" w:rsidRPr="00A04B4C" w:rsidRDefault="00486BAE" w:rsidP="00B211B2">
            <w:pPr>
              <w:jc w:val="both"/>
              <w:rPr>
                <w:rFonts w:ascii="Times New Roman" w:hAnsi="Times New Roman" w:cs="Times New Roman"/>
                <w:szCs w:val="16"/>
              </w:rPr>
            </w:pPr>
            <w:r w:rsidRPr="00A04B4C">
              <w:rPr>
                <w:rFonts w:ascii="Times New Roman" w:hAnsi="Times New Roman" w:cs="Times New Roman"/>
                <w:szCs w:val="16"/>
              </w:rPr>
              <w:t>** На 1 км при условии допустимости насаждений.</w:t>
            </w:r>
          </w:p>
        </w:tc>
      </w:tr>
    </w:tbl>
    <w:bookmarkEnd w:id="35"/>
    <w:p w:rsidR="00486BAE" w:rsidRPr="00A04B4C" w:rsidRDefault="00486BAE" w:rsidP="00615E41">
      <w:pPr>
        <w:spacing w:before="120"/>
        <w:jc w:val="right"/>
        <w:rPr>
          <w:rFonts w:ascii="Times New Roman" w:hAnsi="Times New Roman" w:cs="Times New Roman"/>
          <w:sz w:val="28"/>
          <w:szCs w:val="28"/>
        </w:rPr>
      </w:pPr>
      <w:r w:rsidRPr="00A04B4C">
        <w:rPr>
          <w:rFonts w:ascii="Times New Roman" w:hAnsi="Times New Roman" w:cs="Times New Roman"/>
          <w:sz w:val="28"/>
          <w:szCs w:val="28"/>
        </w:rPr>
        <w:lastRenderedPageBreak/>
        <w:t>Таблица А.2.</w:t>
      </w:r>
    </w:p>
    <w:p w:rsidR="00486BAE" w:rsidRPr="00A04B4C" w:rsidRDefault="00486BAE" w:rsidP="00615E41">
      <w:pPr>
        <w:spacing w:after="120"/>
        <w:jc w:val="center"/>
        <w:rPr>
          <w:rFonts w:ascii="Times New Roman" w:hAnsi="Times New Roman" w:cs="Times New Roman"/>
        </w:rPr>
      </w:pPr>
      <w:r w:rsidRPr="00A04B4C">
        <w:rPr>
          <w:rFonts w:ascii="Times New Roman" w:hAnsi="Times New Roman" w:cs="Times New Roman"/>
          <w:sz w:val="28"/>
          <w:szCs w:val="28"/>
        </w:rPr>
        <w:tab/>
        <w:t xml:space="preserve">Доля цветников на озелененных территориях объектов рекреации </w:t>
      </w:r>
      <w:r w:rsidRPr="00A04B4C">
        <w:rPr>
          <w:rFonts w:ascii="Times New Roman" w:hAnsi="Times New Roman" w:cs="Times New Roman"/>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98"/>
        <w:gridCol w:w="5873"/>
      </w:tblGrid>
      <w:tr w:rsidR="00486BAE" w:rsidRPr="00A04B4C">
        <w:trPr>
          <w:tblHeader/>
          <w:jc w:val="center"/>
        </w:trPr>
        <w:tc>
          <w:tcPr>
            <w:tcW w:w="2055" w:type="pct"/>
            <w:tcBorders>
              <w:top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bookmarkStart w:id="36" w:name="TO0000014"/>
            <w:r w:rsidRPr="00A04B4C">
              <w:rPr>
                <w:rFonts w:ascii="Times New Roman" w:hAnsi="Times New Roman" w:cs="Times New Roman"/>
                <w:szCs w:val="16"/>
              </w:rPr>
              <w:t>Виды объектов рекреации</w:t>
            </w:r>
          </w:p>
        </w:tc>
        <w:tc>
          <w:tcPr>
            <w:tcW w:w="2945" w:type="pct"/>
            <w:tcBorders>
              <w:top w:val="single" w:sz="4" w:space="0" w:color="auto"/>
              <w:left w:val="single" w:sz="4" w:space="0" w:color="auto"/>
              <w:bottom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6"/>
              </w:rPr>
              <w:t>Удельный вес цветников* от площади озеленения объектов</w:t>
            </w:r>
          </w:p>
        </w:tc>
      </w:tr>
      <w:tr w:rsidR="00486BAE" w:rsidRPr="00A04B4C">
        <w:trPr>
          <w:jc w:val="center"/>
        </w:trPr>
        <w:tc>
          <w:tcPr>
            <w:tcW w:w="2055"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Парки</w:t>
            </w:r>
          </w:p>
        </w:tc>
        <w:tc>
          <w:tcPr>
            <w:tcW w:w="294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2,0-2,5</w:t>
            </w:r>
          </w:p>
        </w:tc>
      </w:tr>
      <w:tr w:rsidR="00486BAE" w:rsidRPr="00A04B4C">
        <w:trPr>
          <w:jc w:val="center"/>
        </w:trPr>
        <w:tc>
          <w:tcPr>
            <w:tcW w:w="2055"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Сады</w:t>
            </w:r>
          </w:p>
        </w:tc>
        <w:tc>
          <w:tcPr>
            <w:tcW w:w="294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2,5-3,0</w:t>
            </w:r>
          </w:p>
        </w:tc>
      </w:tr>
      <w:tr w:rsidR="00486BAE" w:rsidRPr="00A04B4C">
        <w:trPr>
          <w:jc w:val="center"/>
        </w:trPr>
        <w:tc>
          <w:tcPr>
            <w:tcW w:w="2055"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Скверы</w:t>
            </w:r>
          </w:p>
        </w:tc>
        <w:tc>
          <w:tcPr>
            <w:tcW w:w="294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4,0-5,0</w:t>
            </w:r>
          </w:p>
        </w:tc>
      </w:tr>
      <w:tr w:rsidR="00486BAE" w:rsidRPr="00A04B4C">
        <w:trPr>
          <w:jc w:val="center"/>
        </w:trPr>
        <w:tc>
          <w:tcPr>
            <w:tcW w:w="2055"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Бульвары</w:t>
            </w:r>
          </w:p>
        </w:tc>
        <w:tc>
          <w:tcPr>
            <w:tcW w:w="294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3,0-4,0</w:t>
            </w:r>
          </w:p>
        </w:tc>
      </w:tr>
      <w:tr w:rsidR="00486BAE" w:rsidRPr="00A04B4C">
        <w:trPr>
          <w:jc w:val="center"/>
        </w:trPr>
        <w:tc>
          <w:tcPr>
            <w:tcW w:w="5000" w:type="pct"/>
            <w:gridSpan w:val="2"/>
            <w:tcBorders>
              <w:top w:val="single" w:sz="4" w:space="0" w:color="auto"/>
              <w:bottom w:val="single" w:sz="4" w:space="0" w:color="auto"/>
            </w:tcBorders>
            <w:vAlign w:val="center"/>
          </w:tcPr>
          <w:p w:rsidR="00486BAE" w:rsidRPr="00A04B4C" w:rsidRDefault="00486BAE" w:rsidP="00B211B2">
            <w:pPr>
              <w:spacing w:before="120"/>
              <w:rPr>
                <w:rFonts w:ascii="Times New Roman" w:hAnsi="Times New Roman" w:cs="Times New Roman"/>
              </w:rPr>
            </w:pPr>
            <w:r w:rsidRPr="00A04B4C">
              <w:rPr>
                <w:rFonts w:ascii="Times New Roman" w:hAnsi="Times New Roman" w:cs="Times New Roman"/>
                <w:szCs w:val="16"/>
              </w:rPr>
              <w:t>* В том числе не менее половины от площади цветника следует формировать из многолетников</w:t>
            </w:r>
          </w:p>
        </w:tc>
      </w:tr>
    </w:tbl>
    <w:bookmarkEnd w:id="36"/>
    <w:p w:rsidR="00486BAE" w:rsidRPr="00A04B4C" w:rsidRDefault="00486BAE" w:rsidP="00615E41">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А.3.</w:t>
      </w:r>
      <w:r w:rsidRPr="00A04B4C">
        <w:rPr>
          <w:rFonts w:ascii="Times New Roman" w:hAnsi="Times New Roman" w:cs="Times New Roman"/>
          <w:sz w:val="28"/>
          <w:szCs w:val="28"/>
        </w:rPr>
        <w:tab/>
      </w:r>
    </w:p>
    <w:p w:rsidR="00486BAE" w:rsidRPr="00A04B4C" w:rsidRDefault="00486BAE" w:rsidP="00615E41">
      <w:pPr>
        <w:spacing w:after="120"/>
        <w:jc w:val="center"/>
        <w:rPr>
          <w:rFonts w:ascii="Times New Roman" w:hAnsi="Times New Roman" w:cs="Times New Roman"/>
        </w:rPr>
      </w:pPr>
      <w:r w:rsidRPr="00A04B4C">
        <w:rPr>
          <w:rFonts w:ascii="Times New Roman" w:hAnsi="Times New Roman" w:cs="Times New Roman"/>
          <w:sz w:val="28"/>
          <w:szCs w:val="28"/>
        </w:rPr>
        <w:t xml:space="preserve">Обеспеченность озелененными территориями участков общественной, жилой, производственной застройки  </w:t>
      </w:r>
      <w:r w:rsidRPr="00A04B4C">
        <w:rPr>
          <w:rFonts w:ascii="Times New Roman" w:hAnsi="Times New Roman" w:cs="Times New Roman"/>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089"/>
        <w:gridCol w:w="4882"/>
      </w:tblGrid>
      <w:tr w:rsidR="00486BAE" w:rsidRPr="00A04B4C">
        <w:trPr>
          <w:tblHeader/>
          <w:jc w:val="center"/>
        </w:trPr>
        <w:tc>
          <w:tcPr>
            <w:tcW w:w="2552" w:type="pct"/>
            <w:tcBorders>
              <w:top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bookmarkStart w:id="37" w:name="TO0000015"/>
            <w:r w:rsidRPr="00A04B4C">
              <w:rPr>
                <w:rFonts w:ascii="Times New Roman" w:hAnsi="Times New Roman" w:cs="Times New Roman"/>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5"/>
              </w:rPr>
              <w:t>Территории озеленения</w:t>
            </w:r>
          </w:p>
        </w:tc>
      </w:tr>
      <w:tr w:rsidR="00486BAE" w:rsidRPr="00A04B4C">
        <w:trPr>
          <w:jc w:val="center"/>
        </w:trPr>
        <w:tc>
          <w:tcPr>
            <w:tcW w:w="255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Участки детских садов-яслей</w:t>
            </w:r>
          </w:p>
        </w:tc>
        <w:tc>
          <w:tcPr>
            <w:tcW w:w="24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Не менее 50</w:t>
            </w:r>
          </w:p>
        </w:tc>
      </w:tr>
      <w:tr w:rsidR="00486BAE" w:rsidRPr="00A04B4C">
        <w:trPr>
          <w:jc w:val="center"/>
        </w:trPr>
        <w:tc>
          <w:tcPr>
            <w:tcW w:w="255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Участки школ</w:t>
            </w:r>
          </w:p>
        </w:tc>
        <w:tc>
          <w:tcPr>
            <w:tcW w:w="24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Не менее 40</w:t>
            </w:r>
          </w:p>
        </w:tc>
      </w:tr>
      <w:tr w:rsidR="00486BAE" w:rsidRPr="00A04B4C">
        <w:trPr>
          <w:jc w:val="center"/>
        </w:trPr>
        <w:tc>
          <w:tcPr>
            <w:tcW w:w="255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Участки больниц</w:t>
            </w:r>
          </w:p>
        </w:tc>
        <w:tc>
          <w:tcPr>
            <w:tcW w:w="24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50-65</w:t>
            </w:r>
          </w:p>
        </w:tc>
      </w:tr>
      <w:tr w:rsidR="00486BAE" w:rsidRPr="00A04B4C">
        <w:trPr>
          <w:jc w:val="center"/>
        </w:trPr>
        <w:tc>
          <w:tcPr>
            <w:tcW w:w="255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20-30</w:t>
            </w:r>
          </w:p>
        </w:tc>
      </w:tr>
      <w:tr w:rsidR="00486BAE" w:rsidRPr="00A04B4C">
        <w:trPr>
          <w:jc w:val="center"/>
        </w:trPr>
        <w:tc>
          <w:tcPr>
            <w:tcW w:w="255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Участки территории ВУЗов</w:t>
            </w:r>
          </w:p>
        </w:tc>
        <w:tc>
          <w:tcPr>
            <w:tcW w:w="24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30-40</w:t>
            </w:r>
          </w:p>
        </w:tc>
      </w:tr>
      <w:tr w:rsidR="00486BAE" w:rsidRPr="00A04B4C">
        <w:trPr>
          <w:jc w:val="center"/>
        </w:trPr>
        <w:tc>
          <w:tcPr>
            <w:tcW w:w="255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Участки техникумов</w:t>
            </w:r>
          </w:p>
        </w:tc>
        <w:tc>
          <w:tcPr>
            <w:tcW w:w="24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Не менее 40</w:t>
            </w:r>
          </w:p>
        </w:tc>
      </w:tr>
      <w:tr w:rsidR="00486BAE" w:rsidRPr="00A04B4C">
        <w:trPr>
          <w:jc w:val="center"/>
        </w:trPr>
        <w:tc>
          <w:tcPr>
            <w:tcW w:w="255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Участки профтехучилищ</w:t>
            </w:r>
          </w:p>
        </w:tc>
        <w:tc>
          <w:tcPr>
            <w:tcW w:w="24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Не менее 40</w:t>
            </w:r>
          </w:p>
        </w:tc>
      </w:tr>
      <w:tr w:rsidR="00486BAE" w:rsidRPr="00A04B4C">
        <w:trPr>
          <w:jc w:val="center"/>
        </w:trPr>
        <w:tc>
          <w:tcPr>
            <w:tcW w:w="255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Участки жилой застройки</w:t>
            </w:r>
          </w:p>
        </w:tc>
        <w:tc>
          <w:tcPr>
            <w:tcW w:w="24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40-60</w:t>
            </w:r>
          </w:p>
        </w:tc>
      </w:tr>
      <w:tr w:rsidR="00486BAE" w:rsidRPr="00A04B4C">
        <w:trPr>
          <w:jc w:val="center"/>
        </w:trPr>
        <w:tc>
          <w:tcPr>
            <w:tcW w:w="255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Участки производственной застройки</w:t>
            </w:r>
          </w:p>
        </w:tc>
        <w:tc>
          <w:tcPr>
            <w:tcW w:w="24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10-15*</w:t>
            </w:r>
          </w:p>
        </w:tc>
      </w:tr>
      <w:tr w:rsidR="00486BAE" w:rsidRPr="00A04B4C">
        <w:trPr>
          <w:jc w:val="center"/>
        </w:trPr>
        <w:tc>
          <w:tcPr>
            <w:tcW w:w="5000" w:type="pct"/>
            <w:gridSpan w:val="2"/>
            <w:tcBorders>
              <w:top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 В зависимости от отраслевой направленности производства.</w:t>
            </w:r>
          </w:p>
        </w:tc>
      </w:tr>
    </w:tbl>
    <w:bookmarkEnd w:id="37"/>
    <w:p w:rsidR="00486BAE" w:rsidRPr="00A04B4C" w:rsidRDefault="00486BAE"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А.4.</w:t>
      </w:r>
    </w:p>
    <w:p w:rsidR="00486BAE" w:rsidRPr="00A04B4C" w:rsidRDefault="00486BAE" w:rsidP="00615E41">
      <w:pPr>
        <w:jc w:val="center"/>
        <w:rPr>
          <w:rFonts w:ascii="Times New Roman" w:hAnsi="Times New Roman" w:cs="Times New Roman"/>
          <w:sz w:val="28"/>
          <w:szCs w:val="28"/>
        </w:rPr>
      </w:pPr>
      <w:r w:rsidRPr="00A04B4C">
        <w:rPr>
          <w:rFonts w:ascii="Times New Roman" w:hAnsi="Times New Roman" w:cs="Times New Roman"/>
          <w:sz w:val="28"/>
          <w:szCs w:val="28"/>
        </w:rPr>
        <w:t xml:space="preserve">Предельно допустимое загрязнение воздуха для зеленых насаждений </w:t>
      </w:r>
    </w:p>
    <w:p w:rsidR="00486BAE" w:rsidRPr="00A04B4C" w:rsidRDefault="00486BAE" w:rsidP="00615E41">
      <w:pPr>
        <w:spacing w:after="120"/>
        <w:jc w:val="center"/>
        <w:rPr>
          <w:rFonts w:ascii="Times New Roman" w:hAnsi="Times New Roman" w:cs="Times New Roman"/>
        </w:rPr>
      </w:pPr>
      <w:r w:rsidRPr="00A04B4C">
        <w:rPr>
          <w:rFonts w:ascii="Times New Roman" w:hAnsi="Times New Roman" w:cs="Times New Roman"/>
          <w:sz w:val="28"/>
          <w:szCs w:val="28"/>
        </w:rPr>
        <w:t xml:space="preserve">                                               на территории города                </w:t>
      </w:r>
      <w:r w:rsidRPr="00A04B4C">
        <w:rPr>
          <w:rFonts w:ascii="Times New Roman" w:hAnsi="Times New Roman" w:cs="Times New Roman"/>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133"/>
        <w:gridCol w:w="2658"/>
        <w:gridCol w:w="2180"/>
      </w:tblGrid>
      <w:tr w:rsidR="00486BAE" w:rsidRPr="00A04B4C">
        <w:trPr>
          <w:tblHeader/>
          <w:jc w:val="center"/>
        </w:trPr>
        <w:tc>
          <w:tcPr>
            <w:tcW w:w="2574" w:type="pct"/>
            <w:vMerge w:val="restart"/>
            <w:tcBorders>
              <w:top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7"/>
              </w:rPr>
              <w:t>Ингредиент</w:t>
            </w:r>
          </w:p>
        </w:tc>
        <w:tc>
          <w:tcPr>
            <w:tcW w:w="2426" w:type="pct"/>
            <w:gridSpan w:val="2"/>
            <w:tcBorders>
              <w:top w:val="single" w:sz="4" w:space="0" w:color="auto"/>
              <w:left w:val="single" w:sz="4" w:space="0" w:color="auto"/>
              <w:bottom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6"/>
              </w:rPr>
              <w:t>Фитотоксичные ПДК</w:t>
            </w:r>
          </w:p>
        </w:tc>
      </w:tr>
      <w:tr w:rsidR="00486BAE" w:rsidRPr="00A04B4C">
        <w:trPr>
          <w:tblHeader/>
          <w:jc w:val="center"/>
        </w:trPr>
        <w:tc>
          <w:tcPr>
            <w:tcW w:w="0" w:type="auto"/>
            <w:vMerge/>
            <w:tcBorders>
              <w:top w:val="single" w:sz="4" w:space="0" w:color="auto"/>
              <w:bottom w:val="single" w:sz="4" w:space="0" w:color="auto"/>
              <w:right w:val="single" w:sz="4" w:space="0" w:color="auto"/>
            </w:tcBorders>
            <w:vAlign w:val="center"/>
          </w:tcPr>
          <w:p w:rsidR="00486BAE" w:rsidRPr="00A04B4C" w:rsidRDefault="00486BAE" w:rsidP="00B211B2">
            <w:pPr>
              <w:widowControl/>
              <w:rPr>
                <w:rFonts w:ascii="Times New Roman" w:hAnsi="Times New Roman" w:cs="Times New Roman"/>
              </w:rPr>
            </w:pPr>
          </w:p>
        </w:tc>
        <w:tc>
          <w:tcPr>
            <w:tcW w:w="133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6"/>
              </w:rPr>
              <w:t>Максимальные разовые</w:t>
            </w:r>
          </w:p>
        </w:tc>
        <w:tc>
          <w:tcPr>
            <w:tcW w:w="1093" w:type="pct"/>
            <w:tcBorders>
              <w:top w:val="single" w:sz="4" w:space="0" w:color="auto"/>
              <w:left w:val="single" w:sz="4" w:space="0" w:color="auto"/>
              <w:bottom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6"/>
              </w:rPr>
              <w:t>Среднесуточные</w:t>
            </w:r>
          </w:p>
        </w:tc>
      </w:tr>
      <w:tr w:rsidR="00486BAE" w:rsidRPr="00A04B4C">
        <w:trPr>
          <w:jc w:val="center"/>
        </w:trPr>
        <w:tc>
          <w:tcPr>
            <w:tcW w:w="257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0,100</w:t>
            </w:r>
          </w:p>
        </w:tc>
        <w:tc>
          <w:tcPr>
            <w:tcW w:w="10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0,05</w:t>
            </w:r>
          </w:p>
        </w:tc>
      </w:tr>
      <w:tr w:rsidR="00486BAE" w:rsidRPr="00A04B4C">
        <w:trPr>
          <w:jc w:val="center"/>
        </w:trPr>
        <w:tc>
          <w:tcPr>
            <w:tcW w:w="257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0,09</w:t>
            </w:r>
          </w:p>
        </w:tc>
        <w:tc>
          <w:tcPr>
            <w:tcW w:w="10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0,05</w:t>
            </w:r>
          </w:p>
        </w:tc>
      </w:tr>
      <w:tr w:rsidR="00486BAE" w:rsidRPr="00A04B4C">
        <w:trPr>
          <w:jc w:val="center"/>
        </w:trPr>
        <w:tc>
          <w:tcPr>
            <w:tcW w:w="257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0,35</w:t>
            </w:r>
          </w:p>
        </w:tc>
        <w:tc>
          <w:tcPr>
            <w:tcW w:w="10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0,17</w:t>
            </w:r>
          </w:p>
        </w:tc>
      </w:tr>
      <w:tr w:rsidR="00486BAE" w:rsidRPr="00A04B4C">
        <w:trPr>
          <w:jc w:val="center"/>
        </w:trPr>
        <w:tc>
          <w:tcPr>
            <w:tcW w:w="257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7"/>
              </w:rPr>
              <w:t>Озон</w:t>
            </w:r>
          </w:p>
        </w:tc>
        <w:tc>
          <w:tcPr>
            <w:tcW w:w="1333"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0,47</w:t>
            </w:r>
          </w:p>
        </w:tc>
        <w:tc>
          <w:tcPr>
            <w:tcW w:w="10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0,24</w:t>
            </w:r>
          </w:p>
        </w:tc>
      </w:tr>
      <w:tr w:rsidR="00486BAE" w:rsidRPr="00A04B4C">
        <w:trPr>
          <w:jc w:val="center"/>
        </w:trPr>
        <w:tc>
          <w:tcPr>
            <w:tcW w:w="257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0,65</w:t>
            </w:r>
          </w:p>
        </w:tc>
        <w:tc>
          <w:tcPr>
            <w:tcW w:w="10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0,14</w:t>
            </w:r>
          </w:p>
        </w:tc>
      </w:tr>
      <w:tr w:rsidR="00486BAE" w:rsidRPr="00A04B4C">
        <w:trPr>
          <w:jc w:val="center"/>
        </w:trPr>
        <w:tc>
          <w:tcPr>
            <w:tcW w:w="257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6,7</w:t>
            </w:r>
          </w:p>
        </w:tc>
        <w:tc>
          <w:tcPr>
            <w:tcW w:w="10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3,3</w:t>
            </w:r>
          </w:p>
        </w:tc>
      </w:tr>
      <w:tr w:rsidR="00486BAE" w:rsidRPr="00A04B4C">
        <w:trPr>
          <w:jc w:val="center"/>
        </w:trPr>
        <w:tc>
          <w:tcPr>
            <w:tcW w:w="257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Бенз(а)пирен</w:t>
            </w:r>
          </w:p>
        </w:tc>
        <w:tc>
          <w:tcPr>
            <w:tcW w:w="1333"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0,0002</w:t>
            </w:r>
          </w:p>
        </w:tc>
        <w:tc>
          <w:tcPr>
            <w:tcW w:w="10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0,0001</w:t>
            </w:r>
          </w:p>
        </w:tc>
      </w:tr>
      <w:tr w:rsidR="00486BAE" w:rsidRPr="00A04B4C">
        <w:trPr>
          <w:jc w:val="center"/>
        </w:trPr>
        <w:tc>
          <w:tcPr>
            <w:tcW w:w="257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0,1</w:t>
            </w:r>
          </w:p>
        </w:tc>
        <w:tc>
          <w:tcPr>
            <w:tcW w:w="10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0,05</w:t>
            </w:r>
          </w:p>
        </w:tc>
      </w:tr>
      <w:tr w:rsidR="00486BAE" w:rsidRPr="00A04B4C">
        <w:trPr>
          <w:jc w:val="center"/>
        </w:trPr>
        <w:tc>
          <w:tcPr>
            <w:tcW w:w="257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0,2</w:t>
            </w:r>
          </w:p>
        </w:tc>
        <w:tc>
          <w:tcPr>
            <w:tcW w:w="10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0,05</w:t>
            </w:r>
          </w:p>
        </w:tc>
      </w:tr>
      <w:tr w:rsidR="00486BAE" w:rsidRPr="00A04B4C">
        <w:trPr>
          <w:jc w:val="center"/>
        </w:trPr>
        <w:tc>
          <w:tcPr>
            <w:tcW w:w="257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0,008</w:t>
            </w:r>
          </w:p>
        </w:tc>
        <w:tc>
          <w:tcPr>
            <w:tcW w:w="10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0,008</w:t>
            </w:r>
          </w:p>
        </w:tc>
      </w:tr>
      <w:tr w:rsidR="00486BAE" w:rsidRPr="00A04B4C">
        <w:trPr>
          <w:jc w:val="center"/>
        </w:trPr>
        <w:tc>
          <w:tcPr>
            <w:tcW w:w="257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0,02</w:t>
            </w:r>
          </w:p>
        </w:tc>
        <w:tc>
          <w:tcPr>
            <w:tcW w:w="10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0,003</w:t>
            </w:r>
          </w:p>
        </w:tc>
      </w:tr>
      <w:tr w:rsidR="00486BAE" w:rsidRPr="00A04B4C">
        <w:trPr>
          <w:jc w:val="center"/>
        </w:trPr>
        <w:tc>
          <w:tcPr>
            <w:tcW w:w="257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6"/>
              </w:rPr>
              <w:t>Хлор</w:t>
            </w:r>
          </w:p>
        </w:tc>
        <w:tc>
          <w:tcPr>
            <w:tcW w:w="1333"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0,025</w:t>
            </w:r>
          </w:p>
        </w:tc>
        <w:tc>
          <w:tcPr>
            <w:tcW w:w="1093" w:type="pct"/>
            <w:tcBorders>
              <w:top w:val="single" w:sz="4" w:space="0" w:color="auto"/>
              <w:left w:val="single" w:sz="4" w:space="0" w:color="auto"/>
              <w:bottom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0,015</w:t>
            </w:r>
          </w:p>
        </w:tc>
      </w:tr>
    </w:tbl>
    <w:p w:rsidR="00486BAE" w:rsidRPr="00A04B4C" w:rsidRDefault="00486BAE"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А.5</w:t>
      </w:r>
      <w:r w:rsidRPr="00A04B4C">
        <w:rPr>
          <w:rFonts w:ascii="Times New Roman" w:hAnsi="Times New Roman" w:cs="Times New Roman"/>
          <w:sz w:val="28"/>
          <w:szCs w:val="28"/>
        </w:rPr>
        <w:tab/>
      </w:r>
    </w:p>
    <w:p w:rsidR="00486BAE" w:rsidRPr="00A04B4C" w:rsidRDefault="00486BAE"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929"/>
        <w:gridCol w:w="2020"/>
        <w:gridCol w:w="2022"/>
      </w:tblGrid>
      <w:tr w:rsidR="00486BAE" w:rsidRPr="00A04B4C">
        <w:trPr>
          <w:tblHeader/>
          <w:jc w:val="center"/>
        </w:trPr>
        <w:tc>
          <w:tcPr>
            <w:tcW w:w="2973" w:type="pct"/>
            <w:tcBorders>
              <w:top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bookmarkStart w:id="38" w:name="TO0000017"/>
            <w:r w:rsidRPr="00A04B4C">
              <w:rPr>
                <w:rFonts w:ascii="Times New Roman" w:hAnsi="Times New Roman" w:cs="Times New Roman"/>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5"/>
              </w:rPr>
              <w:t>Ширина полосы, м</w:t>
            </w:r>
          </w:p>
        </w:tc>
        <w:tc>
          <w:tcPr>
            <w:tcW w:w="1014" w:type="pct"/>
            <w:tcBorders>
              <w:top w:val="single" w:sz="4" w:space="0" w:color="auto"/>
              <w:left w:val="single" w:sz="4" w:space="0" w:color="auto"/>
              <w:bottom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5"/>
              </w:rPr>
              <w:t xml:space="preserve">Снижение уровня звука </w:t>
            </w:r>
            <w:r w:rsidRPr="00A04B4C">
              <w:rPr>
                <w:rFonts w:ascii="Times New Roman" w:hAnsi="Times New Roman" w:cs="Times New Roman"/>
                <w:szCs w:val="15"/>
                <w:lang w:val="en-US"/>
              </w:rPr>
              <w:t>L</w:t>
            </w:r>
            <w:r w:rsidRPr="00A04B4C">
              <w:rPr>
                <w:rFonts w:ascii="Times New Roman" w:hAnsi="Times New Roman" w:cs="Times New Roman"/>
                <w:szCs w:val="15"/>
              </w:rPr>
              <w:t>Азел. в дБА</w:t>
            </w:r>
          </w:p>
        </w:tc>
      </w:tr>
      <w:tr w:rsidR="00486BAE" w:rsidRPr="00A04B4C">
        <w:trPr>
          <w:jc w:val="center"/>
        </w:trPr>
        <w:tc>
          <w:tcPr>
            <w:tcW w:w="2973"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5"/>
              </w:rPr>
              <w:t>10-15</w:t>
            </w:r>
          </w:p>
        </w:tc>
        <w:tc>
          <w:tcPr>
            <w:tcW w:w="1014"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4-5</w:t>
            </w:r>
          </w:p>
        </w:tc>
      </w:tr>
      <w:tr w:rsidR="00486BAE" w:rsidRPr="00A04B4C">
        <w:trPr>
          <w:jc w:val="center"/>
        </w:trPr>
        <w:tc>
          <w:tcPr>
            <w:tcW w:w="2973"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lastRenderedPageBreak/>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5"/>
              </w:rPr>
              <w:t>16-20</w:t>
            </w:r>
          </w:p>
        </w:tc>
        <w:tc>
          <w:tcPr>
            <w:tcW w:w="1014"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5-8</w:t>
            </w:r>
          </w:p>
        </w:tc>
      </w:tr>
      <w:tr w:rsidR="00486BAE" w:rsidRPr="00A04B4C">
        <w:trPr>
          <w:jc w:val="center"/>
        </w:trPr>
        <w:tc>
          <w:tcPr>
            <w:tcW w:w="2973"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Двухрядная при расстояниях между рядами 3-5 м;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5"/>
              </w:rPr>
              <w:t>21-25</w:t>
            </w:r>
          </w:p>
        </w:tc>
        <w:tc>
          <w:tcPr>
            <w:tcW w:w="1014"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5"/>
              </w:rPr>
              <w:t>8-10</w:t>
            </w:r>
          </w:p>
        </w:tc>
      </w:tr>
      <w:tr w:rsidR="00486BAE" w:rsidRPr="00A04B4C">
        <w:trPr>
          <w:jc w:val="center"/>
        </w:trPr>
        <w:tc>
          <w:tcPr>
            <w:tcW w:w="2973"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5"/>
              </w:rPr>
              <w:t>Двух- или трехрядная при расстояниях между рядами 3 м;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5"/>
              </w:rPr>
              <w:t>26-30</w:t>
            </w:r>
          </w:p>
        </w:tc>
        <w:tc>
          <w:tcPr>
            <w:tcW w:w="1014"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5"/>
              </w:rPr>
              <w:t>10-12</w:t>
            </w:r>
          </w:p>
        </w:tc>
      </w:tr>
      <w:tr w:rsidR="00486BAE" w:rsidRPr="00A04B4C">
        <w:trPr>
          <w:jc w:val="center"/>
        </w:trPr>
        <w:tc>
          <w:tcPr>
            <w:tcW w:w="5000" w:type="pct"/>
            <w:gridSpan w:val="3"/>
            <w:tcBorders>
              <w:top w:val="single" w:sz="4" w:space="0" w:color="auto"/>
              <w:bottom w:val="single" w:sz="4" w:space="0" w:color="auto"/>
            </w:tcBorders>
            <w:vAlign w:val="center"/>
          </w:tcPr>
          <w:p w:rsidR="00486BAE" w:rsidRPr="00A04B4C" w:rsidRDefault="00486BAE" w:rsidP="009A69D3">
            <w:pPr>
              <w:rPr>
                <w:rFonts w:ascii="Times New Roman" w:hAnsi="Times New Roman" w:cs="Times New Roman"/>
              </w:rPr>
            </w:pPr>
            <w:r w:rsidRPr="00A04B4C">
              <w:rPr>
                <w:rFonts w:ascii="Times New Roman" w:hAnsi="Times New Roman" w:cs="Times New Roman"/>
                <w:szCs w:val="15"/>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38"/>
    <w:p w:rsidR="00486BAE" w:rsidRPr="00A04B4C" w:rsidRDefault="00486BAE"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А.6</w:t>
      </w:r>
      <w:r w:rsidRPr="00A04B4C">
        <w:rPr>
          <w:rFonts w:ascii="Times New Roman" w:hAnsi="Times New Roman" w:cs="Times New Roman"/>
          <w:sz w:val="28"/>
          <w:szCs w:val="28"/>
        </w:rPr>
        <w:tab/>
      </w:r>
    </w:p>
    <w:p w:rsidR="00486BAE" w:rsidRPr="00A04B4C" w:rsidRDefault="00486BAE"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482"/>
        <w:gridCol w:w="1187"/>
        <w:gridCol w:w="1462"/>
        <w:gridCol w:w="1325"/>
        <w:gridCol w:w="2065"/>
        <w:gridCol w:w="1450"/>
      </w:tblGrid>
      <w:tr w:rsidR="00486BAE" w:rsidRPr="00A04B4C">
        <w:trPr>
          <w:tblHeader/>
          <w:jc w:val="center"/>
        </w:trPr>
        <w:tc>
          <w:tcPr>
            <w:tcW w:w="1307" w:type="pct"/>
            <w:vMerge w:val="restart"/>
            <w:tcBorders>
              <w:top w:val="single" w:sz="4" w:space="0" w:color="auto"/>
              <w:bottom w:val="single" w:sz="4" w:space="0" w:color="auto"/>
              <w:right w:val="single" w:sz="4" w:space="0" w:color="auto"/>
            </w:tcBorders>
            <w:vAlign w:val="center"/>
          </w:tcPr>
          <w:p w:rsidR="00486BAE" w:rsidRPr="00A04B4C" w:rsidRDefault="00486BAE" w:rsidP="00615E41">
            <w:pPr>
              <w:widowControl/>
              <w:jc w:val="center"/>
              <w:rPr>
                <w:rFonts w:ascii="Times New Roman" w:hAnsi="Times New Roman" w:cs="Times New Roman"/>
              </w:rPr>
            </w:pPr>
            <w:r w:rsidRPr="00A04B4C">
              <w:rPr>
                <w:rFonts w:ascii="Times New Roman" w:hAnsi="Times New Roman" w:cs="Times New Roman"/>
                <w:szCs w:val="16"/>
              </w:rPr>
              <w:t>Название растений</w:t>
            </w:r>
          </w:p>
        </w:tc>
        <w:tc>
          <w:tcPr>
            <w:tcW w:w="3693" w:type="pct"/>
            <w:gridSpan w:val="5"/>
            <w:tcBorders>
              <w:top w:val="single" w:sz="4" w:space="0" w:color="auto"/>
              <w:left w:val="single" w:sz="4" w:space="0" w:color="auto"/>
              <w:bottom w:val="single" w:sz="4" w:space="0" w:color="auto"/>
            </w:tcBorders>
            <w:vAlign w:val="center"/>
          </w:tcPr>
          <w:p w:rsidR="00486BAE" w:rsidRPr="00A04B4C" w:rsidRDefault="00486BAE" w:rsidP="00615E41">
            <w:pPr>
              <w:widowControl/>
              <w:jc w:val="center"/>
              <w:rPr>
                <w:rFonts w:ascii="Times New Roman" w:hAnsi="Times New Roman" w:cs="Times New Roman"/>
              </w:rPr>
            </w:pPr>
            <w:r w:rsidRPr="00A04B4C">
              <w:rPr>
                <w:rFonts w:ascii="Times New Roman" w:hAnsi="Times New Roman" w:cs="Times New Roman"/>
                <w:szCs w:val="16"/>
              </w:rPr>
              <w:t>Предложения по использованию в следующих категориях насаждений</w:t>
            </w:r>
          </w:p>
        </w:tc>
      </w:tr>
      <w:tr w:rsidR="00486BAE" w:rsidRPr="00A04B4C">
        <w:trPr>
          <w:tblHeader/>
          <w:jc w:val="center"/>
        </w:trPr>
        <w:tc>
          <w:tcPr>
            <w:tcW w:w="0" w:type="auto"/>
            <w:vMerge/>
            <w:tcBorders>
              <w:top w:val="single" w:sz="4" w:space="0" w:color="auto"/>
              <w:bottom w:val="single" w:sz="4" w:space="0" w:color="auto"/>
              <w:right w:val="single" w:sz="4" w:space="0" w:color="auto"/>
            </w:tcBorders>
            <w:vAlign w:val="center"/>
          </w:tcPr>
          <w:p w:rsidR="00486BAE" w:rsidRPr="00A04B4C" w:rsidRDefault="00486BAE" w:rsidP="00615E41">
            <w:pPr>
              <w:widowControl/>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615E41">
            <w:pPr>
              <w:widowControl/>
              <w:jc w:val="center"/>
              <w:rPr>
                <w:rFonts w:ascii="Times New Roman" w:hAnsi="Times New Roman" w:cs="Times New Roman"/>
              </w:rPr>
            </w:pPr>
            <w:r w:rsidRPr="00A04B4C">
              <w:rPr>
                <w:rFonts w:ascii="Times New Roman" w:hAnsi="Times New Roman" w:cs="Times New Roman"/>
                <w:szCs w:val="1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615E41">
            <w:pPr>
              <w:widowControl/>
              <w:jc w:val="center"/>
              <w:rPr>
                <w:rFonts w:ascii="Times New Roman" w:hAnsi="Times New Roman" w:cs="Times New Roman"/>
              </w:rPr>
            </w:pPr>
            <w:r w:rsidRPr="00A04B4C">
              <w:rPr>
                <w:rFonts w:ascii="Times New Roman" w:hAnsi="Times New Roman" w:cs="Times New Roman"/>
                <w:szCs w:val="1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615E41">
            <w:pPr>
              <w:widowControl/>
              <w:jc w:val="center"/>
              <w:rPr>
                <w:rFonts w:ascii="Times New Roman" w:hAnsi="Times New Roman" w:cs="Times New Roman"/>
              </w:rPr>
            </w:pPr>
            <w:r w:rsidRPr="00A04B4C">
              <w:rPr>
                <w:rFonts w:ascii="Times New Roman" w:hAnsi="Times New Roman" w:cs="Times New Roman"/>
                <w:szCs w:val="1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615E41">
            <w:pPr>
              <w:widowControl/>
              <w:jc w:val="center"/>
              <w:rPr>
                <w:rFonts w:ascii="Times New Roman" w:hAnsi="Times New Roman" w:cs="Times New Roman"/>
              </w:rPr>
            </w:pPr>
            <w:r w:rsidRPr="00A04B4C">
              <w:rPr>
                <w:rFonts w:ascii="Times New Roman" w:hAnsi="Times New Roman" w:cs="Times New Roman"/>
                <w:szCs w:val="16"/>
              </w:rPr>
              <w:t>внутриквартальные</w:t>
            </w:r>
          </w:p>
        </w:tc>
        <w:tc>
          <w:tcPr>
            <w:tcW w:w="789" w:type="pct"/>
            <w:tcBorders>
              <w:top w:val="single" w:sz="4" w:space="0" w:color="auto"/>
              <w:left w:val="single" w:sz="4" w:space="0" w:color="auto"/>
              <w:bottom w:val="single" w:sz="4" w:space="0" w:color="auto"/>
            </w:tcBorders>
            <w:vAlign w:val="center"/>
          </w:tcPr>
          <w:p w:rsidR="00486BAE" w:rsidRPr="00A04B4C" w:rsidRDefault="00486BAE" w:rsidP="00615E41">
            <w:pPr>
              <w:widowControl/>
              <w:jc w:val="center"/>
              <w:rPr>
                <w:rFonts w:ascii="Times New Roman" w:hAnsi="Times New Roman" w:cs="Times New Roman"/>
              </w:rPr>
            </w:pPr>
            <w:r w:rsidRPr="00A04B4C">
              <w:rPr>
                <w:rFonts w:ascii="Times New Roman" w:hAnsi="Times New Roman" w:cs="Times New Roman"/>
                <w:szCs w:val="16"/>
              </w:rPr>
              <w:t>специальные</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1</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2</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3</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4</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5</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6</w:t>
            </w:r>
          </w:p>
        </w:tc>
      </w:tr>
      <w:tr w:rsidR="00486BAE" w:rsidRPr="00A04B4C">
        <w:trPr>
          <w:jc w:val="center"/>
        </w:trPr>
        <w:tc>
          <w:tcPr>
            <w:tcW w:w="5000" w:type="pct"/>
            <w:gridSpan w:val="6"/>
            <w:tcBorders>
              <w:top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Деревья</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i/>
                <w:iCs/>
                <w:szCs w:val="13"/>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lastRenderedPageBreak/>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5"/>
              </w:rPr>
              <w:t xml:space="preserve">+ </w:t>
            </w:r>
            <w:r w:rsidRPr="00A04B4C">
              <w:rPr>
                <w:rFonts w:ascii="Times New Roman" w:hAnsi="Times New Roman" w:cs="Times New Roman"/>
                <w:szCs w:val="15"/>
                <w:lang w:val="en-US"/>
              </w:rPr>
              <w:t>c</w:t>
            </w:r>
            <w:r w:rsidRPr="00A04B4C">
              <w:rPr>
                <w:rFonts w:ascii="Times New Roman" w:hAnsi="Times New Roman" w:cs="Times New Roman"/>
                <w:szCs w:val="15"/>
              </w:rPr>
              <w:t>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5"/>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 с огр.</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28"/>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4"/>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9"/>
              </w:rPr>
              <w:t>+ с огр.</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9"/>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4"/>
              </w:rPr>
              <w:t>+</w:t>
            </w:r>
          </w:p>
        </w:tc>
      </w:tr>
      <w:tr w:rsidR="00486BAE" w:rsidRPr="00A04B4C">
        <w:trPr>
          <w:jc w:val="center"/>
        </w:trPr>
        <w:tc>
          <w:tcPr>
            <w:tcW w:w="5000" w:type="pct"/>
            <w:gridSpan w:val="6"/>
            <w:tcBorders>
              <w:top w:val="single" w:sz="4" w:space="0" w:color="auto"/>
              <w:bottom w:val="single" w:sz="4" w:space="0" w:color="auto"/>
            </w:tcBorders>
          </w:tcPr>
          <w:p w:rsidR="00486BAE" w:rsidRPr="00A04B4C" w:rsidRDefault="00486BAE" w:rsidP="00615E41">
            <w:pPr>
              <w:jc w:val="center"/>
              <w:rPr>
                <w:rFonts w:ascii="Times New Roman" w:hAnsi="Times New Roman" w:cs="Times New Roman"/>
                <w:szCs w:val="14"/>
              </w:rPr>
            </w:pPr>
            <w:r w:rsidRPr="00A04B4C">
              <w:rPr>
                <w:rFonts w:ascii="Times New Roman" w:hAnsi="Times New Roman" w:cs="Times New Roman"/>
                <w:szCs w:val="16"/>
              </w:rPr>
              <w:t>Кустарники</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i/>
                <w:iCs/>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lastRenderedPageBreak/>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i/>
                <w:iCs/>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+с огр.</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i/>
                <w:iCs/>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i/>
                <w:iCs/>
                <w:szCs w:val="16"/>
              </w:rPr>
              <w:t xml:space="preserve">+ </w:t>
            </w:r>
            <w:r w:rsidRPr="00A04B4C">
              <w:rPr>
                <w:rFonts w:ascii="Times New Roman" w:hAnsi="Times New Roman" w:cs="Times New Roman"/>
                <w:szCs w:val="16"/>
              </w:rPr>
              <w:t>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r w:rsidRPr="00A04B4C">
              <w:rPr>
                <w:rFonts w:ascii="Times New Roman" w:hAnsi="Times New Roman" w:cs="Times New Roman"/>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Форзиция</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A04B4C">
        <w:trPr>
          <w:jc w:val="center"/>
        </w:trPr>
        <w:tc>
          <w:tcPr>
            <w:tcW w:w="5000" w:type="pct"/>
            <w:gridSpan w:val="6"/>
            <w:tcBorders>
              <w:top w:val="single" w:sz="4" w:space="0" w:color="auto"/>
              <w:bottom w:val="single" w:sz="4" w:space="0" w:color="auto"/>
            </w:tcBorders>
          </w:tcPr>
          <w:p w:rsidR="00486BAE" w:rsidRPr="00A04B4C" w:rsidRDefault="00486BAE" w:rsidP="00615E41">
            <w:pPr>
              <w:jc w:val="center"/>
              <w:rPr>
                <w:rFonts w:ascii="Times New Roman" w:hAnsi="Times New Roman" w:cs="Times New Roman"/>
                <w:szCs w:val="16"/>
              </w:rPr>
            </w:pPr>
            <w:r w:rsidRPr="00A04B4C">
              <w:rPr>
                <w:rFonts w:ascii="Times New Roman" w:hAnsi="Times New Roman" w:cs="Times New Roman"/>
                <w:szCs w:val="16"/>
              </w:rPr>
              <w:t>Лианы</w:t>
            </w:r>
          </w:p>
        </w:tc>
      </w:tr>
      <w:tr w:rsidR="00486BAE" w:rsidRPr="00A04B4C">
        <w:trPr>
          <w:jc w:val="center"/>
        </w:trPr>
        <w:tc>
          <w:tcPr>
            <w:tcW w:w="1307" w:type="pct"/>
            <w:tcBorders>
              <w:top w:val="single" w:sz="4" w:space="0" w:color="auto"/>
              <w:bottom w:val="single" w:sz="4" w:space="0" w:color="auto"/>
              <w:right w:val="single" w:sz="4" w:space="0" w:color="auto"/>
            </w:tcBorders>
          </w:tcPr>
          <w:p w:rsidR="00486BAE" w:rsidRPr="00A04B4C" w:rsidRDefault="00486BAE" w:rsidP="00615E41">
            <w:pPr>
              <w:jc w:val="both"/>
              <w:rPr>
                <w:rFonts w:ascii="Times New Roman" w:hAnsi="Times New Roman" w:cs="Times New Roman"/>
              </w:rPr>
            </w:pPr>
            <w:r w:rsidRPr="00A04B4C">
              <w:rPr>
                <w:rFonts w:ascii="Times New Roman" w:hAnsi="Times New Roman" w:cs="Times New Roman"/>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41"/>
              </w:rPr>
              <w:t>+</w:t>
            </w:r>
          </w:p>
        </w:tc>
        <w:tc>
          <w:tcPr>
            <w:tcW w:w="795"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tcBorders>
          </w:tcPr>
          <w:p w:rsidR="00486BAE" w:rsidRPr="00A04B4C" w:rsidRDefault="00486BAE" w:rsidP="00615E41">
            <w:pPr>
              <w:jc w:val="center"/>
              <w:rPr>
                <w:rFonts w:ascii="Times New Roman" w:hAnsi="Times New Roman" w:cs="Times New Roman"/>
              </w:rPr>
            </w:pPr>
            <w:r w:rsidRPr="00A04B4C">
              <w:rPr>
                <w:rFonts w:ascii="Times New Roman" w:hAnsi="Times New Roman" w:cs="Times New Roman"/>
                <w:szCs w:val="16"/>
              </w:rPr>
              <w:t>+</w:t>
            </w:r>
          </w:p>
        </w:tc>
      </w:tr>
      <w:tr w:rsidR="00486BAE" w:rsidRPr="005A540C">
        <w:trPr>
          <w:jc w:val="center"/>
        </w:trPr>
        <w:tc>
          <w:tcPr>
            <w:tcW w:w="5000" w:type="pct"/>
            <w:gridSpan w:val="6"/>
            <w:tcBorders>
              <w:top w:val="single" w:sz="4" w:space="0" w:color="auto"/>
              <w:bottom w:val="single" w:sz="4" w:space="0" w:color="auto"/>
            </w:tcBorders>
          </w:tcPr>
          <w:p w:rsidR="00486BAE" w:rsidRPr="005A540C" w:rsidRDefault="00486BAE" w:rsidP="00615E41">
            <w:pPr>
              <w:jc w:val="both"/>
              <w:rPr>
                <w:rFonts w:ascii="Times New Roman" w:hAnsi="Times New Roman" w:cs="Times New Roman"/>
                <w:color w:val="auto"/>
                <w:szCs w:val="16"/>
              </w:rPr>
            </w:pPr>
            <w:r w:rsidRPr="005A540C">
              <w:rPr>
                <w:rFonts w:ascii="Times New Roman" w:hAnsi="Times New Roman" w:cs="Times New Roman"/>
                <w:color w:val="auto"/>
                <w:szCs w:val="16"/>
              </w:rPr>
              <w:t xml:space="preserve">Примечания: </w:t>
            </w:r>
          </w:p>
          <w:p w:rsidR="00486BAE" w:rsidRPr="005A540C" w:rsidRDefault="00486BAE" w:rsidP="00615E41">
            <w:pPr>
              <w:jc w:val="both"/>
              <w:rPr>
                <w:rFonts w:ascii="Times New Roman" w:hAnsi="Times New Roman" w:cs="Times New Roman"/>
                <w:color w:val="auto"/>
                <w:szCs w:val="16"/>
              </w:rPr>
            </w:pPr>
            <w:r w:rsidRPr="005A540C">
              <w:rPr>
                <w:rFonts w:ascii="Times New Roman" w:hAnsi="Times New Roman" w:cs="Times New Roman"/>
                <w:color w:val="auto"/>
                <w:szCs w:val="16"/>
              </w:rPr>
              <w:t>1. Сокращения в таблице: с огр. - с ограничением; скв. - сквер, ул. - улицы, бульв. – бульвар.</w:t>
            </w:r>
          </w:p>
          <w:p w:rsidR="00486BAE" w:rsidRPr="005A540C" w:rsidRDefault="00486BAE" w:rsidP="005872BE">
            <w:pPr>
              <w:widowControl/>
              <w:autoSpaceDE w:val="0"/>
              <w:autoSpaceDN w:val="0"/>
              <w:adjustRightInd w:val="0"/>
              <w:jc w:val="both"/>
              <w:rPr>
                <w:rFonts w:ascii="Times New Roman" w:hAnsi="Times New Roman" w:cs="Times New Roman"/>
                <w:color w:val="auto"/>
              </w:rPr>
            </w:pPr>
            <w:r w:rsidRPr="005A540C">
              <w:rPr>
                <w:rFonts w:ascii="Times New Roman" w:hAnsi="Times New Roman" w:cs="Times New Roman"/>
                <w:color w:val="auto"/>
              </w:rPr>
              <w:t>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rsidR="00486BAE" w:rsidRPr="005A540C" w:rsidRDefault="00486BAE" w:rsidP="00B211B2">
      <w:pPr>
        <w:spacing w:before="120"/>
        <w:jc w:val="right"/>
        <w:rPr>
          <w:rFonts w:ascii="Times New Roman" w:hAnsi="Times New Roman" w:cs="Times New Roman"/>
          <w:color w:val="auto"/>
          <w:sz w:val="28"/>
          <w:szCs w:val="28"/>
        </w:rPr>
      </w:pPr>
      <w:r w:rsidRPr="005A540C">
        <w:rPr>
          <w:rFonts w:ascii="Times New Roman" w:hAnsi="Times New Roman" w:cs="Times New Roman"/>
          <w:color w:val="auto"/>
          <w:sz w:val="28"/>
          <w:szCs w:val="28"/>
        </w:rPr>
        <w:t xml:space="preserve">Таблица А.6.1 </w:t>
      </w:r>
      <w:r w:rsidRPr="005A540C">
        <w:rPr>
          <w:rFonts w:ascii="Times New Roman" w:hAnsi="Times New Roman" w:cs="Times New Roman"/>
          <w:color w:val="auto"/>
          <w:sz w:val="28"/>
          <w:szCs w:val="28"/>
        </w:rPr>
        <w:tab/>
      </w:r>
    </w:p>
    <w:p w:rsidR="00486BAE" w:rsidRPr="00A04B4C" w:rsidRDefault="00486BAE" w:rsidP="00B211B2">
      <w:pPr>
        <w:spacing w:after="120"/>
        <w:jc w:val="center"/>
        <w:rPr>
          <w:rFonts w:ascii="Times New Roman" w:hAnsi="Times New Roman" w:cs="Times New Roman"/>
          <w:sz w:val="28"/>
          <w:szCs w:val="28"/>
        </w:rPr>
      </w:pPr>
      <w:r w:rsidRPr="005A540C">
        <w:rPr>
          <w:rFonts w:ascii="Times New Roman" w:hAnsi="Times New Roman" w:cs="Times New Roman"/>
          <w:color w:val="auto"/>
          <w:sz w:val="28"/>
          <w:szCs w:val="28"/>
        </w:rPr>
        <w:t>Виды растений, предлагаемые для крышного и вертикального озеленения</w:t>
      </w:r>
      <w:r w:rsidRPr="00A04B4C">
        <w:rPr>
          <w:rFonts w:ascii="Times New Roman" w:hAnsi="Times New Roman" w:cs="Times New Roman"/>
          <w:sz w:val="28"/>
          <w:szCs w:val="28"/>
        </w:rPr>
        <w:t>*</w:t>
      </w:r>
    </w:p>
    <w:tbl>
      <w:tblPr>
        <w:tblW w:w="5000" w:type="pct"/>
        <w:jc w:val="center"/>
        <w:tblCellMar>
          <w:left w:w="40" w:type="dxa"/>
          <w:right w:w="40" w:type="dxa"/>
        </w:tblCellMar>
        <w:tblLook w:val="0000"/>
      </w:tblPr>
      <w:tblGrid>
        <w:gridCol w:w="3765"/>
        <w:gridCol w:w="1325"/>
        <w:gridCol w:w="1791"/>
        <w:gridCol w:w="1325"/>
        <w:gridCol w:w="1789"/>
      </w:tblGrid>
      <w:tr w:rsidR="00486BAE" w:rsidRPr="00A04B4C">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spacing w:val="-3"/>
              </w:rPr>
              <w:t>Вид озеленения</w:t>
            </w:r>
          </w:p>
        </w:tc>
      </w:tr>
      <w:tr w:rsidR="00486BAE" w:rsidRPr="00A04B4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86BAE" w:rsidRPr="00A04B4C" w:rsidRDefault="00486BAE" w:rsidP="00B211B2">
            <w:pPr>
              <w:widowControl/>
              <w:rPr>
                <w:rFonts w:ascii="Times New Roman" w:hAnsi="Times New Roman" w:cs="Times New Roman"/>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spacing w:val="-4"/>
              </w:rPr>
            </w:pPr>
            <w:r w:rsidRPr="00A04B4C">
              <w:rPr>
                <w:rFonts w:ascii="Times New Roman" w:hAnsi="Times New Roman" w:cs="Times New Roman"/>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spacing w:val="-4"/>
              </w:rPr>
              <w:t>Вертикальное</w:t>
            </w:r>
          </w:p>
        </w:tc>
      </w:tr>
      <w:tr w:rsidR="00486BAE" w:rsidRPr="00A04B4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86BAE" w:rsidRPr="00A04B4C" w:rsidRDefault="00486BAE" w:rsidP="00B211B2">
            <w:pPr>
              <w:widowControl/>
              <w:rPr>
                <w:rFonts w:ascii="Times New Roman" w:hAnsi="Times New Roman" w:cs="Times New Roman"/>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spacing w:val="-4"/>
              </w:rPr>
              <w:t>Мобильное</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5</w:t>
            </w:r>
          </w:p>
        </w:tc>
      </w:tr>
      <w:tr w:rsidR="00486BAE" w:rsidRPr="00A04B4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jc w:val="center"/>
              <w:rPr>
                <w:rFonts w:ascii="Times New Roman" w:hAnsi="Times New Roman" w:cs="Times New Roman"/>
                <w:szCs w:val="16"/>
              </w:rPr>
            </w:pPr>
            <w:r w:rsidRPr="00A04B4C">
              <w:rPr>
                <w:rFonts w:ascii="Times New Roman" w:hAnsi="Times New Roman" w:cs="Times New Roman"/>
                <w:szCs w:val="16"/>
              </w:rPr>
              <w:t>Травы</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jc w:val="center"/>
              <w:rPr>
                <w:rFonts w:ascii="Times New Roman" w:hAnsi="Times New Roman" w:cs="Times New Roman"/>
                <w:szCs w:val="16"/>
              </w:rPr>
            </w:pPr>
            <w:r w:rsidRPr="00A04B4C">
              <w:rPr>
                <w:rFonts w:ascii="Times New Roman" w:hAnsi="Times New Roman" w:cs="Times New Roman"/>
                <w:szCs w:val="16"/>
              </w:rPr>
              <w:t>Кусты**</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lastRenderedPageBreak/>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jc w:val="center"/>
              <w:rPr>
                <w:rFonts w:ascii="Times New Roman" w:hAnsi="Times New Roman" w:cs="Times New Roman"/>
                <w:szCs w:val="16"/>
              </w:rPr>
            </w:pPr>
            <w:r w:rsidRPr="00A04B4C">
              <w:rPr>
                <w:rFonts w:ascii="Times New Roman" w:hAnsi="Times New Roman" w:cs="Times New Roman"/>
                <w:szCs w:val="16"/>
              </w:rPr>
              <w:t>Лианы древесные</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nil"/>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jc w:val="center"/>
              <w:rPr>
                <w:rFonts w:ascii="Times New Roman" w:hAnsi="Times New Roman" w:cs="Times New Roman"/>
                <w:szCs w:val="16"/>
              </w:rPr>
            </w:pPr>
            <w:r w:rsidRPr="00A04B4C">
              <w:rPr>
                <w:rFonts w:ascii="Times New Roman" w:hAnsi="Times New Roman" w:cs="Times New Roman"/>
                <w:szCs w:val="16"/>
              </w:rPr>
              <w:t>Лианы травянистые</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jc w:val="center"/>
              <w:rPr>
                <w:rFonts w:ascii="Times New Roman" w:hAnsi="Times New Roman" w:cs="Times New Roman"/>
                <w:szCs w:val="16"/>
              </w:rPr>
            </w:pPr>
            <w:r w:rsidRPr="00A04B4C">
              <w:rPr>
                <w:rFonts w:ascii="Times New Roman" w:hAnsi="Times New Roman" w:cs="Times New Roman"/>
                <w:szCs w:val="16"/>
              </w:rPr>
              <w:t>Деревья**</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r w:rsidR="00486BAE" w:rsidRPr="00A04B4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rPr>
                <w:rFonts w:ascii="Times New Roman" w:hAnsi="Times New Roman" w:cs="Times New Roman"/>
              </w:rPr>
            </w:pPr>
            <w:r w:rsidRPr="00A04B4C">
              <w:rPr>
                <w:rFonts w:ascii="Times New Roman" w:hAnsi="Times New Roman" w:cs="Times New Roman"/>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486BAE" w:rsidRPr="00A04B4C" w:rsidRDefault="00486BAE" w:rsidP="00B211B2">
            <w:pPr>
              <w:shd w:val="clear" w:color="auto" w:fill="FFFFFF"/>
              <w:jc w:val="center"/>
              <w:rPr>
                <w:rFonts w:ascii="Times New Roman" w:hAnsi="Times New Roman" w:cs="Times New Roman"/>
              </w:rPr>
            </w:pPr>
            <w:r w:rsidRPr="00A04B4C">
              <w:rPr>
                <w:rFonts w:ascii="Times New Roman" w:hAnsi="Times New Roman" w:cs="Times New Roman"/>
              </w:rPr>
              <w:t>-</w:t>
            </w:r>
          </w:p>
        </w:tc>
      </w:tr>
    </w:tbl>
    <w:p w:rsidR="00486BAE" w:rsidRPr="00A04B4C" w:rsidRDefault="00486BAE" w:rsidP="00B211B2">
      <w:pPr>
        <w:spacing w:before="120"/>
        <w:ind w:firstLine="284"/>
        <w:jc w:val="both"/>
        <w:rPr>
          <w:rFonts w:ascii="Times New Roman" w:hAnsi="Times New Roman" w:cs="Times New Roman"/>
        </w:rPr>
      </w:pPr>
      <w:r w:rsidRPr="00A04B4C">
        <w:rPr>
          <w:rFonts w:ascii="Times New Roman" w:hAnsi="Times New Roman" w:cs="Times New Roman"/>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486BAE" w:rsidRPr="00A04B4C" w:rsidRDefault="00486BAE" w:rsidP="00B211B2">
      <w:pPr>
        <w:ind w:firstLine="284"/>
        <w:jc w:val="both"/>
        <w:rPr>
          <w:rFonts w:ascii="Times New Roman" w:hAnsi="Times New Roman" w:cs="Times New Roman"/>
        </w:rPr>
      </w:pPr>
      <w:r w:rsidRPr="00A04B4C">
        <w:rPr>
          <w:rFonts w:ascii="Times New Roman" w:hAnsi="Times New Roman" w:cs="Times New Roman"/>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486BAE" w:rsidRPr="00A04B4C" w:rsidRDefault="00486BAE"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Таблица А.7</w:t>
      </w:r>
      <w:r w:rsidRPr="00A04B4C">
        <w:rPr>
          <w:rFonts w:ascii="Times New Roman" w:hAnsi="Times New Roman" w:cs="Times New Roman"/>
          <w:sz w:val="28"/>
          <w:szCs w:val="28"/>
        </w:rPr>
        <w:tab/>
      </w:r>
    </w:p>
    <w:p w:rsidR="00486BAE" w:rsidRPr="00A04B4C" w:rsidRDefault="00486BAE"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33"/>
        <w:gridCol w:w="5183"/>
        <w:gridCol w:w="2955"/>
      </w:tblGrid>
      <w:tr w:rsidR="00486BAE" w:rsidRPr="00A04B4C">
        <w:trPr>
          <w:tblHeader/>
          <w:jc w:val="center"/>
        </w:trPr>
        <w:tc>
          <w:tcPr>
            <w:tcW w:w="919" w:type="pct"/>
            <w:tcBorders>
              <w:top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bookmarkStart w:id="39" w:name="TO0000019"/>
            <w:r w:rsidRPr="00A04B4C">
              <w:rPr>
                <w:rFonts w:ascii="Times New Roman" w:hAnsi="Times New Roman" w:cs="Times New Roman"/>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Требования</w:t>
            </w:r>
          </w:p>
        </w:tc>
        <w:tc>
          <w:tcPr>
            <w:tcW w:w="1482" w:type="pct"/>
            <w:tcBorders>
              <w:top w:val="single" w:sz="4" w:space="0" w:color="auto"/>
              <w:left w:val="single" w:sz="4" w:space="0" w:color="auto"/>
              <w:bottom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Сортировка</w:t>
            </w:r>
          </w:p>
        </w:tc>
      </w:tr>
      <w:tr w:rsidR="00486BAE" w:rsidRPr="00A04B4C">
        <w:trPr>
          <w:jc w:val="center"/>
        </w:trPr>
        <w:tc>
          <w:tcPr>
            <w:tcW w:w="919"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w:t>
            </w:r>
            <w:r w:rsidRPr="00A04B4C">
              <w:rPr>
                <w:rFonts w:ascii="Times New Roman" w:hAnsi="Times New Roman" w:cs="Times New Roman"/>
                <w:szCs w:val="14"/>
              </w:rPr>
              <w:lastRenderedPageBreak/>
              <w:t>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lastRenderedPageBreak/>
              <w:t>Сортировка осуществляется по обхвату ствола (см):</w:t>
            </w:r>
          </w:p>
          <w:p w:rsidR="00486BAE" w:rsidRPr="00A04B4C" w:rsidRDefault="00486BAE" w:rsidP="00B211B2">
            <w:pPr>
              <w:spacing w:after="120"/>
              <w:rPr>
                <w:rFonts w:ascii="Times New Roman" w:hAnsi="Times New Roman" w:cs="Times New Roman"/>
              </w:rPr>
            </w:pPr>
            <w:r w:rsidRPr="00A04B4C">
              <w:rPr>
                <w:rFonts w:ascii="Times New Roman" w:hAnsi="Times New Roman" w:cs="Times New Roman"/>
                <w:szCs w:val="14"/>
              </w:rPr>
              <w:t>8-10**, 10**-12</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 xml:space="preserve">Количество растений при </w:t>
            </w:r>
            <w:r w:rsidRPr="00A04B4C">
              <w:rPr>
                <w:rFonts w:ascii="Times New Roman" w:hAnsi="Times New Roman" w:cs="Times New Roman"/>
                <w:szCs w:val="14"/>
              </w:rPr>
              <w:lastRenderedPageBreak/>
              <w:t>транспортировке в пучках:</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не более 5</w:t>
            </w:r>
          </w:p>
        </w:tc>
      </w:tr>
      <w:tr w:rsidR="00486BAE" w:rsidRPr="00A04B4C">
        <w:trPr>
          <w:jc w:val="center"/>
        </w:trPr>
        <w:tc>
          <w:tcPr>
            <w:tcW w:w="919"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lastRenderedPageBreak/>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szCs w:val="14"/>
              </w:rPr>
              <w:t xml:space="preserve">Робиния псевдоакация). </w:t>
            </w:r>
            <w:r w:rsidRPr="00A04B4C">
              <w:rPr>
                <w:rFonts w:ascii="Times New Roman" w:hAnsi="Times New Roman" w:cs="Times New Roman"/>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Сортировка осуществляется по обхвату ствола (см):</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10-12, 12-14, 14-16, 16-18, 18-20, 20-25</w:t>
            </w:r>
          </w:p>
          <w:p w:rsidR="00486BAE" w:rsidRPr="00A04B4C" w:rsidRDefault="00486BAE" w:rsidP="00B211B2">
            <w:pPr>
              <w:spacing w:after="120"/>
              <w:rPr>
                <w:rFonts w:ascii="Times New Roman" w:hAnsi="Times New Roman" w:cs="Times New Roman"/>
                <w:szCs w:val="14"/>
              </w:rPr>
            </w:pPr>
            <w:r w:rsidRPr="00A04B4C">
              <w:rPr>
                <w:rFonts w:ascii="Times New Roman" w:hAnsi="Times New Roman" w:cs="Times New Roman"/>
                <w:szCs w:val="14"/>
              </w:rPr>
              <w:t>и далее с интервалом 5 см, при обхвате более 50 см - с интервалом 10 см.</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В зависимости от вида, сорта и размеров могут быть указаны дополнительные данные по общей высоте и ширине кроны.</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Ширина кроны в см:</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60-100, 100-150, 150-200, 200-300, 300-400, 400-600</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 xml:space="preserve">Общая высота в см: </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выше 300 см с интервалом 100 см</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выше 500 см с интервалом 200 см</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выше 900 см с интервалом 300 см</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Количество пересадок дается у растений с комом в металлической сетке (4×Пер, 5×Пер и т.д.)</w:t>
            </w:r>
          </w:p>
        </w:tc>
      </w:tr>
      <w:tr w:rsidR="00486BAE" w:rsidRPr="00A04B4C">
        <w:trPr>
          <w:jc w:val="center"/>
        </w:trPr>
        <w:tc>
          <w:tcPr>
            <w:tcW w:w="919"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1482"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Сортировка осуществляется как для Кр.д (3×Пер)</w:t>
            </w:r>
          </w:p>
        </w:tc>
      </w:tr>
      <w:tr w:rsidR="00486BAE" w:rsidRPr="00A04B4C">
        <w:trPr>
          <w:jc w:val="center"/>
        </w:trPr>
        <w:tc>
          <w:tcPr>
            <w:tcW w:w="919"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Сортировка осуществляется как для Кр.д (3×Пер)</w:t>
            </w:r>
          </w:p>
        </w:tc>
      </w:tr>
      <w:tr w:rsidR="00486BAE" w:rsidRPr="00A04B4C">
        <w:trPr>
          <w:jc w:val="center"/>
        </w:trPr>
        <w:tc>
          <w:tcPr>
            <w:tcW w:w="5000" w:type="pct"/>
            <w:gridSpan w:val="3"/>
            <w:tcBorders>
              <w:top w:val="single" w:sz="4" w:space="0" w:color="auto"/>
              <w:bottom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 w:val="22"/>
                <w:szCs w:val="22"/>
              </w:rPr>
              <w:t>* Крупномерные деревья (Кр.д.) - это древесные растения с четкой границей между стволом и кроной</w:t>
            </w:r>
          </w:p>
          <w:p w:rsidR="00486BAE" w:rsidRPr="00A04B4C" w:rsidRDefault="00486BAE" w:rsidP="00B211B2">
            <w:pPr>
              <w:rPr>
                <w:rFonts w:ascii="Times New Roman" w:hAnsi="Times New Roman" w:cs="Times New Roman"/>
              </w:rPr>
            </w:pPr>
            <w:r w:rsidRPr="00A04B4C">
              <w:rPr>
                <w:rFonts w:ascii="Times New Roman" w:hAnsi="Times New Roman" w:cs="Times New Roman"/>
                <w:sz w:val="22"/>
                <w:szCs w:val="22"/>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486BAE" w:rsidRPr="00A04B4C" w:rsidRDefault="00486BAE" w:rsidP="005872BE">
      <w:pPr>
        <w:pStyle w:val="10"/>
        <w:keepNext w:val="0"/>
        <w:spacing w:after="0"/>
        <w:jc w:val="right"/>
        <w:rPr>
          <w:rFonts w:cs="Times New Roman"/>
          <w:b w:val="0"/>
          <w:bCs w:val="0"/>
          <w:color w:val="000000"/>
          <w:szCs w:val="24"/>
        </w:rPr>
      </w:pPr>
      <w:bookmarkStart w:id="40" w:name="_Toc37759145"/>
      <w:bookmarkStart w:id="41" w:name="PO0000593"/>
      <w:bookmarkEnd w:id="39"/>
      <w:r w:rsidRPr="00A04B4C">
        <w:rPr>
          <w:rFonts w:cs="Times New Roman"/>
          <w:b w:val="0"/>
          <w:bCs w:val="0"/>
          <w:color w:val="000000"/>
          <w:szCs w:val="24"/>
        </w:rPr>
        <w:t xml:space="preserve">                                                                                                      </w:t>
      </w:r>
      <w:r>
        <w:rPr>
          <w:rFonts w:cs="Times New Roman"/>
          <w:b w:val="0"/>
          <w:bCs w:val="0"/>
          <w:color w:val="000000"/>
          <w:szCs w:val="24"/>
        </w:rPr>
        <w:t xml:space="preserve">                              </w:t>
      </w:r>
      <w:r w:rsidRPr="00A04B4C">
        <w:rPr>
          <w:rFonts w:cs="Times New Roman"/>
          <w:b w:val="0"/>
          <w:bCs w:val="0"/>
          <w:color w:val="000000"/>
          <w:szCs w:val="24"/>
        </w:rPr>
        <w:t xml:space="preserve">  ПРИЛОЖЕНИЕ </w:t>
      </w:r>
      <w:bookmarkEnd w:id="40"/>
      <w:r w:rsidRPr="00A04B4C">
        <w:rPr>
          <w:rFonts w:cs="Times New Roman"/>
          <w:b w:val="0"/>
          <w:bCs w:val="0"/>
          <w:color w:val="000000"/>
          <w:szCs w:val="24"/>
        </w:rPr>
        <w:t>Б</w:t>
      </w:r>
    </w:p>
    <w:p w:rsidR="005A540C" w:rsidRDefault="005A540C" w:rsidP="00B211B2">
      <w:pPr>
        <w:pStyle w:val="10"/>
        <w:keepNext w:val="0"/>
        <w:rPr>
          <w:rFonts w:cs="Times New Roman"/>
          <w:color w:val="000000"/>
          <w:sz w:val="28"/>
          <w:szCs w:val="28"/>
        </w:rPr>
      </w:pPr>
      <w:bookmarkStart w:id="42" w:name="_Toc37759150"/>
      <w:bookmarkEnd w:id="41"/>
    </w:p>
    <w:p w:rsidR="005A540C" w:rsidRDefault="005A540C" w:rsidP="00B211B2">
      <w:pPr>
        <w:pStyle w:val="10"/>
        <w:keepNext w:val="0"/>
        <w:rPr>
          <w:rFonts w:cs="Times New Roman"/>
          <w:color w:val="000000"/>
          <w:sz w:val="28"/>
          <w:szCs w:val="28"/>
        </w:rPr>
      </w:pPr>
    </w:p>
    <w:p w:rsidR="00486BAE" w:rsidRPr="00A04B4C" w:rsidRDefault="00486BAE" w:rsidP="00B211B2">
      <w:pPr>
        <w:pStyle w:val="10"/>
        <w:keepNext w:val="0"/>
        <w:rPr>
          <w:rFonts w:cs="Times New Roman"/>
          <w:color w:val="000000"/>
          <w:szCs w:val="24"/>
        </w:rPr>
      </w:pPr>
      <w:r w:rsidRPr="00A04B4C">
        <w:rPr>
          <w:rFonts w:cs="Times New Roman"/>
          <w:color w:val="000000"/>
          <w:sz w:val="28"/>
          <w:szCs w:val="28"/>
        </w:rPr>
        <w:lastRenderedPageBreak/>
        <w:t>ПРИ</w:t>
      </w:r>
      <w:r w:rsidRPr="00A04B4C">
        <w:rPr>
          <w:rFonts w:cs="Times New Roman"/>
          <w:color w:val="000000"/>
          <w:szCs w:val="24"/>
        </w:rPr>
        <w:t>ЕМЫ БЛАГОУСТРОЙСТВА НА ТЕРРИТОРИЯХ РЕКРЕАЦИОННОГО НАЗНАЧЕНИЯ</w:t>
      </w:r>
      <w:bookmarkEnd w:id="42"/>
    </w:p>
    <w:p w:rsidR="00486BAE" w:rsidRPr="00A04B4C" w:rsidRDefault="00486BAE" w:rsidP="00B211B2">
      <w:pPr>
        <w:jc w:val="right"/>
        <w:rPr>
          <w:rFonts w:ascii="Times New Roman" w:hAnsi="Times New Roman" w:cs="Times New Roman"/>
          <w:sz w:val="28"/>
          <w:szCs w:val="28"/>
        </w:rPr>
      </w:pPr>
      <w:r w:rsidRPr="005A540C">
        <w:rPr>
          <w:rFonts w:ascii="Times New Roman" w:hAnsi="Times New Roman" w:cs="Times New Roman"/>
          <w:color w:val="auto"/>
          <w:sz w:val="28"/>
          <w:szCs w:val="28"/>
        </w:rPr>
        <w:t>Таблица Б</w:t>
      </w:r>
      <w:r w:rsidRPr="00A04B4C">
        <w:rPr>
          <w:rFonts w:ascii="Times New Roman" w:hAnsi="Times New Roman" w:cs="Times New Roman"/>
          <w:sz w:val="28"/>
          <w:szCs w:val="28"/>
        </w:rPr>
        <w:t xml:space="preserve">.1 </w:t>
      </w:r>
    </w:p>
    <w:p w:rsidR="00486BAE" w:rsidRPr="00A04B4C" w:rsidRDefault="00486BAE"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2"/>
        <w:gridCol w:w="910"/>
        <w:gridCol w:w="2623"/>
        <w:gridCol w:w="4636"/>
      </w:tblGrid>
      <w:tr w:rsidR="00486BAE" w:rsidRPr="00A04B4C">
        <w:trPr>
          <w:tblHeader/>
          <w:jc w:val="center"/>
        </w:trPr>
        <w:tc>
          <w:tcPr>
            <w:tcW w:w="794" w:type="pct"/>
            <w:tcBorders>
              <w:top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bookmarkStart w:id="43" w:name="TO0000030"/>
            <w:r w:rsidRPr="00A04B4C">
              <w:rPr>
                <w:rFonts w:ascii="Times New Roman" w:hAnsi="Times New Roman" w:cs="Times New Roman"/>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Назначение</w:t>
            </w:r>
          </w:p>
        </w:tc>
        <w:tc>
          <w:tcPr>
            <w:tcW w:w="2390" w:type="pct"/>
            <w:tcBorders>
              <w:top w:val="single" w:sz="4" w:space="0" w:color="auto"/>
              <w:left w:val="single" w:sz="4" w:space="0" w:color="auto"/>
              <w:bottom w:val="single" w:sz="4" w:space="0" w:color="auto"/>
            </w:tcBorders>
            <w:vAlign w:val="center"/>
          </w:tcPr>
          <w:p w:rsidR="00486BAE" w:rsidRPr="00A04B4C" w:rsidRDefault="00486BAE" w:rsidP="00793416">
            <w:pPr>
              <w:widowControl/>
              <w:jc w:val="center"/>
              <w:rPr>
                <w:rFonts w:ascii="Times New Roman" w:hAnsi="Times New Roman" w:cs="Times New Roman"/>
              </w:rPr>
            </w:pPr>
            <w:r w:rsidRPr="00A04B4C">
              <w:rPr>
                <w:rFonts w:ascii="Times New Roman" w:hAnsi="Times New Roman" w:cs="Times New Roman"/>
                <w:szCs w:val="14"/>
              </w:rPr>
              <w:t>Приемы благоустройства</w:t>
            </w:r>
          </w:p>
        </w:tc>
      </w:tr>
      <w:tr w:rsidR="00486BAE" w:rsidRPr="00A04B4C">
        <w:trPr>
          <w:jc w:val="center"/>
        </w:trPr>
        <w:tc>
          <w:tcPr>
            <w:tcW w:w="79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5"/>
              </w:rPr>
              <w:t>6-9</w:t>
            </w:r>
          </w:p>
        </w:tc>
        <w:tc>
          <w:tcPr>
            <w:tcW w:w="1381"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tcBorders>
          </w:tcPr>
          <w:p w:rsidR="00486BAE" w:rsidRPr="00A04B4C" w:rsidRDefault="00486BAE" w:rsidP="00793416">
            <w:pPr>
              <w:jc w:val="both"/>
              <w:rPr>
                <w:rFonts w:ascii="Times New Roman" w:hAnsi="Times New Roman" w:cs="Times New Roman"/>
                <w:szCs w:val="14"/>
              </w:rPr>
            </w:pPr>
            <w:r w:rsidRPr="00A04B4C">
              <w:rPr>
                <w:rFonts w:ascii="Times New Roman" w:hAnsi="Times New Roman" w:cs="Times New Roman"/>
                <w:szCs w:val="14"/>
              </w:rPr>
              <w:t xml:space="preserve">Устройство зеленых разделительных полос шириной порядка 2 м, через каждые 25-30 м - проходы. </w:t>
            </w:r>
          </w:p>
          <w:p w:rsidR="00486BAE" w:rsidRPr="00A04B4C" w:rsidRDefault="00486BAE" w:rsidP="00793416">
            <w:pPr>
              <w:jc w:val="both"/>
              <w:rPr>
                <w:rFonts w:ascii="Times New Roman" w:hAnsi="Times New Roman" w:cs="Times New Roman"/>
                <w:szCs w:val="14"/>
              </w:rPr>
            </w:pPr>
            <w:r w:rsidRPr="00A04B4C">
              <w:rPr>
                <w:rFonts w:ascii="Times New Roman" w:hAnsi="Times New Roman" w:cs="Times New Roman"/>
                <w:szCs w:val="14"/>
              </w:rPr>
              <w:t xml:space="preserve">Устройство аллеи на берегу водоемас решением поперечного профиля в разных уровнях, связанных откосами, стенками и лестницами. </w:t>
            </w:r>
          </w:p>
          <w:p w:rsidR="00486BAE" w:rsidRPr="00A04B4C" w:rsidRDefault="00486BAE" w:rsidP="00793416">
            <w:pPr>
              <w:jc w:val="both"/>
              <w:rPr>
                <w:rFonts w:ascii="Times New Roman" w:hAnsi="Times New Roman" w:cs="Times New Roman"/>
                <w:szCs w:val="14"/>
              </w:rPr>
            </w:pPr>
            <w:r w:rsidRPr="00A04B4C">
              <w:rPr>
                <w:rFonts w:ascii="Times New Roman" w:hAnsi="Times New Roman" w:cs="Times New Roman"/>
                <w:szCs w:val="14"/>
              </w:rPr>
              <w:t xml:space="preserve">Покрытие: твердое (плитка, асфальтобетон) с обрамлением бортовым камнем. </w:t>
            </w:r>
          </w:p>
          <w:p w:rsidR="00486BAE" w:rsidRPr="00A04B4C" w:rsidRDefault="00486BAE" w:rsidP="00793416">
            <w:pPr>
              <w:jc w:val="both"/>
              <w:rPr>
                <w:rFonts w:ascii="Times New Roman" w:hAnsi="Times New Roman" w:cs="Times New Roman"/>
              </w:rPr>
            </w:pPr>
            <w:r w:rsidRPr="00A04B4C">
              <w:rPr>
                <w:rFonts w:ascii="Times New Roman" w:hAnsi="Times New Roman" w:cs="Times New Roman"/>
                <w:szCs w:val="14"/>
              </w:rPr>
              <w:t>Обрезка ветвей на высоту 2,5 м.</w:t>
            </w:r>
          </w:p>
        </w:tc>
      </w:tr>
      <w:tr w:rsidR="00486BAE" w:rsidRPr="00A04B4C">
        <w:trPr>
          <w:jc w:val="center"/>
        </w:trPr>
        <w:tc>
          <w:tcPr>
            <w:tcW w:w="79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3-4,5</w:t>
            </w:r>
          </w:p>
        </w:tc>
        <w:tc>
          <w:tcPr>
            <w:tcW w:w="1381" w:type="pct"/>
            <w:tcBorders>
              <w:top w:val="single" w:sz="4" w:space="0" w:color="auto"/>
              <w:left w:val="single" w:sz="4" w:space="0" w:color="auto"/>
              <w:bottom w:val="single" w:sz="4" w:space="0" w:color="auto"/>
              <w:right w:val="single" w:sz="4" w:space="0" w:color="auto"/>
            </w:tcBorders>
          </w:tcPr>
          <w:p w:rsidR="00486BAE" w:rsidRPr="00A04B4C" w:rsidRDefault="00486BAE" w:rsidP="00793416">
            <w:pPr>
              <w:jc w:val="both"/>
              <w:rPr>
                <w:rFonts w:ascii="Times New Roman" w:hAnsi="Times New Roman" w:cs="Times New Roman"/>
              </w:rPr>
            </w:pPr>
            <w:r w:rsidRPr="00A04B4C">
              <w:rPr>
                <w:rFonts w:ascii="Times New Roman" w:hAnsi="Times New Roman" w:cs="Times New Roman"/>
                <w:szCs w:val="14"/>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486BAE" w:rsidRPr="00A04B4C">
        <w:trPr>
          <w:jc w:val="center"/>
        </w:trPr>
        <w:tc>
          <w:tcPr>
            <w:tcW w:w="79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1,5-2,5</w:t>
            </w:r>
          </w:p>
        </w:tc>
        <w:tc>
          <w:tcPr>
            <w:tcW w:w="1381"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tcBorders>
          </w:tcPr>
          <w:p w:rsidR="00486BAE" w:rsidRPr="00A04B4C" w:rsidRDefault="00486BAE" w:rsidP="00B211B2">
            <w:pPr>
              <w:jc w:val="both"/>
              <w:rPr>
                <w:rFonts w:ascii="Times New Roman" w:hAnsi="Times New Roman" w:cs="Times New Roman"/>
                <w:szCs w:val="14"/>
              </w:rPr>
            </w:pPr>
            <w:r w:rsidRPr="00A04B4C">
              <w:rPr>
                <w:rFonts w:ascii="Times New Roman" w:hAnsi="Times New Roman" w:cs="Times New Roman"/>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Продольный уклон допускается 80 ‰. Покрытие: плитка, грунтовое улучшенное</w:t>
            </w:r>
          </w:p>
        </w:tc>
      </w:tr>
      <w:tr w:rsidR="00486BAE" w:rsidRPr="00A04B4C">
        <w:trPr>
          <w:jc w:val="center"/>
        </w:trPr>
        <w:tc>
          <w:tcPr>
            <w:tcW w:w="79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Тропы</w:t>
            </w:r>
          </w:p>
        </w:tc>
        <w:tc>
          <w:tcPr>
            <w:tcW w:w="435"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0,75-1,0</w:t>
            </w:r>
          </w:p>
        </w:tc>
        <w:tc>
          <w:tcPr>
            <w:tcW w:w="1381"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tcBorders>
          </w:tcPr>
          <w:p w:rsidR="00486BAE" w:rsidRPr="00A04B4C" w:rsidRDefault="00486BAE" w:rsidP="00B211B2">
            <w:pPr>
              <w:jc w:val="both"/>
              <w:rPr>
                <w:rFonts w:ascii="Times New Roman" w:hAnsi="Times New Roman" w:cs="Times New Roman"/>
                <w:szCs w:val="14"/>
              </w:rPr>
            </w:pPr>
            <w:r w:rsidRPr="00A04B4C">
              <w:rPr>
                <w:rFonts w:ascii="Times New Roman" w:hAnsi="Times New Roman" w:cs="Times New Roman"/>
                <w:szCs w:val="14"/>
              </w:rPr>
              <w:t>Трассируется по крутым склонам, через чаши, овраги, ручьи.</w:t>
            </w:r>
          </w:p>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Покрытие: грунтовое естественное.</w:t>
            </w:r>
          </w:p>
        </w:tc>
      </w:tr>
      <w:tr w:rsidR="00486BAE" w:rsidRPr="00A04B4C">
        <w:trPr>
          <w:jc w:val="center"/>
        </w:trPr>
        <w:tc>
          <w:tcPr>
            <w:tcW w:w="79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1,5-2,25</w:t>
            </w:r>
          </w:p>
        </w:tc>
        <w:tc>
          <w:tcPr>
            <w:tcW w:w="1381"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Велосипедные прогулки</w:t>
            </w:r>
          </w:p>
        </w:tc>
        <w:tc>
          <w:tcPr>
            <w:tcW w:w="2390" w:type="pct"/>
            <w:tcBorders>
              <w:top w:val="single" w:sz="4" w:space="0" w:color="auto"/>
              <w:left w:val="single" w:sz="4" w:space="0" w:color="auto"/>
              <w:bottom w:val="single" w:sz="4" w:space="0" w:color="auto"/>
            </w:tcBorders>
          </w:tcPr>
          <w:p w:rsidR="00486BAE" w:rsidRPr="00A04B4C" w:rsidRDefault="00486BAE" w:rsidP="009A69D3">
            <w:pPr>
              <w:jc w:val="both"/>
              <w:rPr>
                <w:rFonts w:ascii="Times New Roman" w:hAnsi="Times New Roman" w:cs="Times New Roman"/>
                <w:szCs w:val="14"/>
              </w:rPr>
            </w:pPr>
            <w:r w:rsidRPr="00A04B4C">
              <w:rPr>
                <w:rFonts w:ascii="Times New Roman" w:hAnsi="Times New Roman" w:cs="Times New Roman"/>
                <w:szCs w:val="14"/>
              </w:rPr>
              <w:t xml:space="preserve">Трассирование замкнутое (кольцевое, петельное, восьмерочное). </w:t>
            </w:r>
          </w:p>
          <w:p w:rsidR="00486BAE" w:rsidRPr="00A04B4C" w:rsidRDefault="00486BAE" w:rsidP="009A69D3">
            <w:pPr>
              <w:jc w:val="both"/>
              <w:rPr>
                <w:rFonts w:ascii="Times New Roman" w:hAnsi="Times New Roman" w:cs="Times New Roman"/>
                <w:szCs w:val="14"/>
              </w:rPr>
            </w:pPr>
            <w:r w:rsidRPr="00A04B4C">
              <w:rPr>
                <w:rFonts w:ascii="Times New Roman" w:hAnsi="Times New Roman" w:cs="Times New Roman"/>
                <w:szCs w:val="14"/>
              </w:rPr>
              <w:t xml:space="preserve">Надлежит устройство пункта техобслуживания. </w:t>
            </w:r>
          </w:p>
          <w:p w:rsidR="00486BAE" w:rsidRPr="00A04B4C" w:rsidRDefault="00486BAE" w:rsidP="009A69D3">
            <w:pPr>
              <w:jc w:val="both"/>
              <w:rPr>
                <w:rFonts w:ascii="Times New Roman" w:hAnsi="Times New Roman" w:cs="Times New Roman"/>
                <w:szCs w:val="14"/>
              </w:rPr>
            </w:pPr>
            <w:r w:rsidRPr="00A04B4C">
              <w:rPr>
                <w:rFonts w:ascii="Times New Roman" w:hAnsi="Times New Roman" w:cs="Times New Roman"/>
                <w:szCs w:val="14"/>
              </w:rPr>
              <w:t xml:space="preserve">Покрытие твердое. </w:t>
            </w:r>
          </w:p>
          <w:p w:rsidR="00486BAE" w:rsidRPr="00A04B4C" w:rsidRDefault="00486BAE" w:rsidP="009A69D3">
            <w:pPr>
              <w:jc w:val="both"/>
              <w:rPr>
                <w:rFonts w:ascii="Times New Roman" w:hAnsi="Times New Roman" w:cs="Times New Roman"/>
              </w:rPr>
            </w:pPr>
            <w:r w:rsidRPr="00A04B4C">
              <w:rPr>
                <w:rFonts w:ascii="Times New Roman" w:hAnsi="Times New Roman" w:cs="Times New Roman"/>
                <w:szCs w:val="14"/>
              </w:rPr>
              <w:t>Обрезка ветвей на высоту 2,5 м.</w:t>
            </w:r>
          </w:p>
        </w:tc>
      </w:tr>
      <w:tr w:rsidR="00486BAE" w:rsidRPr="00A04B4C">
        <w:trPr>
          <w:jc w:val="center"/>
        </w:trPr>
        <w:tc>
          <w:tcPr>
            <w:tcW w:w="79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4,0-6,0</w:t>
            </w:r>
          </w:p>
        </w:tc>
        <w:tc>
          <w:tcPr>
            <w:tcW w:w="1381"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tcBorders>
          </w:tcPr>
          <w:p w:rsidR="00486BAE" w:rsidRPr="00A04B4C" w:rsidRDefault="00486BAE" w:rsidP="00B211B2">
            <w:pPr>
              <w:jc w:val="both"/>
              <w:rPr>
                <w:rFonts w:ascii="Times New Roman" w:hAnsi="Times New Roman" w:cs="Times New Roman"/>
                <w:szCs w:val="14"/>
              </w:rPr>
            </w:pPr>
            <w:r w:rsidRPr="00A04B4C">
              <w:rPr>
                <w:rFonts w:ascii="Times New Roman" w:hAnsi="Times New Roman" w:cs="Times New Roman"/>
                <w:szCs w:val="14"/>
              </w:rPr>
              <w:t>Наибольшие продольные уклоны до 60 ‰.</w:t>
            </w:r>
          </w:p>
          <w:p w:rsidR="00486BAE" w:rsidRPr="00A04B4C" w:rsidRDefault="00486BAE" w:rsidP="00B211B2">
            <w:pPr>
              <w:jc w:val="both"/>
              <w:rPr>
                <w:rFonts w:ascii="Times New Roman" w:hAnsi="Times New Roman" w:cs="Times New Roman"/>
                <w:szCs w:val="14"/>
              </w:rPr>
            </w:pPr>
            <w:r w:rsidRPr="00A04B4C">
              <w:rPr>
                <w:rFonts w:ascii="Times New Roman" w:hAnsi="Times New Roman" w:cs="Times New Roman"/>
                <w:szCs w:val="14"/>
              </w:rPr>
              <w:t>Обрезка ветвей на высоту 4 м.</w:t>
            </w:r>
          </w:p>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Покрытие: грунтовое улучшенное.</w:t>
            </w:r>
          </w:p>
        </w:tc>
      </w:tr>
      <w:tr w:rsidR="00486BAE" w:rsidRPr="00A04B4C">
        <w:trPr>
          <w:jc w:val="center"/>
        </w:trPr>
        <w:tc>
          <w:tcPr>
            <w:tcW w:w="794" w:type="pct"/>
            <w:tcBorders>
              <w:top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4,5-7,0</w:t>
            </w:r>
          </w:p>
        </w:tc>
        <w:tc>
          <w:tcPr>
            <w:tcW w:w="1381" w:type="pct"/>
            <w:tcBorders>
              <w:top w:val="single" w:sz="4" w:space="0" w:color="auto"/>
              <w:left w:val="single" w:sz="4" w:space="0" w:color="auto"/>
              <w:bottom w:val="single" w:sz="4" w:space="0" w:color="auto"/>
              <w:right w:val="single" w:sz="4" w:space="0" w:color="auto"/>
            </w:tcBorders>
          </w:tcPr>
          <w:p w:rsidR="00486BAE" w:rsidRPr="00A04B4C" w:rsidRDefault="00486BAE" w:rsidP="00B211B2">
            <w:pPr>
              <w:jc w:val="both"/>
              <w:rPr>
                <w:rFonts w:ascii="Times New Roman" w:hAnsi="Times New Roman" w:cs="Times New Roman"/>
                <w:szCs w:val="14"/>
              </w:rPr>
            </w:pPr>
            <w:r w:rsidRPr="00A04B4C">
              <w:rPr>
                <w:rFonts w:ascii="Times New Roman" w:hAnsi="Times New Roman" w:cs="Times New Roman"/>
                <w:szCs w:val="14"/>
              </w:rPr>
              <w:t xml:space="preserve">Автомобильные прогулки и проезд внутрипаркового транспорта </w:t>
            </w:r>
          </w:p>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 xml:space="preserve">Допускается проезд эксплуатационного </w:t>
            </w:r>
            <w:r w:rsidRPr="00A04B4C">
              <w:rPr>
                <w:rFonts w:ascii="Times New Roman" w:hAnsi="Times New Roman" w:cs="Times New Roman"/>
                <w:szCs w:val="14"/>
              </w:rPr>
              <w:lastRenderedPageBreak/>
              <w:t>транспорта</w:t>
            </w:r>
          </w:p>
        </w:tc>
        <w:tc>
          <w:tcPr>
            <w:tcW w:w="2390" w:type="pct"/>
            <w:tcBorders>
              <w:top w:val="single" w:sz="4" w:space="0" w:color="auto"/>
              <w:left w:val="single" w:sz="4" w:space="0" w:color="auto"/>
              <w:bottom w:val="single" w:sz="4" w:space="0" w:color="auto"/>
            </w:tcBorders>
          </w:tcPr>
          <w:p w:rsidR="00486BAE" w:rsidRPr="00A04B4C" w:rsidRDefault="00486BAE" w:rsidP="00B211B2">
            <w:pPr>
              <w:jc w:val="both"/>
              <w:rPr>
                <w:rFonts w:ascii="Times New Roman" w:hAnsi="Times New Roman" w:cs="Times New Roman"/>
                <w:szCs w:val="14"/>
              </w:rPr>
            </w:pPr>
            <w:r w:rsidRPr="00A04B4C">
              <w:rPr>
                <w:rFonts w:ascii="Times New Roman" w:hAnsi="Times New Roman" w:cs="Times New Roman"/>
                <w:szCs w:val="14"/>
              </w:rPr>
              <w:lastRenderedPageBreak/>
              <w:t>Трассируется по периферии лесопарка в стороне от пешеходных коммуникаций. Наибольший продольный уклон 70 ‰.</w:t>
            </w:r>
          </w:p>
          <w:p w:rsidR="00486BAE" w:rsidRPr="00A04B4C" w:rsidRDefault="00486BAE" w:rsidP="00B211B2">
            <w:pPr>
              <w:jc w:val="both"/>
              <w:rPr>
                <w:rFonts w:ascii="Times New Roman" w:hAnsi="Times New Roman" w:cs="Times New Roman"/>
                <w:szCs w:val="14"/>
              </w:rPr>
            </w:pPr>
            <w:r w:rsidRPr="00A04B4C">
              <w:rPr>
                <w:rFonts w:ascii="Times New Roman" w:hAnsi="Times New Roman" w:cs="Times New Roman"/>
                <w:szCs w:val="14"/>
              </w:rPr>
              <w:t xml:space="preserve">Макс. скорость - 40 км/час. </w:t>
            </w:r>
          </w:p>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 xml:space="preserve">Радиусы закруглений - не менее 15 м. Покрытие: асфальтобетон, щебеночное, </w:t>
            </w:r>
            <w:r w:rsidRPr="00A04B4C">
              <w:rPr>
                <w:rFonts w:ascii="Times New Roman" w:hAnsi="Times New Roman" w:cs="Times New Roman"/>
                <w:szCs w:val="14"/>
              </w:rPr>
              <w:lastRenderedPageBreak/>
              <w:t>гравийное, обработка вяжущими, бордюрный камень.</w:t>
            </w:r>
          </w:p>
        </w:tc>
      </w:tr>
      <w:tr w:rsidR="00486BAE" w:rsidRPr="00A04B4C">
        <w:trPr>
          <w:jc w:val="center"/>
        </w:trPr>
        <w:tc>
          <w:tcPr>
            <w:tcW w:w="5000" w:type="pct"/>
            <w:gridSpan w:val="4"/>
            <w:tcBorders>
              <w:top w:val="single" w:sz="4" w:space="0" w:color="auto"/>
              <w:bottom w:val="single" w:sz="4" w:space="0" w:color="auto"/>
            </w:tcBorders>
          </w:tcPr>
          <w:p w:rsidR="00486BAE" w:rsidRPr="00A04B4C" w:rsidRDefault="00486BAE" w:rsidP="00B211B2">
            <w:pPr>
              <w:spacing w:before="120"/>
              <w:jc w:val="both"/>
              <w:rPr>
                <w:rFonts w:ascii="Times New Roman" w:hAnsi="Times New Roman" w:cs="Times New Roman"/>
                <w:szCs w:val="14"/>
              </w:rPr>
            </w:pPr>
            <w:r w:rsidRPr="00A04B4C">
              <w:rPr>
                <w:rFonts w:ascii="Times New Roman" w:hAnsi="Times New Roman" w:cs="Times New Roman"/>
                <w:szCs w:val="14"/>
              </w:rPr>
              <w:lastRenderedPageBreak/>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486BAE" w:rsidRPr="00A04B4C" w:rsidRDefault="00486BAE" w:rsidP="00B211B2">
            <w:pPr>
              <w:jc w:val="both"/>
              <w:rPr>
                <w:rFonts w:ascii="Times New Roman" w:hAnsi="Times New Roman" w:cs="Times New Roman"/>
                <w:szCs w:val="14"/>
              </w:rPr>
            </w:pPr>
            <w:r w:rsidRPr="00A04B4C">
              <w:rPr>
                <w:rFonts w:ascii="Times New Roman" w:hAnsi="Times New Roman" w:cs="Times New Roman"/>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486BAE" w:rsidRPr="00A04B4C" w:rsidRDefault="00486BAE" w:rsidP="00B211B2">
            <w:pPr>
              <w:jc w:val="both"/>
              <w:rPr>
                <w:rFonts w:ascii="Times New Roman" w:hAnsi="Times New Roman" w:cs="Times New Roman"/>
              </w:rPr>
            </w:pPr>
            <w:r w:rsidRPr="00A04B4C">
              <w:rPr>
                <w:rFonts w:ascii="Times New Roman" w:hAnsi="Times New Roman" w:cs="Times New Roman"/>
                <w:szCs w:val="14"/>
              </w:rPr>
              <w:t>3. Автомобильные дороги следует предусматривать в лесопарках с размером территории более 100 га.</w:t>
            </w:r>
          </w:p>
        </w:tc>
      </w:tr>
    </w:tbl>
    <w:bookmarkEnd w:id="43"/>
    <w:p w:rsidR="00486BAE" w:rsidRPr="00A04B4C" w:rsidRDefault="00486BAE" w:rsidP="00B211B2">
      <w:pPr>
        <w:spacing w:before="120"/>
        <w:jc w:val="right"/>
        <w:rPr>
          <w:rFonts w:ascii="Times New Roman" w:hAnsi="Times New Roman" w:cs="Times New Roman"/>
          <w:sz w:val="28"/>
          <w:szCs w:val="28"/>
        </w:rPr>
      </w:pPr>
      <w:r w:rsidRPr="005A540C">
        <w:rPr>
          <w:rFonts w:ascii="Times New Roman" w:hAnsi="Times New Roman" w:cs="Times New Roman"/>
          <w:color w:val="auto"/>
          <w:sz w:val="28"/>
          <w:szCs w:val="28"/>
        </w:rPr>
        <w:t>Таблица Б</w:t>
      </w:r>
      <w:r w:rsidRPr="00A04B4C">
        <w:rPr>
          <w:rFonts w:ascii="Times New Roman" w:hAnsi="Times New Roman" w:cs="Times New Roman"/>
          <w:sz w:val="28"/>
          <w:szCs w:val="28"/>
        </w:rPr>
        <w:t xml:space="preserve">.2 </w:t>
      </w:r>
    </w:p>
    <w:p w:rsidR="00486BAE" w:rsidRPr="00A04B4C" w:rsidRDefault="00486BAE" w:rsidP="00CE3D4F">
      <w:pPr>
        <w:spacing w:after="120"/>
        <w:jc w:val="center"/>
        <w:rPr>
          <w:rFonts w:ascii="Times New Roman" w:hAnsi="Times New Roman" w:cs="Times New Roman"/>
        </w:rPr>
      </w:pPr>
      <w:r w:rsidRPr="00A04B4C">
        <w:rPr>
          <w:rFonts w:ascii="Times New Roman" w:hAnsi="Times New Roman" w:cs="Times New Roman"/>
          <w:sz w:val="28"/>
          <w:szCs w:val="28"/>
        </w:rPr>
        <w:t xml:space="preserve">                          Организация площадок городского парка                          </w:t>
      </w:r>
      <w:r w:rsidRPr="00A04B4C">
        <w:rPr>
          <w:rFonts w:ascii="Times New Roman" w:hAnsi="Times New Roman" w:cs="Times New Roman"/>
          <w:szCs w:val="16"/>
        </w:rPr>
        <w:t>в кв. метрах</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1"/>
        <w:gridCol w:w="2294"/>
        <w:gridCol w:w="3264"/>
        <w:gridCol w:w="1508"/>
        <w:gridCol w:w="1354"/>
      </w:tblGrid>
      <w:tr w:rsidR="00486BAE" w:rsidRPr="00A04B4C">
        <w:tc>
          <w:tcPr>
            <w:tcW w:w="844" w:type="pct"/>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Парковые площади и площадки</w:t>
            </w:r>
          </w:p>
        </w:tc>
        <w:tc>
          <w:tcPr>
            <w:tcW w:w="1132" w:type="pct"/>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Назначение</w:t>
            </w:r>
          </w:p>
        </w:tc>
        <w:tc>
          <w:tcPr>
            <w:tcW w:w="1611" w:type="pct"/>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Элементы благоустройства</w:t>
            </w:r>
          </w:p>
        </w:tc>
        <w:tc>
          <w:tcPr>
            <w:tcW w:w="744" w:type="pct"/>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Размеры (кв.м)</w:t>
            </w:r>
          </w:p>
        </w:tc>
        <w:tc>
          <w:tcPr>
            <w:tcW w:w="668" w:type="pct"/>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Мин. норма на посетителя (кв.м)</w:t>
            </w:r>
          </w:p>
        </w:tc>
      </w:tr>
      <w:tr w:rsidR="00486BAE" w:rsidRPr="00A04B4C">
        <w:tc>
          <w:tcPr>
            <w:tcW w:w="844"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Основные площадки</w:t>
            </w:r>
          </w:p>
        </w:tc>
        <w:tc>
          <w:tcPr>
            <w:tcW w:w="1132"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С учетом пропускной способности отходящих от входа аллей</w:t>
            </w:r>
          </w:p>
        </w:tc>
        <w:tc>
          <w:tcPr>
            <w:tcW w:w="668"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5"/>
              </w:rPr>
              <w:t>1,5</w:t>
            </w:r>
          </w:p>
        </w:tc>
      </w:tr>
      <w:tr w:rsidR="00486BAE" w:rsidRPr="00A04B4C">
        <w:tc>
          <w:tcPr>
            <w:tcW w:w="844"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Площади массовых мероприятий</w:t>
            </w:r>
          </w:p>
        </w:tc>
        <w:tc>
          <w:tcPr>
            <w:tcW w:w="1132"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1200-5000</w:t>
            </w:r>
          </w:p>
        </w:tc>
        <w:tc>
          <w:tcPr>
            <w:tcW w:w="668"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1,0- 2,5</w:t>
            </w:r>
          </w:p>
        </w:tc>
      </w:tr>
      <w:tr w:rsidR="00486BAE" w:rsidRPr="00A04B4C">
        <w:tc>
          <w:tcPr>
            <w:tcW w:w="844"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Площадки отдыха, лужайки</w:t>
            </w:r>
          </w:p>
        </w:tc>
        <w:tc>
          <w:tcPr>
            <w:tcW w:w="1132"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В различных частях парка.</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Виды площадок:</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 регулярной планировки с регулярным озеленением;</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 регулярн. планировки с обрамлением свободными группами растений;</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 свободной планировки с обрамлением свободными группами растений</w:t>
            </w:r>
          </w:p>
        </w:tc>
        <w:tc>
          <w:tcPr>
            <w:tcW w:w="1611"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Везде: освещение, беседки, перголы, трельяжи, скамьи, урны</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На площадках-лужайках - газон</w:t>
            </w:r>
          </w:p>
        </w:tc>
        <w:tc>
          <w:tcPr>
            <w:tcW w:w="744"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20-200</w:t>
            </w:r>
          </w:p>
        </w:tc>
        <w:tc>
          <w:tcPr>
            <w:tcW w:w="668"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5-20</w:t>
            </w:r>
          </w:p>
        </w:tc>
      </w:tr>
      <w:tr w:rsidR="00486BAE" w:rsidRPr="00A04B4C">
        <w:tc>
          <w:tcPr>
            <w:tcW w:w="844"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lastRenderedPageBreak/>
              <w:t>Танцевальные площадки, сооружения</w:t>
            </w:r>
          </w:p>
        </w:tc>
        <w:tc>
          <w:tcPr>
            <w:tcW w:w="1132"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Размещаются рядом с главными или второстепенными аллеями</w:t>
            </w:r>
          </w:p>
        </w:tc>
        <w:tc>
          <w:tcPr>
            <w:tcW w:w="1611" w:type="pct"/>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Освещение, ограждение, скамьи, урны.</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Покрытие: специальное.</w:t>
            </w:r>
          </w:p>
        </w:tc>
        <w:tc>
          <w:tcPr>
            <w:tcW w:w="744"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150-500</w:t>
            </w:r>
          </w:p>
        </w:tc>
        <w:tc>
          <w:tcPr>
            <w:tcW w:w="668"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5"/>
              </w:rPr>
              <w:t>2,0</w:t>
            </w:r>
          </w:p>
        </w:tc>
      </w:tr>
      <w:tr w:rsidR="00486BAE" w:rsidRPr="00A04B4C">
        <w:tc>
          <w:tcPr>
            <w:tcW w:w="844"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Игровые площадки для детей:</w:t>
            </w:r>
          </w:p>
        </w:tc>
        <w:tc>
          <w:tcPr>
            <w:tcW w:w="1132" w:type="pct"/>
            <w:vMerge w:val="restar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Игровое, физкультурно-оздоровительное оборудование, освещение, скамьи, урны.</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Покрытие: песчаное, грунтовое улучшенное, газон.</w:t>
            </w:r>
          </w:p>
        </w:tc>
        <w:tc>
          <w:tcPr>
            <w:tcW w:w="744" w:type="pct"/>
            <w:vAlign w:val="center"/>
          </w:tcPr>
          <w:p w:rsidR="00486BAE" w:rsidRPr="00A04B4C" w:rsidRDefault="00486BAE" w:rsidP="00B211B2">
            <w:pPr>
              <w:jc w:val="center"/>
              <w:rPr>
                <w:rFonts w:ascii="Times New Roman" w:hAnsi="Times New Roman" w:cs="Times New Roman"/>
              </w:rPr>
            </w:pPr>
          </w:p>
        </w:tc>
        <w:tc>
          <w:tcPr>
            <w:tcW w:w="668" w:type="pct"/>
            <w:vAlign w:val="center"/>
          </w:tcPr>
          <w:p w:rsidR="00486BAE" w:rsidRPr="00A04B4C" w:rsidRDefault="00486BAE" w:rsidP="00B211B2">
            <w:pPr>
              <w:jc w:val="center"/>
              <w:rPr>
                <w:rFonts w:ascii="Times New Roman" w:hAnsi="Times New Roman" w:cs="Times New Roman"/>
              </w:rPr>
            </w:pPr>
          </w:p>
        </w:tc>
      </w:tr>
      <w:tr w:rsidR="00486BAE" w:rsidRPr="00A04B4C">
        <w:tc>
          <w:tcPr>
            <w:tcW w:w="844" w:type="pct"/>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 до 3 лет</w:t>
            </w:r>
          </w:p>
        </w:tc>
        <w:tc>
          <w:tcPr>
            <w:tcW w:w="0" w:type="auto"/>
            <w:vMerge/>
            <w:vAlign w:val="center"/>
          </w:tcPr>
          <w:p w:rsidR="00486BAE" w:rsidRPr="00A04B4C" w:rsidRDefault="00486BAE" w:rsidP="00B211B2">
            <w:pPr>
              <w:widowControl/>
              <w:rPr>
                <w:rFonts w:ascii="Times New Roman" w:hAnsi="Times New Roman" w:cs="Times New Roman"/>
              </w:rPr>
            </w:pPr>
          </w:p>
        </w:tc>
        <w:tc>
          <w:tcPr>
            <w:tcW w:w="0" w:type="auto"/>
            <w:vMerge/>
            <w:vAlign w:val="center"/>
          </w:tcPr>
          <w:p w:rsidR="00486BAE" w:rsidRPr="00A04B4C" w:rsidRDefault="00486BAE" w:rsidP="00B211B2">
            <w:pPr>
              <w:widowControl/>
              <w:rPr>
                <w:rFonts w:ascii="Times New Roman" w:hAnsi="Times New Roman" w:cs="Times New Roman"/>
              </w:rPr>
            </w:pPr>
          </w:p>
        </w:tc>
        <w:tc>
          <w:tcPr>
            <w:tcW w:w="744"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10-100</w:t>
            </w:r>
          </w:p>
        </w:tc>
        <w:tc>
          <w:tcPr>
            <w:tcW w:w="668"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5"/>
              </w:rPr>
              <w:t>3,0</w:t>
            </w:r>
          </w:p>
        </w:tc>
      </w:tr>
      <w:tr w:rsidR="00486BAE" w:rsidRPr="00A04B4C">
        <w:tc>
          <w:tcPr>
            <w:tcW w:w="844"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- 4-6 лет</w:t>
            </w:r>
          </w:p>
        </w:tc>
        <w:tc>
          <w:tcPr>
            <w:tcW w:w="0" w:type="auto"/>
            <w:vMerge/>
            <w:vAlign w:val="center"/>
          </w:tcPr>
          <w:p w:rsidR="00486BAE" w:rsidRPr="00A04B4C" w:rsidRDefault="00486BAE" w:rsidP="00B211B2">
            <w:pPr>
              <w:widowControl/>
              <w:rPr>
                <w:rFonts w:ascii="Times New Roman" w:hAnsi="Times New Roman" w:cs="Times New Roman"/>
              </w:rPr>
            </w:pPr>
          </w:p>
        </w:tc>
        <w:tc>
          <w:tcPr>
            <w:tcW w:w="0" w:type="auto"/>
            <w:vMerge/>
            <w:vAlign w:val="center"/>
          </w:tcPr>
          <w:p w:rsidR="00486BAE" w:rsidRPr="00A04B4C" w:rsidRDefault="00486BAE" w:rsidP="00B211B2">
            <w:pPr>
              <w:widowControl/>
              <w:rPr>
                <w:rFonts w:ascii="Times New Roman" w:hAnsi="Times New Roman" w:cs="Times New Roman"/>
              </w:rPr>
            </w:pPr>
          </w:p>
        </w:tc>
        <w:tc>
          <w:tcPr>
            <w:tcW w:w="744"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120-300</w:t>
            </w:r>
          </w:p>
        </w:tc>
        <w:tc>
          <w:tcPr>
            <w:tcW w:w="668"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5"/>
              </w:rPr>
              <w:t>5,0</w:t>
            </w:r>
          </w:p>
        </w:tc>
      </w:tr>
      <w:tr w:rsidR="00486BAE" w:rsidRPr="00A04B4C">
        <w:tc>
          <w:tcPr>
            <w:tcW w:w="844"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- 7-14 лет</w:t>
            </w:r>
          </w:p>
        </w:tc>
        <w:tc>
          <w:tcPr>
            <w:tcW w:w="0" w:type="auto"/>
            <w:vMerge/>
            <w:vAlign w:val="center"/>
          </w:tcPr>
          <w:p w:rsidR="00486BAE" w:rsidRPr="00A04B4C" w:rsidRDefault="00486BAE" w:rsidP="00B211B2">
            <w:pPr>
              <w:widowControl/>
              <w:rPr>
                <w:rFonts w:ascii="Times New Roman" w:hAnsi="Times New Roman" w:cs="Times New Roman"/>
              </w:rPr>
            </w:pPr>
          </w:p>
        </w:tc>
        <w:tc>
          <w:tcPr>
            <w:tcW w:w="0" w:type="auto"/>
            <w:vMerge/>
            <w:vAlign w:val="center"/>
          </w:tcPr>
          <w:p w:rsidR="00486BAE" w:rsidRPr="00A04B4C" w:rsidRDefault="00486BAE" w:rsidP="00B211B2">
            <w:pPr>
              <w:widowControl/>
              <w:rPr>
                <w:rFonts w:ascii="Times New Roman" w:hAnsi="Times New Roman" w:cs="Times New Roman"/>
              </w:rPr>
            </w:pPr>
          </w:p>
        </w:tc>
        <w:tc>
          <w:tcPr>
            <w:tcW w:w="744"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500-2000</w:t>
            </w:r>
          </w:p>
        </w:tc>
        <w:tc>
          <w:tcPr>
            <w:tcW w:w="668"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10,0</w:t>
            </w:r>
          </w:p>
        </w:tc>
      </w:tr>
      <w:tr w:rsidR="00486BAE" w:rsidRPr="00A04B4C">
        <w:tc>
          <w:tcPr>
            <w:tcW w:w="844"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Игровые комплексы для детей до 14 лет</w:t>
            </w:r>
          </w:p>
        </w:tc>
        <w:tc>
          <w:tcPr>
            <w:tcW w:w="1132"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Подвижные коллективные игры</w:t>
            </w:r>
          </w:p>
        </w:tc>
        <w:tc>
          <w:tcPr>
            <w:tcW w:w="0" w:type="auto"/>
            <w:vMerge/>
            <w:vAlign w:val="center"/>
          </w:tcPr>
          <w:p w:rsidR="00486BAE" w:rsidRPr="00A04B4C" w:rsidRDefault="00486BAE" w:rsidP="00B211B2">
            <w:pPr>
              <w:widowControl/>
              <w:rPr>
                <w:rFonts w:ascii="Times New Roman" w:hAnsi="Times New Roman" w:cs="Times New Roman"/>
              </w:rPr>
            </w:pPr>
          </w:p>
        </w:tc>
        <w:tc>
          <w:tcPr>
            <w:tcW w:w="744"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1200-1700</w:t>
            </w:r>
          </w:p>
        </w:tc>
        <w:tc>
          <w:tcPr>
            <w:tcW w:w="668"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15,0</w:t>
            </w:r>
          </w:p>
        </w:tc>
      </w:tr>
      <w:tr w:rsidR="00486BAE" w:rsidRPr="00A04B4C">
        <w:tc>
          <w:tcPr>
            <w:tcW w:w="844"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Спортивно-игровые для детей и подростков 10-17 лет, для взрослых</w:t>
            </w:r>
          </w:p>
        </w:tc>
        <w:tc>
          <w:tcPr>
            <w:tcW w:w="1132"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150-7000</w:t>
            </w:r>
          </w:p>
        </w:tc>
        <w:tc>
          <w:tcPr>
            <w:tcW w:w="668" w:type="pct"/>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10,0</w:t>
            </w:r>
          </w:p>
        </w:tc>
      </w:tr>
      <w:tr w:rsidR="00486BAE" w:rsidRPr="00A04B4C">
        <w:tc>
          <w:tcPr>
            <w:tcW w:w="844"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Предпарковые площади с автостоянкой</w:t>
            </w:r>
          </w:p>
        </w:tc>
        <w:tc>
          <w:tcPr>
            <w:tcW w:w="1132"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У входов в парк, у мест пересечения подъездов к парку с городским транспортом</w:t>
            </w:r>
          </w:p>
        </w:tc>
        <w:tc>
          <w:tcPr>
            <w:tcW w:w="1611" w:type="pct"/>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Определяются транспортными требованиями и графиком движения транспорта</w:t>
            </w:r>
          </w:p>
        </w:tc>
      </w:tr>
    </w:tbl>
    <w:p w:rsidR="00486BAE" w:rsidRPr="00A04B4C" w:rsidRDefault="00486BAE" w:rsidP="00CE3D4F">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Pr="005A540C">
        <w:rPr>
          <w:rFonts w:ascii="Times New Roman" w:hAnsi="Times New Roman" w:cs="Times New Roman"/>
          <w:color w:val="auto"/>
          <w:sz w:val="28"/>
          <w:szCs w:val="28"/>
        </w:rPr>
        <w:t>Б</w:t>
      </w:r>
      <w:r w:rsidRPr="00A04B4C">
        <w:rPr>
          <w:rFonts w:ascii="Times New Roman" w:hAnsi="Times New Roman" w:cs="Times New Roman"/>
          <w:sz w:val="28"/>
          <w:szCs w:val="28"/>
        </w:rPr>
        <w:t xml:space="preserve">.3. </w:t>
      </w:r>
    </w:p>
    <w:p w:rsidR="00486BAE" w:rsidRPr="00A04B4C" w:rsidRDefault="00486BAE" w:rsidP="004F6AA1">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93"/>
        <w:gridCol w:w="3017"/>
        <w:gridCol w:w="3161"/>
      </w:tblGrid>
      <w:tr w:rsidR="00486BAE" w:rsidRPr="00A04B4C">
        <w:trPr>
          <w:tblHeade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6"/>
              </w:rPr>
              <w:t>Норма площади в кв.м на одно место или один объект</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2</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3</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szCs w:val="16"/>
              </w:rPr>
            </w:pPr>
            <w:r w:rsidRPr="00A04B4C">
              <w:rPr>
                <w:rFonts w:ascii="Times New Roman" w:hAnsi="Times New Roman" w:cs="Times New Roman"/>
                <w:szCs w:val="16"/>
              </w:rPr>
              <w:t>Аттракцион крупный*</w:t>
            </w:r>
          </w:p>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szCs w:val="16"/>
              </w:rPr>
            </w:pPr>
            <w:r w:rsidRPr="00A04B4C">
              <w:rPr>
                <w:rFonts w:ascii="Times New Roman" w:hAnsi="Times New Roman" w:cs="Times New Roman"/>
                <w:szCs w:val="16"/>
              </w:rPr>
              <w:t>250</w:t>
            </w:r>
          </w:p>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szCs w:val="14"/>
              </w:rPr>
            </w:pPr>
            <w:r w:rsidRPr="00A04B4C">
              <w:rPr>
                <w:rFonts w:ascii="Times New Roman" w:hAnsi="Times New Roman" w:cs="Times New Roman"/>
                <w:szCs w:val="14"/>
              </w:rPr>
              <w:t>800</w:t>
            </w:r>
          </w:p>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50×5</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szCs w:val="14"/>
              </w:rPr>
            </w:pPr>
            <w:r w:rsidRPr="00A04B4C">
              <w:rPr>
                <w:rFonts w:ascii="Times New Roman" w:hAnsi="Times New Roman" w:cs="Times New Roman"/>
                <w:szCs w:val="14"/>
              </w:rPr>
              <w:t>25×10</w:t>
            </w:r>
          </w:p>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50×100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20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4,0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1,5</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5,0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1,2</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2,0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1,5</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5,0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10,0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3,0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0,5</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3,0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2,5</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6,0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60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lastRenderedPageBreak/>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120,0 (в 1 час)</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2,0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20,0 (в 1 час)</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1,2</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2,0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4,0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3,0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20,0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2,0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3,0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1,5</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4,0 машины</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25,0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12,0 машины</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20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100×4</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51×24</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30×18</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6,1×13,4</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15×4</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26×14</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18×4</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19×9</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30×5</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40×26</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10×5</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30×15</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2</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3</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 xml:space="preserve">Площадка для наст. тенниса (1 </w:t>
            </w:r>
            <w:r w:rsidRPr="00A04B4C">
              <w:rPr>
                <w:rFonts w:ascii="Times New Roman" w:hAnsi="Times New Roman" w:cs="Times New Roman"/>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5×4</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2,7×1,52</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40×20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24×2</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szCs w:val="14"/>
              </w:rPr>
            </w:pPr>
            <w:r w:rsidRPr="00A04B4C">
              <w:rPr>
                <w:rFonts w:ascii="Times New Roman" w:hAnsi="Times New Roman" w:cs="Times New Roman"/>
                <w:szCs w:val="14"/>
              </w:rPr>
              <w:t>90×45</w:t>
            </w:r>
          </w:p>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96×94</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60×30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96×120</w:t>
            </w:r>
          </w:p>
        </w:tc>
      </w:tr>
      <w:tr w:rsidR="00486BAE" w:rsidRPr="00A04B4C">
        <w:trPr>
          <w:jc w:val="center"/>
        </w:trPr>
        <w:tc>
          <w:tcPr>
            <w:tcW w:w="1902"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6"/>
              </w:rPr>
              <w:t>5</w:t>
            </w:r>
          </w:p>
        </w:tc>
        <w:tc>
          <w:tcPr>
            <w:tcW w:w="1585" w:type="pct"/>
            <w:tcBorders>
              <w:top w:val="single" w:sz="4" w:space="0" w:color="auto"/>
              <w:left w:val="single" w:sz="4" w:space="0" w:color="auto"/>
              <w:bottom w:val="single" w:sz="4" w:space="0" w:color="auto"/>
            </w:tcBorders>
            <w:vAlign w:val="center"/>
          </w:tcPr>
          <w:p w:rsidR="00486BAE" w:rsidRPr="00A04B4C" w:rsidRDefault="00486BAE" w:rsidP="00B211B2">
            <w:pPr>
              <w:jc w:val="center"/>
              <w:rPr>
                <w:rFonts w:ascii="Times New Roman" w:hAnsi="Times New Roman" w:cs="Times New Roman"/>
              </w:rPr>
            </w:pPr>
            <w:r w:rsidRPr="00A04B4C">
              <w:rPr>
                <w:rFonts w:ascii="Times New Roman" w:hAnsi="Times New Roman" w:cs="Times New Roman"/>
                <w:szCs w:val="14"/>
              </w:rPr>
              <w:t>0,4</w:t>
            </w:r>
          </w:p>
        </w:tc>
      </w:tr>
      <w:tr w:rsidR="00486BAE" w:rsidRPr="00A04B4C">
        <w:trPr>
          <w:jc w:val="center"/>
        </w:trPr>
        <w:tc>
          <w:tcPr>
            <w:tcW w:w="5000" w:type="pct"/>
            <w:gridSpan w:val="3"/>
            <w:tcBorders>
              <w:top w:val="single" w:sz="4" w:space="0" w:color="auto"/>
              <w:bottom w:val="single" w:sz="4" w:space="0" w:color="auto"/>
            </w:tcBorders>
            <w:vAlign w:val="center"/>
          </w:tcPr>
          <w:p w:rsidR="00486BAE" w:rsidRPr="00A04B4C" w:rsidRDefault="00486BAE" w:rsidP="00B211B2">
            <w:pPr>
              <w:rPr>
                <w:rFonts w:ascii="Times New Roman" w:hAnsi="Times New Roman" w:cs="Times New Roman"/>
                <w:szCs w:val="16"/>
              </w:rPr>
            </w:pPr>
            <w:r w:rsidRPr="00A04B4C">
              <w:rPr>
                <w:rFonts w:ascii="Times New Roman" w:hAnsi="Times New Roman" w:cs="Times New Roman"/>
                <w:szCs w:val="16"/>
              </w:rPr>
              <w:t>* Норма площади дана на объект.</w:t>
            </w:r>
          </w:p>
          <w:p w:rsidR="00486BAE" w:rsidRPr="00A04B4C" w:rsidRDefault="00486BAE" w:rsidP="00B211B2">
            <w:pPr>
              <w:rPr>
                <w:rFonts w:ascii="Times New Roman" w:hAnsi="Times New Roman" w:cs="Times New Roman"/>
              </w:rPr>
            </w:pPr>
            <w:r w:rsidRPr="00A04B4C">
              <w:rPr>
                <w:rFonts w:ascii="Times New Roman" w:hAnsi="Times New Roman" w:cs="Times New Roman"/>
                <w:szCs w:val="16"/>
              </w:rPr>
              <w:t>** Объект расположен за границами территории парка.</w:t>
            </w:r>
          </w:p>
        </w:tc>
      </w:tr>
    </w:tbl>
    <w:p w:rsidR="00486BAE" w:rsidRPr="005A540C" w:rsidRDefault="00486BAE" w:rsidP="00CE3D4F">
      <w:pPr>
        <w:pStyle w:val="10"/>
        <w:keepNext w:val="0"/>
        <w:spacing w:before="240" w:after="0"/>
        <w:rPr>
          <w:rFonts w:cs="Times New Roman"/>
          <w:b w:val="0"/>
          <w:bCs w:val="0"/>
          <w:szCs w:val="24"/>
        </w:rPr>
      </w:pPr>
      <w:bookmarkStart w:id="44" w:name="_Toc37759151"/>
      <w:bookmarkStart w:id="45" w:name="PO0000638"/>
      <w:r w:rsidRPr="00A04B4C">
        <w:rPr>
          <w:rFonts w:cs="Times New Roman"/>
          <w:b w:val="0"/>
          <w:bCs w:val="0"/>
          <w:color w:val="000000"/>
          <w:szCs w:val="24"/>
        </w:rPr>
        <w:t xml:space="preserve">ПРИЛОЖЕНИЕ </w:t>
      </w:r>
      <w:bookmarkEnd w:id="44"/>
      <w:r w:rsidRPr="005A540C">
        <w:rPr>
          <w:rFonts w:cs="Times New Roman"/>
          <w:b w:val="0"/>
          <w:bCs w:val="0"/>
          <w:szCs w:val="24"/>
        </w:rPr>
        <w:t>В</w:t>
      </w:r>
    </w:p>
    <w:p w:rsidR="00486BAE" w:rsidRPr="005A540C" w:rsidRDefault="00486BAE" w:rsidP="00B211B2">
      <w:pPr>
        <w:pStyle w:val="10"/>
        <w:keepNext w:val="0"/>
        <w:rPr>
          <w:rFonts w:cs="Times New Roman"/>
          <w:szCs w:val="24"/>
        </w:rPr>
      </w:pPr>
      <w:bookmarkStart w:id="46" w:name="_Toc37759152"/>
      <w:bookmarkEnd w:id="45"/>
      <w:r w:rsidRPr="005A540C">
        <w:rPr>
          <w:rFonts w:cs="Times New Roman"/>
          <w:szCs w:val="24"/>
        </w:rPr>
        <w:t>ПРИЕМЫ БЛАГОУСТРОЙСТВА НА ТЕРРИТОРИЯХ ПРОИЗВОДСТВЕННОГО НАЗНАЧЕНИЯ</w:t>
      </w:r>
      <w:bookmarkEnd w:id="46"/>
    </w:p>
    <w:p w:rsidR="00486BAE" w:rsidRPr="005A540C" w:rsidRDefault="00486BAE" w:rsidP="00B211B2">
      <w:pPr>
        <w:jc w:val="right"/>
        <w:rPr>
          <w:rFonts w:ascii="Times New Roman" w:hAnsi="Times New Roman" w:cs="Times New Roman"/>
          <w:color w:val="auto"/>
          <w:sz w:val="28"/>
          <w:szCs w:val="28"/>
        </w:rPr>
      </w:pPr>
      <w:r w:rsidRPr="005A540C">
        <w:rPr>
          <w:rFonts w:ascii="Times New Roman" w:hAnsi="Times New Roman" w:cs="Times New Roman"/>
          <w:color w:val="auto"/>
          <w:sz w:val="28"/>
          <w:szCs w:val="28"/>
        </w:rPr>
        <w:t xml:space="preserve">Таблица В.1 </w:t>
      </w:r>
    </w:p>
    <w:p w:rsidR="00486BAE" w:rsidRPr="005A540C" w:rsidRDefault="00486BAE" w:rsidP="00B211B2">
      <w:pPr>
        <w:spacing w:after="120"/>
        <w:jc w:val="center"/>
        <w:rPr>
          <w:rFonts w:ascii="Times New Roman" w:hAnsi="Times New Roman" w:cs="Times New Roman"/>
          <w:color w:val="auto"/>
          <w:sz w:val="28"/>
          <w:szCs w:val="28"/>
        </w:rPr>
      </w:pPr>
      <w:r w:rsidRPr="005A540C">
        <w:rPr>
          <w:rFonts w:ascii="Times New Roman" w:hAnsi="Times New Roman" w:cs="Times New Roman"/>
          <w:color w:val="auto"/>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26"/>
        <w:gridCol w:w="2868"/>
        <w:gridCol w:w="4777"/>
      </w:tblGrid>
      <w:tr w:rsidR="00486BAE" w:rsidRPr="00A04B4C">
        <w:trPr>
          <w:tblHeader/>
          <w:jc w:val="center"/>
        </w:trPr>
        <w:tc>
          <w:tcPr>
            <w:tcW w:w="861" w:type="pct"/>
            <w:tcBorders>
              <w:top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Мероприятия защиты окружающей среды</w:t>
            </w:r>
          </w:p>
        </w:tc>
        <w:tc>
          <w:tcPr>
            <w:tcW w:w="2548" w:type="pct"/>
            <w:tcBorders>
              <w:top w:val="single" w:sz="4" w:space="0" w:color="auto"/>
              <w:left w:val="single" w:sz="4" w:space="0" w:color="auto"/>
              <w:bottom w:val="single" w:sz="4" w:space="0" w:color="auto"/>
            </w:tcBorders>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Приемы благоустройства</w:t>
            </w:r>
          </w:p>
        </w:tc>
      </w:tr>
      <w:tr w:rsidR="00486BAE" w:rsidRPr="00A04B4C">
        <w:trPr>
          <w:jc w:val="center"/>
        </w:trPr>
        <w:tc>
          <w:tcPr>
            <w:tcW w:w="861"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Изоляция цехов от подсобных, складских зон и улиц;</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 xml:space="preserve">Максимальное применение газонного покрытия, твердые покрытия только из твердых непылящих материалов. </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Устройство водоемов, фонтанов и поливочного водопровода.</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Плотные посадки защитных полос из массивов и групп.</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Рядовые посадки вдоль основных подходов.</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Недопустимы растения, засоряющие среду пыльцой, семенами, волосками, пухом.</w:t>
            </w:r>
          </w:p>
          <w:p w:rsidR="00486BAE" w:rsidRPr="00A04B4C" w:rsidRDefault="00486BAE" w:rsidP="00F91E61">
            <w:pPr>
              <w:rPr>
                <w:rFonts w:ascii="Times New Roman" w:hAnsi="Times New Roman" w:cs="Times New Roman"/>
              </w:rPr>
            </w:pPr>
            <w:r w:rsidRPr="00A04B4C">
              <w:rPr>
                <w:rFonts w:ascii="Times New Roman" w:hAnsi="Times New Roman" w:cs="Times New Roman"/>
                <w:szCs w:val="14"/>
              </w:rPr>
              <w:t xml:space="preserve">Предлагаемые: фруктовые деревья, цветники, </w:t>
            </w:r>
            <w:r w:rsidRPr="00A04B4C">
              <w:rPr>
                <w:rFonts w:ascii="Times New Roman" w:hAnsi="Times New Roman" w:cs="Times New Roman"/>
                <w:szCs w:val="14"/>
              </w:rPr>
              <w:lastRenderedPageBreak/>
              <w:t>розарии.</w:t>
            </w:r>
          </w:p>
        </w:tc>
      </w:tr>
      <w:tr w:rsidR="00486BAE" w:rsidRPr="00A04B4C">
        <w:trPr>
          <w:jc w:val="center"/>
        </w:trPr>
        <w:tc>
          <w:tcPr>
            <w:tcW w:w="861"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lastRenderedPageBreak/>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Изоляция отделочных цехов; Создание комфортных условий отдыха и передвижения по территории;</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Шумозащита</w:t>
            </w:r>
          </w:p>
        </w:tc>
        <w:tc>
          <w:tcPr>
            <w:tcW w:w="25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Размещение площадок отдыха вне зоны влияния отделочных цехов.</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Озеленение вокруг отделочных цехов, обеспечивающее хорошую аэрацию.</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Широкое применение цветников, фонтанов, декоративной скульптуры, игровых устройств, средств информации. Шумозащита площадок отдыха.</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Сады на плоских крышах корпусов.</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Ограничений ассортимента нет: лиственные, хвойные, красивоцветущие кустарники, лианы и др.</w:t>
            </w:r>
          </w:p>
        </w:tc>
      </w:tr>
      <w:tr w:rsidR="00486BAE" w:rsidRPr="00A04B4C">
        <w:trPr>
          <w:jc w:val="center"/>
        </w:trPr>
        <w:tc>
          <w:tcPr>
            <w:tcW w:w="861"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Изоляция производственных цехов от инженерно-транспортных коммуникаций;</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Защита от пыли</w:t>
            </w:r>
          </w:p>
        </w:tc>
        <w:tc>
          <w:tcPr>
            <w:tcW w:w="25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Создание устойчивого газона.</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Плотные древесно-кустарниковые насаждения занимают до 50 % озелененной территории.</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Укрупненные однопородные группы насаждений «опоясывающие» территорию со всех сторон.</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Покрытия проездов - монолитный бетон, тротуары из бетонных плит.</w:t>
            </w:r>
          </w:p>
        </w:tc>
      </w:tr>
      <w:tr w:rsidR="00486BAE" w:rsidRPr="00A04B4C">
        <w:trPr>
          <w:jc w:val="center"/>
        </w:trPr>
        <w:tc>
          <w:tcPr>
            <w:tcW w:w="861"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Изоляция прилегающей территории города от производственного шума;</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Хорошее проветривание территории</w:t>
            </w:r>
          </w:p>
        </w:tc>
        <w:tc>
          <w:tcPr>
            <w:tcW w:w="25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В предзаводской зоне - одиночные декоративные экземпляры деревьев (ель колючая, сизая, серебристая, клен Шведлера).</w:t>
            </w:r>
          </w:p>
        </w:tc>
      </w:tr>
      <w:tr w:rsidR="00486BAE" w:rsidRPr="00A04B4C">
        <w:trPr>
          <w:jc w:val="center"/>
        </w:trPr>
        <w:tc>
          <w:tcPr>
            <w:tcW w:w="861"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Защита селитебной территории от проникновения запаха;</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Защита от пыли;</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Аэрация территории</w:t>
            </w:r>
          </w:p>
        </w:tc>
        <w:tc>
          <w:tcPr>
            <w:tcW w:w="25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 xml:space="preserve">Размещение площадок отдыха у административного корпуса, у многолюдных цехов, и в местах отпуска готовой продукции. </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Обыкновенный газон, ажурные древесно-кустарниковые посадки.</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 xml:space="preserve">Ассортимент, обладающий бактерицидными свойствами. </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Посадки для визуальной изоляции цехов</w:t>
            </w:r>
          </w:p>
        </w:tc>
      </w:tr>
      <w:tr w:rsidR="00486BAE" w:rsidRPr="00A04B4C">
        <w:trPr>
          <w:jc w:val="center"/>
        </w:trPr>
        <w:tc>
          <w:tcPr>
            <w:tcW w:w="861" w:type="pct"/>
            <w:tcBorders>
              <w:top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Снижение шума, скорости ветра и запыленности на территории;</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Изоляция прилегающей территории города.</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Оживление монотонной и бесцветной среды</w:t>
            </w:r>
          </w:p>
        </w:tc>
        <w:tc>
          <w:tcPr>
            <w:tcW w:w="2548" w:type="pct"/>
            <w:tcBorders>
              <w:top w:val="single" w:sz="4" w:space="0" w:color="auto"/>
              <w:left w:val="single" w:sz="4" w:space="0" w:color="auto"/>
              <w:bottom w:val="single" w:sz="4" w:space="0" w:color="auto"/>
            </w:tcBorders>
            <w:vAlign w:val="center"/>
          </w:tcPr>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Плотные защитные посадки из больших живописных групп и массивов;</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Площадки отдыха декорируются яркими цветниками;</w:t>
            </w:r>
          </w:p>
          <w:p w:rsidR="00486BAE" w:rsidRPr="00A04B4C" w:rsidRDefault="00486BAE" w:rsidP="00B211B2">
            <w:pPr>
              <w:rPr>
                <w:rFonts w:ascii="Times New Roman" w:hAnsi="Times New Roman" w:cs="Times New Roman"/>
                <w:szCs w:val="14"/>
              </w:rPr>
            </w:pPr>
            <w:r w:rsidRPr="00A04B4C">
              <w:rPr>
                <w:rFonts w:ascii="Times New Roman" w:hAnsi="Times New Roman" w:cs="Times New Roman"/>
                <w:szCs w:val="14"/>
              </w:rPr>
              <w:t>Активно вводится цвет в застройку, транспортные устройства, МАФ и др. элементы благоустройства;</w:t>
            </w:r>
          </w:p>
          <w:p w:rsidR="00486BAE" w:rsidRPr="00A04B4C" w:rsidRDefault="00486BAE" w:rsidP="00B211B2">
            <w:pPr>
              <w:rPr>
                <w:rFonts w:ascii="Times New Roman" w:hAnsi="Times New Roman" w:cs="Times New Roman"/>
              </w:rPr>
            </w:pPr>
            <w:r w:rsidRPr="00A04B4C">
              <w:rPr>
                <w:rFonts w:ascii="Times New Roman" w:hAnsi="Times New Roman" w:cs="Times New Roman"/>
                <w:szCs w:val="14"/>
              </w:rPr>
              <w:t>Ассортимент: клены, ясени, липы, вязы и т.п.</w:t>
            </w:r>
          </w:p>
        </w:tc>
      </w:tr>
    </w:tbl>
    <w:p w:rsidR="00486BAE" w:rsidRPr="005A540C" w:rsidRDefault="00486BAE" w:rsidP="00CE3D4F">
      <w:pPr>
        <w:pStyle w:val="10"/>
        <w:keepNext w:val="0"/>
        <w:spacing w:before="240" w:after="0"/>
        <w:rPr>
          <w:rFonts w:cs="Times New Roman"/>
          <w:b w:val="0"/>
          <w:bCs w:val="0"/>
          <w:szCs w:val="24"/>
        </w:rPr>
      </w:pPr>
      <w:bookmarkStart w:id="47" w:name="_Toc37759153"/>
      <w:bookmarkStart w:id="48" w:name="прИ"/>
      <w:r w:rsidRPr="00A04B4C">
        <w:rPr>
          <w:rFonts w:cs="Times New Roman"/>
          <w:b w:val="0"/>
          <w:bCs w:val="0"/>
          <w:color w:val="000000"/>
          <w:szCs w:val="24"/>
        </w:rPr>
        <w:lastRenderedPageBreak/>
        <w:t xml:space="preserve">ПРИЛОЖЕНИЕ </w:t>
      </w:r>
      <w:bookmarkEnd w:id="47"/>
      <w:r w:rsidRPr="005A540C">
        <w:rPr>
          <w:rFonts w:cs="Times New Roman"/>
          <w:b w:val="0"/>
          <w:bCs w:val="0"/>
          <w:szCs w:val="24"/>
        </w:rPr>
        <w:t>Г</w:t>
      </w:r>
    </w:p>
    <w:p w:rsidR="00486BAE" w:rsidRPr="005A540C" w:rsidRDefault="00486BAE" w:rsidP="00B211B2">
      <w:pPr>
        <w:pStyle w:val="10"/>
        <w:keepNext w:val="0"/>
        <w:rPr>
          <w:rFonts w:cs="Times New Roman"/>
          <w:szCs w:val="24"/>
        </w:rPr>
      </w:pPr>
      <w:bookmarkStart w:id="49" w:name="_Toc37759154"/>
      <w:bookmarkEnd w:id="48"/>
      <w:r w:rsidRPr="005A540C">
        <w:rPr>
          <w:rFonts w:cs="Times New Roman"/>
          <w:szCs w:val="24"/>
        </w:rPr>
        <w:t>ВИДЫ ПОКРЫТИЯ ТРАНСПОРТНЫХ И ПЕШЕХОДНЫХ КОММУНИКАЦИЙ</w:t>
      </w:r>
      <w:bookmarkEnd w:id="49"/>
    </w:p>
    <w:p w:rsidR="00486BAE" w:rsidRPr="005A540C" w:rsidRDefault="00486BAE" w:rsidP="00B211B2">
      <w:pPr>
        <w:jc w:val="right"/>
        <w:rPr>
          <w:rFonts w:ascii="Times New Roman" w:hAnsi="Times New Roman" w:cs="Times New Roman"/>
          <w:color w:val="auto"/>
          <w:sz w:val="28"/>
          <w:szCs w:val="28"/>
        </w:rPr>
      </w:pPr>
      <w:r w:rsidRPr="005A540C">
        <w:rPr>
          <w:rFonts w:ascii="Times New Roman" w:hAnsi="Times New Roman" w:cs="Times New Roman"/>
          <w:color w:val="auto"/>
          <w:sz w:val="28"/>
          <w:szCs w:val="28"/>
        </w:rPr>
        <w:t xml:space="preserve">Таблица Г.1 </w:t>
      </w:r>
    </w:p>
    <w:p w:rsidR="00486BAE" w:rsidRPr="005A540C" w:rsidRDefault="00486BAE" w:rsidP="00B211B2">
      <w:pPr>
        <w:spacing w:after="120"/>
        <w:jc w:val="center"/>
        <w:rPr>
          <w:rFonts w:ascii="Times New Roman" w:hAnsi="Times New Roman" w:cs="Times New Roman"/>
          <w:color w:val="auto"/>
          <w:sz w:val="28"/>
          <w:szCs w:val="28"/>
        </w:rPr>
      </w:pPr>
      <w:r w:rsidRPr="005A540C">
        <w:rPr>
          <w:rFonts w:ascii="Times New Roman" w:hAnsi="Times New Roman" w:cs="Times New Roman"/>
          <w:color w:val="auto"/>
          <w:sz w:val="28"/>
          <w:szCs w:val="28"/>
        </w:rPr>
        <w:t>Покрытия транспортных коммуникаций</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38"/>
        <w:gridCol w:w="4056"/>
        <w:gridCol w:w="1937"/>
      </w:tblGrid>
      <w:tr w:rsidR="00486BAE" w:rsidRPr="00A04B4C">
        <w:tc>
          <w:tcPr>
            <w:tcW w:w="2042" w:type="pct"/>
            <w:vAlign w:val="center"/>
          </w:tcPr>
          <w:p w:rsidR="00486BAE" w:rsidRPr="00A04B4C" w:rsidRDefault="00486BAE" w:rsidP="00D1521B">
            <w:pPr>
              <w:widowControl/>
              <w:spacing w:line="200" w:lineRule="exact"/>
              <w:jc w:val="center"/>
              <w:rPr>
                <w:rFonts w:ascii="Times New Roman" w:hAnsi="Times New Roman" w:cs="Times New Roman"/>
              </w:rPr>
            </w:pPr>
            <w:r w:rsidRPr="00A04B4C">
              <w:rPr>
                <w:rFonts w:ascii="Times New Roman" w:hAnsi="Times New Roman" w:cs="Times New Roman"/>
                <w:szCs w:val="14"/>
              </w:rPr>
              <w:t>Объект комплексного благоустройства улично-дорожной сети</w:t>
            </w:r>
          </w:p>
        </w:tc>
        <w:tc>
          <w:tcPr>
            <w:tcW w:w="2002" w:type="pct"/>
            <w:vAlign w:val="center"/>
          </w:tcPr>
          <w:p w:rsidR="00486BAE" w:rsidRPr="00A04B4C" w:rsidRDefault="00486BAE" w:rsidP="00D1521B">
            <w:pPr>
              <w:widowControl/>
              <w:spacing w:line="200" w:lineRule="exact"/>
              <w:jc w:val="center"/>
              <w:rPr>
                <w:rFonts w:ascii="Times New Roman" w:hAnsi="Times New Roman" w:cs="Times New Roman"/>
              </w:rPr>
            </w:pPr>
            <w:r w:rsidRPr="00A04B4C">
              <w:rPr>
                <w:rFonts w:ascii="Times New Roman" w:hAnsi="Times New Roman" w:cs="Times New Roman"/>
                <w:szCs w:val="14"/>
              </w:rPr>
              <w:t>Материал верхнего слоя покрытия проезжей части</w:t>
            </w:r>
          </w:p>
        </w:tc>
        <w:tc>
          <w:tcPr>
            <w:tcW w:w="956" w:type="pct"/>
            <w:vAlign w:val="center"/>
          </w:tcPr>
          <w:p w:rsidR="00486BAE" w:rsidRPr="00A04B4C" w:rsidRDefault="00486BAE" w:rsidP="00D1521B">
            <w:pPr>
              <w:widowControl/>
              <w:spacing w:line="200" w:lineRule="exact"/>
              <w:jc w:val="center"/>
              <w:rPr>
                <w:rFonts w:ascii="Times New Roman" w:hAnsi="Times New Roman" w:cs="Times New Roman"/>
              </w:rPr>
            </w:pPr>
            <w:r w:rsidRPr="00A04B4C">
              <w:rPr>
                <w:rFonts w:ascii="Times New Roman" w:hAnsi="Times New Roman" w:cs="Times New Roman"/>
                <w:szCs w:val="14"/>
              </w:rPr>
              <w:t>Нормативный документ</w:t>
            </w:r>
          </w:p>
        </w:tc>
      </w:tr>
      <w:tr w:rsidR="00486BAE" w:rsidRPr="00A04B4C">
        <w:tc>
          <w:tcPr>
            <w:tcW w:w="2042" w:type="pct"/>
            <w:vMerge w:val="restart"/>
            <w:vAlign w:val="center"/>
          </w:tcPr>
          <w:p w:rsidR="00486BAE" w:rsidRPr="00D1521B" w:rsidRDefault="00486BAE" w:rsidP="00B211B2">
            <w:pPr>
              <w:rPr>
                <w:rFonts w:ascii="Times New Roman" w:hAnsi="Times New Roman" w:cs="Times New Roman"/>
                <w:b/>
                <w:bCs/>
              </w:rPr>
            </w:pPr>
            <w:r w:rsidRPr="00D1521B">
              <w:rPr>
                <w:rFonts w:ascii="Times New Roman" w:hAnsi="Times New Roman" w:cs="Times New Roman"/>
                <w:b/>
                <w:bCs/>
                <w:sz w:val="22"/>
                <w:szCs w:val="22"/>
              </w:rPr>
              <w:t>Улицы и дороги</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Магистральные улицы общегородского значения:</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 с непрерывным движением</w:t>
            </w:r>
          </w:p>
        </w:tc>
        <w:tc>
          <w:tcPr>
            <w:tcW w:w="200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Асфальтобетон:</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 типов А и Б, 1 марки;</w:t>
            </w:r>
          </w:p>
        </w:tc>
        <w:tc>
          <w:tcPr>
            <w:tcW w:w="956"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ГОСТ 9128-2009</w:t>
            </w:r>
          </w:p>
        </w:tc>
      </w:tr>
      <w:tr w:rsidR="00486BAE" w:rsidRPr="00A04B4C">
        <w:tc>
          <w:tcPr>
            <w:tcW w:w="0" w:type="auto"/>
            <w:vMerge/>
            <w:vAlign w:val="center"/>
          </w:tcPr>
          <w:p w:rsidR="00486BAE" w:rsidRPr="00D1521B" w:rsidRDefault="00486BAE" w:rsidP="00B211B2">
            <w:pPr>
              <w:widowControl/>
              <w:rPr>
                <w:rFonts w:ascii="Times New Roman" w:hAnsi="Times New Roman" w:cs="Times New Roman"/>
              </w:rPr>
            </w:pPr>
          </w:p>
        </w:tc>
        <w:tc>
          <w:tcPr>
            <w:tcW w:w="200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 щебнемастичный;</w:t>
            </w:r>
          </w:p>
        </w:tc>
        <w:tc>
          <w:tcPr>
            <w:tcW w:w="956"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ТУ-5718-001-00011168-2000</w:t>
            </w:r>
          </w:p>
        </w:tc>
      </w:tr>
      <w:tr w:rsidR="00486BAE" w:rsidRPr="00A04B4C">
        <w:tc>
          <w:tcPr>
            <w:tcW w:w="0" w:type="auto"/>
            <w:vMerge/>
            <w:vAlign w:val="center"/>
          </w:tcPr>
          <w:p w:rsidR="00486BAE" w:rsidRPr="00D1521B" w:rsidRDefault="00486BAE" w:rsidP="00B211B2">
            <w:pPr>
              <w:widowControl/>
              <w:rPr>
                <w:rFonts w:ascii="Times New Roman" w:hAnsi="Times New Roman" w:cs="Times New Roman"/>
              </w:rPr>
            </w:pPr>
          </w:p>
        </w:tc>
        <w:tc>
          <w:tcPr>
            <w:tcW w:w="200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 xml:space="preserve">- литой тип </w:t>
            </w:r>
            <w:r w:rsidRPr="00D1521B">
              <w:rPr>
                <w:rFonts w:ascii="Times New Roman" w:hAnsi="Times New Roman" w:cs="Times New Roman"/>
                <w:sz w:val="22"/>
                <w:szCs w:val="22"/>
                <w:lang w:val="en-US"/>
              </w:rPr>
              <w:t>II</w:t>
            </w:r>
            <w:r w:rsidRPr="00D1521B">
              <w:rPr>
                <w:rFonts w:ascii="Times New Roman" w:hAnsi="Times New Roman" w:cs="Times New Roman"/>
                <w:sz w:val="22"/>
                <w:szCs w:val="22"/>
              </w:rPr>
              <w:t>.</w:t>
            </w:r>
          </w:p>
        </w:tc>
        <w:tc>
          <w:tcPr>
            <w:tcW w:w="956"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ТУ 5718-002-04000633-2006</w:t>
            </w:r>
          </w:p>
        </w:tc>
      </w:tr>
      <w:tr w:rsidR="00486BAE" w:rsidRPr="00A04B4C">
        <w:tc>
          <w:tcPr>
            <w:tcW w:w="0" w:type="auto"/>
            <w:vMerge/>
            <w:vAlign w:val="center"/>
          </w:tcPr>
          <w:p w:rsidR="00486BAE" w:rsidRPr="00D1521B" w:rsidRDefault="00486BAE" w:rsidP="00B211B2">
            <w:pPr>
              <w:widowControl/>
              <w:rPr>
                <w:rFonts w:ascii="Times New Roman" w:hAnsi="Times New Roman" w:cs="Times New Roman"/>
              </w:rPr>
            </w:pPr>
          </w:p>
        </w:tc>
        <w:tc>
          <w:tcPr>
            <w:tcW w:w="200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Смеси для шероховатых слоев износа.</w:t>
            </w:r>
          </w:p>
        </w:tc>
        <w:tc>
          <w:tcPr>
            <w:tcW w:w="956"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ТУ 57-1841-02804042596-01</w:t>
            </w:r>
          </w:p>
        </w:tc>
      </w:tr>
      <w:tr w:rsidR="00486BAE" w:rsidRPr="00A04B4C">
        <w:tc>
          <w:tcPr>
            <w:tcW w:w="204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 с регулируемым движением</w:t>
            </w:r>
          </w:p>
        </w:tc>
        <w:tc>
          <w:tcPr>
            <w:tcW w:w="200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То же</w:t>
            </w:r>
          </w:p>
        </w:tc>
        <w:tc>
          <w:tcPr>
            <w:tcW w:w="956"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То же</w:t>
            </w:r>
          </w:p>
        </w:tc>
      </w:tr>
      <w:tr w:rsidR="00486BAE" w:rsidRPr="00A04B4C">
        <w:tc>
          <w:tcPr>
            <w:tcW w:w="204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Магистральные улицы районного значения</w:t>
            </w:r>
          </w:p>
        </w:tc>
        <w:tc>
          <w:tcPr>
            <w:tcW w:w="200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Асфальтобетон типов Б и В, 1 марки</w:t>
            </w:r>
          </w:p>
        </w:tc>
        <w:tc>
          <w:tcPr>
            <w:tcW w:w="956"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ГОСТ 9128-2009</w:t>
            </w:r>
          </w:p>
        </w:tc>
      </w:tr>
      <w:tr w:rsidR="00486BAE" w:rsidRPr="00A04B4C">
        <w:tc>
          <w:tcPr>
            <w:tcW w:w="204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Местного значения:</w:t>
            </w:r>
          </w:p>
        </w:tc>
        <w:tc>
          <w:tcPr>
            <w:tcW w:w="2002" w:type="pct"/>
            <w:vAlign w:val="center"/>
          </w:tcPr>
          <w:p w:rsidR="00486BAE" w:rsidRPr="00D1521B" w:rsidRDefault="00486BAE" w:rsidP="00B211B2">
            <w:pPr>
              <w:rPr>
                <w:rFonts w:ascii="Times New Roman" w:hAnsi="Times New Roman" w:cs="Times New Roman"/>
              </w:rPr>
            </w:pPr>
          </w:p>
        </w:tc>
        <w:tc>
          <w:tcPr>
            <w:tcW w:w="956" w:type="pct"/>
            <w:vAlign w:val="center"/>
          </w:tcPr>
          <w:p w:rsidR="00486BAE" w:rsidRPr="00D1521B" w:rsidRDefault="00486BAE" w:rsidP="00B211B2">
            <w:pPr>
              <w:rPr>
                <w:rFonts w:ascii="Times New Roman" w:hAnsi="Times New Roman" w:cs="Times New Roman"/>
              </w:rPr>
            </w:pPr>
          </w:p>
        </w:tc>
      </w:tr>
      <w:tr w:rsidR="00486BAE" w:rsidRPr="00A04B4C">
        <w:tc>
          <w:tcPr>
            <w:tcW w:w="204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 в жилой застройке</w:t>
            </w:r>
          </w:p>
        </w:tc>
        <w:tc>
          <w:tcPr>
            <w:tcW w:w="200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Асфальтобетон типов В, Г и Д</w:t>
            </w:r>
          </w:p>
        </w:tc>
        <w:tc>
          <w:tcPr>
            <w:tcW w:w="956"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ГОСТ 9128-2009</w:t>
            </w:r>
          </w:p>
        </w:tc>
      </w:tr>
      <w:tr w:rsidR="00486BAE" w:rsidRPr="00A04B4C">
        <w:tc>
          <w:tcPr>
            <w:tcW w:w="204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 в производственной и коммунально-складской зонах</w:t>
            </w:r>
          </w:p>
        </w:tc>
        <w:tc>
          <w:tcPr>
            <w:tcW w:w="200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Асфальтобетон типов Б и В</w:t>
            </w:r>
          </w:p>
        </w:tc>
        <w:tc>
          <w:tcPr>
            <w:tcW w:w="956"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ГОСТ 9128-2009</w:t>
            </w:r>
          </w:p>
        </w:tc>
      </w:tr>
      <w:tr w:rsidR="00486BAE" w:rsidRPr="00A04B4C">
        <w:tc>
          <w:tcPr>
            <w:tcW w:w="2042" w:type="pct"/>
            <w:vAlign w:val="center"/>
          </w:tcPr>
          <w:p w:rsidR="00486BAE" w:rsidRPr="00D1521B" w:rsidRDefault="00486BAE" w:rsidP="00B211B2">
            <w:pPr>
              <w:rPr>
                <w:rFonts w:ascii="Times New Roman" w:hAnsi="Times New Roman" w:cs="Times New Roman"/>
                <w:b/>
                <w:bCs/>
              </w:rPr>
            </w:pPr>
            <w:r w:rsidRPr="00D1521B">
              <w:rPr>
                <w:rFonts w:ascii="Times New Roman" w:hAnsi="Times New Roman" w:cs="Times New Roman"/>
                <w:b/>
                <w:bCs/>
                <w:sz w:val="22"/>
                <w:szCs w:val="22"/>
              </w:rPr>
              <w:t>Площади</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Представительские, приобъектные, общественно-транспортные</w:t>
            </w:r>
          </w:p>
        </w:tc>
        <w:tc>
          <w:tcPr>
            <w:tcW w:w="200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Асфальтобетон типов Б и В.</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Пластбетон цветной</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w:t>
            </w:r>
          </w:p>
        </w:tc>
        <w:tc>
          <w:tcPr>
            <w:tcW w:w="956"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ГОСТ 9128-2009</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ТУ 400-24-110-76</w:t>
            </w:r>
          </w:p>
        </w:tc>
      </w:tr>
      <w:tr w:rsidR="00486BAE" w:rsidRPr="00A04B4C">
        <w:tc>
          <w:tcPr>
            <w:tcW w:w="204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Транспортных развязок</w:t>
            </w:r>
          </w:p>
        </w:tc>
        <w:tc>
          <w:tcPr>
            <w:tcW w:w="200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Асфальтобетон:</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 типов А и Б;</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 щебнемастичный</w:t>
            </w:r>
          </w:p>
        </w:tc>
        <w:tc>
          <w:tcPr>
            <w:tcW w:w="956"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ГОСТ 9128-2009</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ТУ 5718-001-00011168-2000</w:t>
            </w:r>
          </w:p>
        </w:tc>
      </w:tr>
      <w:tr w:rsidR="00486BAE" w:rsidRPr="00A04B4C">
        <w:tc>
          <w:tcPr>
            <w:tcW w:w="2042" w:type="pct"/>
            <w:vMerge w:val="restart"/>
            <w:vAlign w:val="center"/>
          </w:tcPr>
          <w:p w:rsidR="00486BAE" w:rsidRPr="00D1521B" w:rsidRDefault="00486BAE" w:rsidP="00B211B2">
            <w:pPr>
              <w:rPr>
                <w:rFonts w:ascii="Times New Roman" w:hAnsi="Times New Roman" w:cs="Times New Roman"/>
                <w:b/>
                <w:bCs/>
              </w:rPr>
            </w:pPr>
            <w:r w:rsidRPr="00D1521B">
              <w:rPr>
                <w:rFonts w:ascii="Times New Roman" w:hAnsi="Times New Roman" w:cs="Times New Roman"/>
                <w:b/>
                <w:bCs/>
                <w:sz w:val="22"/>
                <w:szCs w:val="22"/>
              </w:rPr>
              <w:t>Искусственные сооружения</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Мосты, эстакады, путепроводы, тоннели</w:t>
            </w:r>
          </w:p>
        </w:tc>
        <w:tc>
          <w:tcPr>
            <w:tcW w:w="200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Асфальтобетон:</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 тип Б;</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 щебнемастичный;</w:t>
            </w:r>
          </w:p>
        </w:tc>
        <w:tc>
          <w:tcPr>
            <w:tcW w:w="956"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ГОСТ 9128-97</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ТУ-5718-001-00011168-2000</w:t>
            </w:r>
          </w:p>
          <w:p w:rsidR="00486BAE" w:rsidRPr="00D1521B" w:rsidRDefault="00486BAE" w:rsidP="00B211B2">
            <w:pPr>
              <w:rPr>
                <w:rFonts w:ascii="Times New Roman" w:hAnsi="Times New Roman" w:cs="Times New Roman"/>
                <w:spacing w:val="-16"/>
              </w:rPr>
            </w:pPr>
            <w:r w:rsidRPr="00D1521B">
              <w:rPr>
                <w:rFonts w:ascii="Times New Roman" w:hAnsi="Times New Roman" w:cs="Times New Roman"/>
                <w:spacing w:val="-16"/>
                <w:sz w:val="22"/>
                <w:szCs w:val="22"/>
              </w:rPr>
              <w:t>ТУ 400-24-158-89*</w:t>
            </w:r>
          </w:p>
        </w:tc>
      </w:tr>
      <w:tr w:rsidR="00486BAE" w:rsidRPr="00A04B4C">
        <w:tc>
          <w:tcPr>
            <w:tcW w:w="0" w:type="auto"/>
            <w:vMerge/>
            <w:vAlign w:val="center"/>
          </w:tcPr>
          <w:p w:rsidR="00486BAE" w:rsidRPr="00D1521B" w:rsidRDefault="00486BAE" w:rsidP="00B211B2">
            <w:pPr>
              <w:widowControl/>
              <w:rPr>
                <w:rFonts w:ascii="Times New Roman" w:hAnsi="Times New Roman" w:cs="Times New Roman"/>
              </w:rPr>
            </w:pPr>
          </w:p>
        </w:tc>
        <w:tc>
          <w:tcPr>
            <w:tcW w:w="2002"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 xml:space="preserve">- литой типов </w:t>
            </w:r>
            <w:r w:rsidRPr="00D1521B">
              <w:rPr>
                <w:rFonts w:ascii="Times New Roman" w:hAnsi="Times New Roman" w:cs="Times New Roman"/>
                <w:sz w:val="22"/>
                <w:szCs w:val="22"/>
                <w:lang w:val="en-US"/>
              </w:rPr>
              <w:t>I</w:t>
            </w:r>
            <w:r w:rsidRPr="00D1521B">
              <w:rPr>
                <w:rFonts w:ascii="Times New Roman" w:hAnsi="Times New Roman" w:cs="Times New Roman"/>
                <w:sz w:val="22"/>
                <w:szCs w:val="22"/>
              </w:rPr>
              <w:t xml:space="preserve"> и </w:t>
            </w:r>
            <w:r w:rsidRPr="00D1521B">
              <w:rPr>
                <w:rFonts w:ascii="Times New Roman" w:hAnsi="Times New Roman" w:cs="Times New Roman"/>
                <w:sz w:val="22"/>
                <w:szCs w:val="22"/>
                <w:lang w:val="en-US"/>
              </w:rPr>
              <w:t>II</w:t>
            </w:r>
            <w:r w:rsidRPr="00D1521B">
              <w:rPr>
                <w:rFonts w:ascii="Times New Roman" w:hAnsi="Times New Roman" w:cs="Times New Roman"/>
                <w:sz w:val="22"/>
                <w:szCs w:val="22"/>
              </w:rPr>
              <w:t>.</w:t>
            </w:r>
          </w:p>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Смеси для шероховатых слоев износа</w:t>
            </w:r>
          </w:p>
        </w:tc>
        <w:tc>
          <w:tcPr>
            <w:tcW w:w="956" w:type="pct"/>
            <w:vAlign w:val="center"/>
          </w:tcPr>
          <w:p w:rsidR="00486BAE" w:rsidRPr="00D1521B" w:rsidRDefault="00486BAE" w:rsidP="00B211B2">
            <w:pPr>
              <w:rPr>
                <w:rFonts w:ascii="Times New Roman" w:hAnsi="Times New Roman" w:cs="Times New Roman"/>
              </w:rPr>
            </w:pPr>
            <w:r w:rsidRPr="00D1521B">
              <w:rPr>
                <w:rFonts w:ascii="Times New Roman" w:hAnsi="Times New Roman" w:cs="Times New Roman"/>
                <w:sz w:val="22"/>
                <w:szCs w:val="22"/>
              </w:rPr>
              <w:t>ТУ 57-1841-02804042596-01</w:t>
            </w:r>
          </w:p>
        </w:tc>
      </w:tr>
    </w:tbl>
    <w:p w:rsidR="00486BAE" w:rsidRPr="00A04B4C" w:rsidRDefault="00486BAE" w:rsidP="00B211B2">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FF0000"/>
          <w:sz w:val="28"/>
          <w:szCs w:val="28"/>
        </w:rPr>
        <w:t>Г</w:t>
      </w:r>
      <w:r w:rsidRPr="00A04B4C">
        <w:rPr>
          <w:rFonts w:ascii="Times New Roman" w:hAnsi="Times New Roman" w:cs="Times New Roman"/>
          <w:sz w:val="28"/>
          <w:szCs w:val="28"/>
        </w:rPr>
        <w:t xml:space="preserve">.2 </w:t>
      </w:r>
    </w:p>
    <w:p w:rsidR="00486BAE" w:rsidRPr="00A04B4C" w:rsidRDefault="00486BAE" w:rsidP="00B211B2">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Покрытия пешеходных коммуникаций</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03"/>
        <w:gridCol w:w="2613"/>
        <w:gridCol w:w="1951"/>
        <w:gridCol w:w="1744"/>
        <w:gridCol w:w="1720"/>
      </w:tblGrid>
      <w:tr w:rsidR="00486BAE" w:rsidRPr="00A04B4C">
        <w:tc>
          <w:tcPr>
            <w:tcW w:w="934" w:type="pct"/>
            <w:vMerge w:val="restart"/>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Объект комплексного благоустройства</w:t>
            </w:r>
          </w:p>
        </w:tc>
        <w:tc>
          <w:tcPr>
            <w:tcW w:w="4066" w:type="pct"/>
            <w:gridSpan w:val="4"/>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Материал покрытия:</w:t>
            </w:r>
          </w:p>
        </w:tc>
      </w:tr>
      <w:tr w:rsidR="00486BAE" w:rsidRPr="00A04B4C">
        <w:tc>
          <w:tcPr>
            <w:tcW w:w="0" w:type="auto"/>
            <w:vMerge/>
            <w:vAlign w:val="center"/>
          </w:tcPr>
          <w:p w:rsidR="00486BAE" w:rsidRPr="00A04B4C" w:rsidRDefault="00486BAE" w:rsidP="00B211B2">
            <w:pPr>
              <w:widowControl/>
              <w:jc w:val="center"/>
              <w:rPr>
                <w:rFonts w:ascii="Times New Roman" w:hAnsi="Times New Roman" w:cs="Times New Roman"/>
              </w:rPr>
            </w:pPr>
          </w:p>
        </w:tc>
        <w:tc>
          <w:tcPr>
            <w:tcW w:w="1484" w:type="pct"/>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тротуара</w:t>
            </w:r>
          </w:p>
        </w:tc>
        <w:tc>
          <w:tcPr>
            <w:tcW w:w="1157" w:type="pct"/>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пешеходной зоны</w:t>
            </w:r>
          </w:p>
        </w:tc>
        <w:tc>
          <w:tcPr>
            <w:tcW w:w="952" w:type="pct"/>
            <w:vAlign w:val="center"/>
          </w:tcPr>
          <w:p w:rsidR="00486BAE" w:rsidRPr="00A04B4C" w:rsidRDefault="00486BAE" w:rsidP="00D1521B">
            <w:pPr>
              <w:widowControl/>
              <w:spacing w:line="200" w:lineRule="exact"/>
              <w:jc w:val="center"/>
              <w:rPr>
                <w:rFonts w:ascii="Times New Roman" w:hAnsi="Times New Roman" w:cs="Times New Roman"/>
              </w:rPr>
            </w:pPr>
            <w:r w:rsidRPr="00A04B4C">
              <w:rPr>
                <w:rFonts w:ascii="Times New Roman" w:hAnsi="Times New Roman" w:cs="Times New Roman"/>
                <w:szCs w:val="14"/>
              </w:rPr>
              <w:t>дорожки на озелененной территории технической зоны</w:t>
            </w:r>
          </w:p>
        </w:tc>
        <w:tc>
          <w:tcPr>
            <w:tcW w:w="473" w:type="pct"/>
            <w:vAlign w:val="center"/>
          </w:tcPr>
          <w:p w:rsidR="00486BAE" w:rsidRPr="00A04B4C" w:rsidRDefault="00486BAE" w:rsidP="00B211B2">
            <w:pPr>
              <w:widowControl/>
              <w:jc w:val="center"/>
              <w:rPr>
                <w:rFonts w:ascii="Times New Roman" w:hAnsi="Times New Roman" w:cs="Times New Roman"/>
              </w:rPr>
            </w:pPr>
            <w:r w:rsidRPr="00A04B4C">
              <w:rPr>
                <w:rFonts w:ascii="Times New Roman" w:hAnsi="Times New Roman" w:cs="Times New Roman"/>
                <w:szCs w:val="14"/>
              </w:rPr>
              <w:t>пандусов</w:t>
            </w:r>
          </w:p>
        </w:tc>
      </w:tr>
      <w:tr w:rsidR="00486BAE" w:rsidRPr="00A04B4C">
        <w:tc>
          <w:tcPr>
            <w:tcW w:w="93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Магистральные улицы общегородского и районного значения</w:t>
            </w:r>
          </w:p>
        </w:tc>
        <w:tc>
          <w:tcPr>
            <w:tcW w:w="148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Асфальтобетон типов Г и Д.</w:t>
            </w:r>
          </w:p>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w:t>
            </w:r>
          </w:p>
        </w:tc>
        <w:tc>
          <w:tcPr>
            <w:tcW w:w="1157" w:type="pct"/>
            <w:vAlign w:val="center"/>
          </w:tcPr>
          <w:p w:rsidR="00486BAE" w:rsidRPr="00D1521B" w:rsidRDefault="00486BAE"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952"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w:t>
            </w:r>
          </w:p>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Смеси сыпучих материалов, неукреплённые или укреплённые вяжущим</w:t>
            </w:r>
          </w:p>
        </w:tc>
        <w:tc>
          <w:tcPr>
            <w:tcW w:w="473" w:type="pct"/>
            <w:vAlign w:val="center"/>
          </w:tcPr>
          <w:p w:rsidR="00486BAE" w:rsidRPr="00D1521B" w:rsidRDefault="00486BAE" w:rsidP="00B211B2">
            <w:pPr>
              <w:ind w:left="57"/>
              <w:rPr>
                <w:rFonts w:ascii="Times New Roman" w:hAnsi="Times New Roman" w:cs="Times New Roman"/>
              </w:rPr>
            </w:pPr>
          </w:p>
        </w:tc>
      </w:tr>
      <w:tr w:rsidR="00486BAE" w:rsidRPr="00A04B4C">
        <w:tc>
          <w:tcPr>
            <w:tcW w:w="93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 xml:space="preserve">Улицы местного </w:t>
            </w:r>
            <w:r w:rsidRPr="00D1521B">
              <w:rPr>
                <w:rFonts w:ascii="Times New Roman" w:hAnsi="Times New Roman" w:cs="Times New Roman"/>
                <w:sz w:val="22"/>
                <w:szCs w:val="22"/>
              </w:rPr>
              <w:lastRenderedPageBreak/>
              <w:t>значения</w:t>
            </w:r>
          </w:p>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в жилой застройке</w:t>
            </w:r>
          </w:p>
        </w:tc>
        <w:tc>
          <w:tcPr>
            <w:tcW w:w="148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lastRenderedPageBreak/>
              <w:t>То же</w:t>
            </w:r>
          </w:p>
        </w:tc>
        <w:tc>
          <w:tcPr>
            <w:tcW w:w="1157" w:type="pct"/>
            <w:vAlign w:val="center"/>
          </w:tcPr>
          <w:p w:rsidR="00486BAE" w:rsidRPr="00D1521B" w:rsidRDefault="00486BAE"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952" w:type="pct"/>
            <w:vAlign w:val="center"/>
          </w:tcPr>
          <w:p w:rsidR="00486BAE" w:rsidRPr="00D1521B" w:rsidRDefault="00486BAE"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473" w:type="pct"/>
            <w:vMerge w:val="restar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 xml:space="preserve">Асфальтобетон </w:t>
            </w:r>
            <w:r w:rsidRPr="00D1521B">
              <w:rPr>
                <w:rFonts w:ascii="Times New Roman" w:hAnsi="Times New Roman" w:cs="Times New Roman"/>
                <w:sz w:val="22"/>
                <w:szCs w:val="22"/>
              </w:rPr>
              <w:lastRenderedPageBreak/>
              <w:t>типов В, Г и Д.</w:t>
            </w:r>
          </w:p>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Цементобетон.</w:t>
            </w:r>
          </w:p>
        </w:tc>
      </w:tr>
      <w:tr w:rsidR="00486BAE" w:rsidRPr="00A04B4C">
        <w:tc>
          <w:tcPr>
            <w:tcW w:w="93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lastRenderedPageBreak/>
              <w:t>в производственной и коммунально-складской зонах</w:t>
            </w:r>
          </w:p>
        </w:tc>
        <w:tc>
          <w:tcPr>
            <w:tcW w:w="148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Асфальтобетон типов Г и Д.</w:t>
            </w:r>
          </w:p>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Цементобетон</w:t>
            </w:r>
          </w:p>
        </w:tc>
        <w:tc>
          <w:tcPr>
            <w:tcW w:w="1157" w:type="pct"/>
            <w:vAlign w:val="center"/>
          </w:tcPr>
          <w:p w:rsidR="00486BAE" w:rsidRPr="00D1521B" w:rsidRDefault="00486BAE"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952" w:type="pct"/>
            <w:vAlign w:val="center"/>
          </w:tcPr>
          <w:p w:rsidR="00486BAE" w:rsidRPr="00D1521B" w:rsidRDefault="00486BAE"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0" w:type="auto"/>
            <w:vMerge/>
            <w:vAlign w:val="center"/>
          </w:tcPr>
          <w:p w:rsidR="00486BAE" w:rsidRPr="00D1521B" w:rsidRDefault="00486BAE" w:rsidP="00B211B2">
            <w:pPr>
              <w:widowControl/>
              <w:ind w:left="57"/>
              <w:rPr>
                <w:rFonts w:ascii="Times New Roman" w:hAnsi="Times New Roman" w:cs="Times New Roman"/>
              </w:rPr>
            </w:pPr>
          </w:p>
        </w:tc>
      </w:tr>
      <w:tr w:rsidR="00486BAE" w:rsidRPr="00A04B4C">
        <w:tc>
          <w:tcPr>
            <w:tcW w:w="93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Пешеходная улица</w:t>
            </w:r>
          </w:p>
        </w:tc>
        <w:tc>
          <w:tcPr>
            <w:tcW w:w="148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 Пластбетон цветной</w:t>
            </w:r>
          </w:p>
        </w:tc>
        <w:tc>
          <w:tcPr>
            <w:tcW w:w="1157"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 Пластбетон цветной</w:t>
            </w:r>
          </w:p>
        </w:tc>
        <w:tc>
          <w:tcPr>
            <w:tcW w:w="952" w:type="pct"/>
            <w:vAlign w:val="center"/>
          </w:tcPr>
          <w:p w:rsidR="00486BAE" w:rsidRPr="00D1521B" w:rsidRDefault="00486BAE"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473" w:type="pct"/>
            <w:vAlign w:val="center"/>
          </w:tcPr>
          <w:p w:rsidR="00486BAE" w:rsidRPr="00D1521B" w:rsidRDefault="00486BAE" w:rsidP="00B211B2">
            <w:pPr>
              <w:ind w:left="57"/>
              <w:rPr>
                <w:rFonts w:ascii="Times New Roman" w:hAnsi="Times New Roman" w:cs="Times New Roman"/>
              </w:rPr>
            </w:pPr>
          </w:p>
        </w:tc>
      </w:tr>
      <w:tr w:rsidR="00486BAE" w:rsidRPr="00A04B4C">
        <w:tc>
          <w:tcPr>
            <w:tcW w:w="93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Площади представительские, приобъектные, общественно-транспортные</w:t>
            </w:r>
          </w:p>
        </w:tc>
        <w:tc>
          <w:tcPr>
            <w:tcW w:w="148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rsidR="00486BAE" w:rsidRPr="00D1521B" w:rsidRDefault="00486BAE" w:rsidP="00B211B2">
            <w:pPr>
              <w:ind w:left="57"/>
              <w:jc w:val="center"/>
              <w:rPr>
                <w:rFonts w:ascii="Times New Roman" w:hAnsi="Times New Roman" w:cs="Times New Roman"/>
              </w:rPr>
            </w:pPr>
          </w:p>
        </w:tc>
        <w:tc>
          <w:tcPr>
            <w:tcW w:w="473" w:type="pct"/>
            <w:vAlign w:val="center"/>
          </w:tcPr>
          <w:p w:rsidR="00486BAE" w:rsidRPr="00D1521B" w:rsidRDefault="00486BAE" w:rsidP="00B211B2">
            <w:pPr>
              <w:ind w:left="57"/>
              <w:rPr>
                <w:rFonts w:ascii="Times New Roman" w:hAnsi="Times New Roman" w:cs="Times New Roman"/>
              </w:rPr>
            </w:pPr>
          </w:p>
        </w:tc>
      </w:tr>
      <w:tr w:rsidR="00486BAE" w:rsidRPr="00A04B4C">
        <w:tc>
          <w:tcPr>
            <w:tcW w:w="93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транспортных развязок</w:t>
            </w:r>
          </w:p>
        </w:tc>
        <w:tc>
          <w:tcPr>
            <w:tcW w:w="148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157" w:type="pct"/>
            <w:vAlign w:val="center"/>
          </w:tcPr>
          <w:p w:rsidR="00486BAE" w:rsidRPr="00D1521B" w:rsidRDefault="00486BAE" w:rsidP="00B211B2">
            <w:pPr>
              <w:ind w:left="57"/>
              <w:rPr>
                <w:rFonts w:ascii="Times New Roman" w:hAnsi="Times New Roman" w:cs="Times New Roman"/>
              </w:rPr>
            </w:pPr>
          </w:p>
        </w:tc>
        <w:tc>
          <w:tcPr>
            <w:tcW w:w="952" w:type="pct"/>
            <w:vAlign w:val="center"/>
          </w:tcPr>
          <w:p w:rsidR="00486BAE" w:rsidRPr="00D1521B" w:rsidRDefault="00486BAE" w:rsidP="00B211B2">
            <w:pPr>
              <w:ind w:left="57"/>
              <w:rPr>
                <w:rFonts w:ascii="Times New Roman" w:hAnsi="Times New Roman" w:cs="Times New Roman"/>
              </w:rPr>
            </w:pPr>
          </w:p>
        </w:tc>
        <w:tc>
          <w:tcPr>
            <w:tcW w:w="473" w:type="pct"/>
            <w:vAlign w:val="center"/>
          </w:tcPr>
          <w:p w:rsidR="00486BAE" w:rsidRPr="00D1521B" w:rsidRDefault="00486BAE" w:rsidP="00B211B2">
            <w:pPr>
              <w:ind w:left="57"/>
              <w:rPr>
                <w:rFonts w:ascii="Times New Roman" w:hAnsi="Times New Roman" w:cs="Times New Roman"/>
              </w:rPr>
            </w:pPr>
          </w:p>
        </w:tc>
      </w:tr>
      <w:tr w:rsidR="00486BAE" w:rsidRPr="00A04B4C">
        <w:tc>
          <w:tcPr>
            <w:tcW w:w="93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Пешеходные переходы наземные,</w:t>
            </w:r>
          </w:p>
        </w:tc>
        <w:tc>
          <w:tcPr>
            <w:tcW w:w="1484" w:type="pct"/>
            <w:vAlign w:val="center"/>
          </w:tcPr>
          <w:p w:rsidR="00486BAE" w:rsidRPr="00D1521B" w:rsidRDefault="00486BAE" w:rsidP="00B211B2">
            <w:pPr>
              <w:ind w:left="57"/>
              <w:rPr>
                <w:rFonts w:ascii="Times New Roman" w:hAnsi="Times New Roman" w:cs="Times New Roman"/>
              </w:rPr>
            </w:pPr>
          </w:p>
        </w:tc>
        <w:tc>
          <w:tcPr>
            <w:tcW w:w="1157"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То же, что и на проезжей части или</w:t>
            </w:r>
          </w:p>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w:t>
            </w:r>
          </w:p>
        </w:tc>
        <w:tc>
          <w:tcPr>
            <w:tcW w:w="952" w:type="pct"/>
            <w:vAlign w:val="center"/>
          </w:tcPr>
          <w:p w:rsidR="00486BAE" w:rsidRPr="00D1521B" w:rsidRDefault="00486BAE" w:rsidP="00B211B2">
            <w:pPr>
              <w:ind w:left="57"/>
              <w:rPr>
                <w:rFonts w:ascii="Times New Roman" w:hAnsi="Times New Roman" w:cs="Times New Roman"/>
              </w:rPr>
            </w:pPr>
          </w:p>
        </w:tc>
        <w:tc>
          <w:tcPr>
            <w:tcW w:w="473" w:type="pct"/>
            <w:vAlign w:val="center"/>
          </w:tcPr>
          <w:p w:rsidR="00486BAE" w:rsidRPr="00D1521B" w:rsidRDefault="00486BAE" w:rsidP="00B211B2">
            <w:pPr>
              <w:ind w:left="57"/>
              <w:rPr>
                <w:rFonts w:ascii="Times New Roman" w:hAnsi="Times New Roman" w:cs="Times New Roman"/>
              </w:rPr>
            </w:pPr>
          </w:p>
        </w:tc>
      </w:tr>
      <w:tr w:rsidR="00486BAE" w:rsidRPr="00A04B4C">
        <w:tc>
          <w:tcPr>
            <w:tcW w:w="93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подземные и надземные</w:t>
            </w:r>
          </w:p>
        </w:tc>
        <w:tc>
          <w:tcPr>
            <w:tcW w:w="1484" w:type="pct"/>
            <w:vAlign w:val="center"/>
          </w:tcPr>
          <w:p w:rsidR="00486BAE" w:rsidRPr="00D1521B" w:rsidRDefault="00486BAE" w:rsidP="00B211B2">
            <w:pPr>
              <w:ind w:left="57"/>
              <w:rPr>
                <w:rFonts w:ascii="Times New Roman" w:hAnsi="Times New Roman" w:cs="Times New Roman"/>
              </w:rPr>
            </w:pPr>
          </w:p>
        </w:tc>
        <w:tc>
          <w:tcPr>
            <w:tcW w:w="1157" w:type="pct"/>
            <w:vAlign w:val="center"/>
          </w:tcPr>
          <w:p w:rsidR="00486BAE" w:rsidRPr="00D1521B" w:rsidRDefault="00486BAE" w:rsidP="00D1521B">
            <w:pPr>
              <w:ind w:left="57"/>
              <w:rPr>
                <w:rFonts w:ascii="Times New Roman" w:hAnsi="Times New Roman" w:cs="Times New Roman"/>
              </w:rPr>
            </w:pPr>
            <w:r w:rsidRPr="00D1521B">
              <w:rPr>
                <w:rFonts w:ascii="Times New Roman" w:hAnsi="Times New Roman" w:cs="Times New Roman"/>
                <w:sz w:val="22"/>
                <w:szCs w:val="22"/>
              </w:rPr>
              <w:t>Асфальтобетон: типов В, Г, Д. Штучные элементы из искусственного или природного камня.</w:t>
            </w:r>
          </w:p>
        </w:tc>
        <w:tc>
          <w:tcPr>
            <w:tcW w:w="952" w:type="pct"/>
            <w:vAlign w:val="center"/>
          </w:tcPr>
          <w:p w:rsidR="00486BAE" w:rsidRPr="00D1521B" w:rsidRDefault="00486BAE" w:rsidP="00B211B2">
            <w:pPr>
              <w:ind w:left="57"/>
              <w:rPr>
                <w:rFonts w:ascii="Times New Roman" w:hAnsi="Times New Roman" w:cs="Times New Roman"/>
              </w:rPr>
            </w:pPr>
          </w:p>
        </w:tc>
        <w:tc>
          <w:tcPr>
            <w:tcW w:w="473"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Асфальтобетон типов В, Г, Д</w:t>
            </w:r>
          </w:p>
        </w:tc>
      </w:tr>
      <w:tr w:rsidR="00486BAE" w:rsidRPr="00A04B4C">
        <w:tc>
          <w:tcPr>
            <w:tcW w:w="93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Мосты, эстакады, путепроводы, тоннели</w:t>
            </w:r>
          </w:p>
        </w:tc>
        <w:tc>
          <w:tcPr>
            <w:tcW w:w="1484"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157" w:type="pct"/>
            <w:vAlign w:val="center"/>
          </w:tcPr>
          <w:p w:rsidR="00486BAE" w:rsidRPr="00D1521B" w:rsidRDefault="00486BAE"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952" w:type="pct"/>
            <w:vAlign w:val="center"/>
          </w:tcPr>
          <w:p w:rsidR="00486BAE" w:rsidRPr="00D1521B" w:rsidRDefault="00486BAE" w:rsidP="00B211B2">
            <w:pPr>
              <w:ind w:left="57"/>
              <w:jc w:val="center"/>
              <w:rPr>
                <w:rFonts w:ascii="Times New Roman" w:hAnsi="Times New Roman" w:cs="Times New Roman"/>
              </w:rPr>
            </w:pPr>
            <w:r w:rsidRPr="00D1521B">
              <w:rPr>
                <w:rFonts w:ascii="Times New Roman" w:hAnsi="Times New Roman" w:cs="Times New Roman"/>
                <w:sz w:val="22"/>
                <w:szCs w:val="22"/>
              </w:rPr>
              <w:t>-</w:t>
            </w:r>
          </w:p>
        </w:tc>
        <w:tc>
          <w:tcPr>
            <w:tcW w:w="473" w:type="pct"/>
            <w:vAlign w:val="center"/>
          </w:tcPr>
          <w:p w:rsidR="00486BAE" w:rsidRPr="00D1521B" w:rsidRDefault="00486BAE" w:rsidP="00B211B2">
            <w:pPr>
              <w:ind w:left="57"/>
              <w:rPr>
                <w:rFonts w:ascii="Times New Roman" w:hAnsi="Times New Roman" w:cs="Times New Roman"/>
              </w:rPr>
            </w:pPr>
            <w:r w:rsidRPr="00D1521B">
              <w:rPr>
                <w:rFonts w:ascii="Times New Roman" w:hAnsi="Times New Roman" w:cs="Times New Roman"/>
                <w:sz w:val="22"/>
                <w:szCs w:val="22"/>
              </w:rPr>
              <w:t>То же</w:t>
            </w:r>
          </w:p>
        </w:tc>
      </w:tr>
    </w:tbl>
    <w:p w:rsidR="00486BAE" w:rsidRPr="00A04B4C" w:rsidRDefault="00486BAE" w:rsidP="00CE3D4F">
      <w:pPr>
        <w:pStyle w:val="10"/>
        <w:keepNext w:val="0"/>
        <w:spacing w:before="240" w:after="0"/>
        <w:rPr>
          <w:rFonts w:cs="Times New Roman"/>
          <w:b w:val="0"/>
          <w:bCs w:val="0"/>
          <w:color w:val="000000"/>
          <w:szCs w:val="24"/>
        </w:rPr>
      </w:pPr>
      <w:bookmarkStart w:id="50" w:name="_Toc37759155"/>
      <w:bookmarkStart w:id="51" w:name="PO0000645"/>
      <w:r w:rsidRPr="00A04B4C">
        <w:rPr>
          <w:rFonts w:cs="Times New Roman"/>
          <w:b w:val="0"/>
          <w:bCs w:val="0"/>
          <w:color w:val="000000"/>
          <w:szCs w:val="24"/>
        </w:rPr>
        <w:t>ПРИЛОЖЕНИЕ</w:t>
      </w:r>
      <w:r w:rsidRPr="005A540C">
        <w:rPr>
          <w:rFonts w:cs="Times New Roman"/>
          <w:b w:val="0"/>
          <w:bCs w:val="0"/>
          <w:szCs w:val="24"/>
        </w:rPr>
        <w:t xml:space="preserve"> </w:t>
      </w:r>
      <w:bookmarkEnd w:id="50"/>
      <w:r w:rsidRPr="005A540C">
        <w:rPr>
          <w:rFonts w:cs="Times New Roman"/>
          <w:b w:val="0"/>
          <w:bCs w:val="0"/>
          <w:szCs w:val="24"/>
        </w:rPr>
        <w:t>Д</w:t>
      </w:r>
    </w:p>
    <w:bookmarkEnd w:id="5"/>
    <w:bookmarkEnd w:id="51"/>
    <w:p w:rsidR="00486BAE" w:rsidRPr="00A04B4C" w:rsidRDefault="00486BAE" w:rsidP="00B2319A">
      <w:pPr>
        <w:pStyle w:val="10"/>
        <w:keepNext w:val="0"/>
        <w:rPr>
          <w:rFonts w:cs="Times New Roman"/>
          <w:color w:val="000000"/>
          <w:szCs w:val="24"/>
        </w:rPr>
      </w:pPr>
      <w:r w:rsidRPr="00A04B4C">
        <w:rPr>
          <w:rFonts w:cs="Times New Roman"/>
          <w:color w:val="000000"/>
          <w:szCs w:val="24"/>
        </w:rPr>
        <w:t>ПОРЯДОК СОДЕРЖАНИЯ СТРОИТЕЛЬНЫХ ПЛОЩАДОК</w:t>
      </w:r>
    </w:p>
    <w:p w:rsidR="00486BAE" w:rsidRPr="00A04B4C" w:rsidRDefault="00486BAE" w:rsidP="00B2319A">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lastRenderedPageBreak/>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rsidR="00486BAE" w:rsidRPr="00A04B4C" w:rsidRDefault="00486BAE"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панели ограждений должны быть выполнены из однородных материалов;</w:t>
      </w:r>
    </w:p>
    <w:p w:rsidR="00486BAE" w:rsidRPr="00A04B4C" w:rsidRDefault="00486BAE"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486BAE" w:rsidRPr="00A04B4C" w:rsidRDefault="00486BAE"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486BAE" w:rsidRPr="00A04B4C" w:rsidRDefault="00486BAE"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486BAE" w:rsidRPr="00A04B4C" w:rsidRDefault="00486BAE"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повреждение ограждений необходимо устранять незамедлительно;</w:t>
      </w:r>
    </w:p>
    <w:p w:rsidR="00486BAE" w:rsidRPr="00A04B4C" w:rsidRDefault="00486BAE"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486BAE" w:rsidRPr="00A04B4C" w:rsidRDefault="00486BAE"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486BAE" w:rsidRPr="00A04B4C" w:rsidRDefault="00486BAE"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486BAE" w:rsidRPr="00A04B4C" w:rsidRDefault="00486BAE"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конструкция тротуара для прохода пешеходов должна быть шириной не менее 1,2 м;</w:t>
      </w:r>
    </w:p>
    <w:p w:rsidR="00486BAE" w:rsidRPr="00A04B4C" w:rsidRDefault="00486BAE"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486BAE" w:rsidRPr="00A04B4C" w:rsidRDefault="00486BAE"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lastRenderedPageBreak/>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Выполнить работы по устройству постоянных и временных внутриплощадочных проездов;</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lastRenderedPageBreak/>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Не допускать наличие искривлений и провисаний фасадной сетки.</w:t>
      </w:r>
    </w:p>
    <w:p w:rsidR="00486BAE" w:rsidRPr="00A04B4C" w:rsidRDefault="00486BAE" w:rsidP="00746963">
      <w:pPr>
        <w:widowControl/>
        <w:numPr>
          <w:ilvl w:val="0"/>
          <w:numId w:val="11"/>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486BAE" w:rsidRPr="00A04B4C" w:rsidRDefault="00486BAE" w:rsidP="00746963">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вынос грунта, бетонной смеси, грязи и мусора колесами транспортных средств с территорий строительных площадок;</w:t>
      </w:r>
    </w:p>
    <w:p w:rsidR="00486BAE" w:rsidRPr="00A04B4C" w:rsidRDefault="00486BAE" w:rsidP="00746963">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486BAE" w:rsidRPr="00A04B4C" w:rsidRDefault="00486BAE" w:rsidP="00746963">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сбор, хранение твердых коммунальных отходов и строительных отходов вне контейнеров и бункеров;</w:t>
      </w:r>
    </w:p>
    <w:p w:rsidR="00486BAE" w:rsidRPr="00A04B4C" w:rsidRDefault="00486BAE" w:rsidP="00746963">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разведение костров, сжигание твердых коммунальных и строительных отходов;</w:t>
      </w:r>
    </w:p>
    <w:p w:rsidR="00486BAE" w:rsidRPr="00A04B4C" w:rsidRDefault="00486BAE" w:rsidP="00746963">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486BAE" w:rsidRPr="00A04B4C" w:rsidRDefault="00486BAE" w:rsidP="001A626A">
      <w:pPr>
        <w:pStyle w:val="10"/>
        <w:keepNext w:val="0"/>
        <w:spacing w:before="240" w:after="0"/>
        <w:rPr>
          <w:rFonts w:cs="Times New Roman"/>
          <w:b w:val="0"/>
          <w:bCs w:val="0"/>
          <w:color w:val="000000"/>
          <w:szCs w:val="24"/>
        </w:rPr>
      </w:pPr>
      <w:r w:rsidRPr="00A04B4C">
        <w:rPr>
          <w:rFonts w:cs="Times New Roman"/>
          <w:b w:val="0"/>
          <w:bCs w:val="0"/>
          <w:color w:val="000000"/>
          <w:szCs w:val="24"/>
        </w:rPr>
        <w:t>ПРИЛОЖЕНИЕ</w:t>
      </w:r>
      <w:r w:rsidRPr="005A540C">
        <w:rPr>
          <w:rFonts w:cs="Times New Roman"/>
          <w:b w:val="0"/>
          <w:bCs w:val="0"/>
          <w:szCs w:val="24"/>
        </w:rPr>
        <w:t xml:space="preserve"> Е</w:t>
      </w:r>
    </w:p>
    <w:p w:rsidR="00486BAE" w:rsidRPr="00A04B4C" w:rsidRDefault="00486BAE" w:rsidP="002E2E67">
      <w:pPr>
        <w:pStyle w:val="13"/>
        <w:keepNext/>
        <w:keepLines/>
        <w:shd w:val="clear" w:color="auto" w:fill="auto"/>
        <w:tabs>
          <w:tab w:val="left" w:pos="426"/>
        </w:tabs>
        <w:spacing w:before="120" w:after="120" w:line="240" w:lineRule="auto"/>
        <w:ind w:firstLine="0"/>
        <w:rPr>
          <w:sz w:val="24"/>
          <w:szCs w:val="24"/>
        </w:rPr>
      </w:pPr>
      <w:bookmarkStart w:id="52" w:name="bookmark16"/>
      <w:r w:rsidRPr="00A04B4C">
        <w:rPr>
          <w:sz w:val="24"/>
          <w:szCs w:val="24"/>
        </w:rPr>
        <w:t>ПРАВИЛА ПО ОФОРМЛЕНИЮ И РАЗМЕЩЕНИЮ ВЫВЕСОК И ИНФОРМАЦИИ</w:t>
      </w:r>
      <w:bookmarkEnd w:id="52"/>
    </w:p>
    <w:p w:rsidR="00486BAE" w:rsidRPr="00A04B4C" w:rsidRDefault="00486BAE" w:rsidP="00A0496D">
      <w:pPr>
        <w:pStyle w:val="22"/>
        <w:shd w:val="clear" w:color="auto" w:fill="auto"/>
        <w:tabs>
          <w:tab w:val="left" w:pos="1383"/>
        </w:tabs>
        <w:spacing w:before="0" w:after="0" w:line="240" w:lineRule="auto"/>
        <w:ind w:left="709"/>
        <w:jc w:val="both"/>
        <w:rPr>
          <w:sz w:val="28"/>
          <w:szCs w:val="28"/>
        </w:rPr>
      </w:pPr>
      <w:r w:rsidRPr="00A04B4C">
        <w:rPr>
          <w:sz w:val="28"/>
          <w:szCs w:val="28"/>
        </w:rPr>
        <w:t>Оформление и размещение вывесок, рекламы и витрин.</w:t>
      </w:r>
    </w:p>
    <w:p w:rsidR="00486BAE" w:rsidRPr="00A04B4C" w:rsidRDefault="00486BAE" w:rsidP="00746963">
      <w:pPr>
        <w:pStyle w:val="22"/>
        <w:numPr>
          <w:ilvl w:val="0"/>
          <w:numId w:val="14"/>
        </w:numPr>
        <w:shd w:val="clear" w:color="auto" w:fill="auto"/>
        <w:tabs>
          <w:tab w:val="left" w:pos="993"/>
        </w:tabs>
        <w:spacing w:before="0" w:after="0" w:line="240" w:lineRule="auto"/>
        <w:ind w:firstLine="709"/>
        <w:jc w:val="both"/>
        <w:rPr>
          <w:sz w:val="28"/>
          <w:szCs w:val="28"/>
        </w:rPr>
      </w:pPr>
      <w:r w:rsidRPr="00A04B4C">
        <w:rPr>
          <w:sz w:val="28"/>
          <w:szCs w:val="28"/>
        </w:rPr>
        <w:t>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486BAE" w:rsidRPr="00A04B4C" w:rsidRDefault="00486BAE" w:rsidP="00746963">
      <w:pPr>
        <w:pStyle w:val="22"/>
        <w:numPr>
          <w:ilvl w:val="1"/>
          <w:numId w:val="14"/>
        </w:numPr>
        <w:shd w:val="clear" w:color="auto" w:fill="auto"/>
        <w:tabs>
          <w:tab w:val="left" w:pos="851"/>
        </w:tabs>
        <w:spacing w:before="0" w:after="0" w:line="240" w:lineRule="auto"/>
        <w:ind w:firstLine="425"/>
        <w:jc w:val="both"/>
        <w:rPr>
          <w:sz w:val="28"/>
          <w:szCs w:val="28"/>
        </w:rPr>
      </w:pPr>
      <w:r w:rsidRPr="00A04B4C">
        <w:rPr>
          <w:sz w:val="28"/>
          <w:szCs w:val="28"/>
        </w:rPr>
        <w:t>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486BAE" w:rsidRPr="00A04B4C" w:rsidRDefault="00486BAE"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486BAE" w:rsidRPr="00A04B4C" w:rsidRDefault="00486BAE"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 xml:space="preserve">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w:t>
      </w:r>
      <w:r w:rsidRPr="00A04B4C">
        <w:rPr>
          <w:sz w:val="28"/>
          <w:szCs w:val="28"/>
        </w:rPr>
        <w:lastRenderedPageBreak/>
        <w:t>определяющие размещение и конструкцию вывесок.</w:t>
      </w:r>
    </w:p>
    <w:p w:rsidR="00486BAE" w:rsidRPr="00A04B4C" w:rsidRDefault="00486BAE"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486BAE" w:rsidRPr="00A04B4C" w:rsidRDefault="00486BAE"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486BAE" w:rsidRPr="00A04B4C" w:rsidRDefault="00486BAE"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486BAE" w:rsidRPr="00A04B4C" w:rsidRDefault="00486BAE"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486BAE" w:rsidRPr="00A04B4C" w:rsidRDefault="00486BAE" w:rsidP="00746963">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A04B4C">
        <w:rPr>
          <w:sz w:val="28"/>
          <w:szCs w:val="28"/>
        </w:rPr>
        <w:t>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486BAE" w:rsidRPr="00A04B4C" w:rsidRDefault="00486BAE" w:rsidP="00746963">
      <w:pPr>
        <w:pStyle w:val="22"/>
        <w:numPr>
          <w:ilvl w:val="1"/>
          <w:numId w:val="14"/>
        </w:numPr>
        <w:shd w:val="clear" w:color="auto" w:fill="auto"/>
        <w:tabs>
          <w:tab w:val="left" w:pos="851"/>
          <w:tab w:val="left" w:pos="1418"/>
        </w:tabs>
        <w:spacing w:before="0" w:after="0" w:line="240" w:lineRule="auto"/>
        <w:ind w:firstLine="425"/>
        <w:jc w:val="both"/>
        <w:rPr>
          <w:sz w:val="28"/>
          <w:szCs w:val="28"/>
        </w:rPr>
      </w:pPr>
      <w:r w:rsidRPr="00A04B4C">
        <w:rPr>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486BAE" w:rsidRPr="00A04B4C" w:rsidRDefault="00486BAE" w:rsidP="00746963">
      <w:pPr>
        <w:pStyle w:val="22"/>
        <w:numPr>
          <w:ilvl w:val="0"/>
          <w:numId w:val="14"/>
        </w:numPr>
        <w:shd w:val="clear" w:color="auto" w:fill="auto"/>
        <w:tabs>
          <w:tab w:val="left" w:pos="993"/>
        </w:tabs>
        <w:spacing w:before="0" w:after="0" w:line="240" w:lineRule="auto"/>
        <w:ind w:firstLine="709"/>
        <w:jc w:val="both"/>
        <w:rPr>
          <w:sz w:val="28"/>
          <w:szCs w:val="28"/>
        </w:rPr>
      </w:pPr>
      <w:r w:rsidRPr="00A04B4C">
        <w:rPr>
          <w:sz w:val="28"/>
          <w:szCs w:val="28"/>
        </w:rPr>
        <w:t>Организация навигации на территории муниципального образования.</w:t>
      </w:r>
    </w:p>
    <w:p w:rsidR="00486BAE" w:rsidRPr="00A04B4C" w:rsidRDefault="00486BAE" w:rsidP="00746963">
      <w:pPr>
        <w:pStyle w:val="22"/>
        <w:numPr>
          <w:ilvl w:val="2"/>
          <w:numId w:val="14"/>
        </w:numPr>
        <w:shd w:val="clear" w:color="auto" w:fill="auto"/>
        <w:tabs>
          <w:tab w:val="left" w:pos="851"/>
          <w:tab w:val="left" w:pos="1276"/>
        </w:tabs>
        <w:spacing w:before="0" w:after="0" w:line="240" w:lineRule="auto"/>
        <w:ind w:firstLine="426"/>
        <w:jc w:val="both"/>
        <w:rPr>
          <w:sz w:val="28"/>
          <w:szCs w:val="28"/>
        </w:rPr>
      </w:pPr>
      <w:r w:rsidRPr="00A04B4C">
        <w:rPr>
          <w:sz w:val="28"/>
          <w:szCs w:val="28"/>
        </w:rPr>
        <w:t>Навигацию следует размещать в удобных местах, не вызывая визуальный шум и не перекрывая архитектурные элементы зданий.</w:t>
      </w:r>
    </w:p>
    <w:p w:rsidR="00486BAE" w:rsidRPr="00A04B4C" w:rsidRDefault="00486BAE" w:rsidP="00746963">
      <w:pPr>
        <w:pStyle w:val="22"/>
        <w:numPr>
          <w:ilvl w:val="0"/>
          <w:numId w:val="14"/>
        </w:numPr>
        <w:shd w:val="clear" w:color="auto" w:fill="auto"/>
        <w:tabs>
          <w:tab w:val="left" w:pos="993"/>
          <w:tab w:val="left" w:pos="1385"/>
        </w:tabs>
        <w:spacing w:before="0" w:after="0" w:line="240" w:lineRule="auto"/>
        <w:ind w:firstLine="709"/>
        <w:jc w:val="both"/>
        <w:rPr>
          <w:sz w:val="28"/>
          <w:szCs w:val="28"/>
        </w:rPr>
      </w:pPr>
      <w:r w:rsidRPr="00A04B4C">
        <w:rPr>
          <w:sz w:val="28"/>
          <w:szCs w:val="28"/>
        </w:rPr>
        <w:t>Организация уличного искусства (стрит-арт, граффити, мурали).</w:t>
      </w:r>
    </w:p>
    <w:p w:rsidR="00486BAE" w:rsidRPr="00A04B4C" w:rsidRDefault="00486BAE"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sz w:val="28"/>
          <w:szCs w:val="28"/>
        </w:rPr>
      </w:pPr>
      <w:r w:rsidRPr="00A04B4C">
        <w:rPr>
          <w:sz w:val="28"/>
          <w:szCs w:val="28"/>
        </w:rPr>
        <w:t>3.1. Надлежит определить и</w:t>
      </w:r>
      <w:r w:rsidRPr="00A04B4C">
        <w:rPr>
          <w:sz w:val="28"/>
          <w:szCs w:val="28"/>
        </w:rPr>
        <w:tab/>
        <w:t>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A04B4C">
        <w:rPr>
          <w:sz w:val="28"/>
          <w:szCs w:val="28"/>
        </w:rPr>
        <w:tab/>
        <w:t>с органами местного самоуправления.</w:t>
      </w:r>
    </w:p>
    <w:p w:rsidR="00486BAE" w:rsidRPr="00A04B4C" w:rsidRDefault="00486BAE"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sz w:val="28"/>
          <w:szCs w:val="28"/>
        </w:rPr>
      </w:pPr>
      <w:r w:rsidRPr="00A04B4C">
        <w:rPr>
          <w:sz w:val="28"/>
          <w:szCs w:val="28"/>
        </w:rPr>
        <w:t>Праздничное оформление территории.</w:t>
      </w:r>
    </w:p>
    <w:p w:rsidR="00486BAE" w:rsidRPr="00A04B4C" w:rsidRDefault="00486BAE" w:rsidP="002D53AB">
      <w:pPr>
        <w:pStyle w:val="22"/>
        <w:shd w:val="clear" w:color="auto" w:fill="auto"/>
        <w:tabs>
          <w:tab w:val="left" w:pos="993"/>
          <w:tab w:val="left" w:pos="5103"/>
          <w:tab w:val="left" w:pos="5245"/>
          <w:tab w:val="left" w:pos="7371"/>
        </w:tabs>
        <w:spacing w:before="0" w:after="0" w:line="240" w:lineRule="auto"/>
        <w:ind w:firstLine="426"/>
        <w:jc w:val="both"/>
        <w:rPr>
          <w:sz w:val="28"/>
          <w:szCs w:val="28"/>
        </w:rPr>
      </w:pPr>
      <w:r w:rsidRPr="00A04B4C">
        <w:rPr>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486BAE" w:rsidRPr="005A540C" w:rsidRDefault="00486BAE" w:rsidP="005E0E15">
      <w:pPr>
        <w:pStyle w:val="af7"/>
        <w:spacing w:before="240"/>
        <w:ind w:left="0"/>
        <w:jc w:val="center"/>
        <w:rPr>
          <w:lang w:val="ru-RU"/>
        </w:rPr>
      </w:pPr>
      <w:r w:rsidRPr="005A540C">
        <w:rPr>
          <w:lang w:val="ru-RU"/>
        </w:rPr>
        <w:t>ПРИЛОЖЕНИЕ Ж</w:t>
      </w:r>
    </w:p>
    <w:p w:rsidR="00486BAE" w:rsidRPr="00A04B4C" w:rsidRDefault="00486BAE" w:rsidP="005E0E15">
      <w:pPr>
        <w:autoSpaceDE w:val="0"/>
        <w:autoSpaceDN w:val="0"/>
        <w:adjustRightInd w:val="0"/>
        <w:spacing w:before="120" w:after="120"/>
        <w:jc w:val="center"/>
        <w:outlineLvl w:val="1"/>
        <w:rPr>
          <w:rFonts w:ascii="Times New Roman" w:hAnsi="Times New Roman" w:cs="Times New Roman"/>
          <w:b/>
        </w:rPr>
      </w:pPr>
      <w:r w:rsidRPr="00A04B4C">
        <w:rPr>
          <w:rFonts w:ascii="Times New Roman" w:hAnsi="Times New Roman" w:cs="Times New Roman"/>
          <w:b/>
        </w:rPr>
        <w:t>ПОЛОЖЕНИЕ ОБ УБОРКЕ ТЕРРИТОРИИ</w:t>
      </w:r>
    </w:p>
    <w:p w:rsidR="00486BAE" w:rsidRPr="00A04B4C" w:rsidRDefault="00486BAE" w:rsidP="005E0E15">
      <w:pPr>
        <w:pStyle w:val="aa"/>
        <w:numPr>
          <w:ilvl w:val="0"/>
          <w:numId w:val="19"/>
        </w:numPr>
        <w:autoSpaceDE w:val="0"/>
        <w:autoSpaceDN w:val="0"/>
        <w:adjustRightInd w:val="0"/>
        <w:ind w:left="0" w:firstLine="709"/>
        <w:outlineLvl w:val="1"/>
        <w:rPr>
          <w:rFonts w:ascii="Times New Roman" w:hAnsi="Times New Roman" w:cs="Times New Roman"/>
        </w:rPr>
      </w:pPr>
      <w:r w:rsidRPr="00A04B4C">
        <w:rPr>
          <w:rFonts w:ascii="Times New Roman" w:hAnsi="Times New Roman" w:cs="Times New Roman"/>
        </w:rPr>
        <w:t>ОРГАНИЗАЦИЯ УБОРКИ ТЕРРИТОРИЙ МУНИЦИПАЛЬНОГО ОБРАЗОВАНИЯ</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w:t>
      </w:r>
      <w:r w:rsidRPr="00A04B4C">
        <w:rPr>
          <w:rFonts w:ascii="Times New Roman" w:hAnsi="Times New Roman" w:cs="Times New Roman"/>
          <w:sz w:val="28"/>
          <w:szCs w:val="28"/>
        </w:rPr>
        <w:lastRenderedPageBreak/>
        <w:t>Правилами.</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Уборочные работы производятся в соответствии с требованиями настоящих Правил и действующим законодательством.</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1.4. Ответственными за организацию и обеспечение требований настоящего Положения являются:</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 для юридических лиц - руководители, если иное не установлено внутренним распорядительным документом;</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4) в садоводческих, гаражных, жилищно-строительных кооперативах, товариществах собственников жилья и прочих потребительских кооперативах и </w:t>
      </w:r>
      <w:r w:rsidRPr="00A04B4C">
        <w:rPr>
          <w:rFonts w:ascii="Times New Roman" w:hAnsi="Times New Roman" w:cs="Times New Roman"/>
          <w:sz w:val="28"/>
          <w:szCs w:val="28"/>
        </w:rPr>
        <w:lastRenderedPageBreak/>
        <w:t>товариществах - законные представители;</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5) на незастроенных территориях - собственники (владельцы) земельных участков;</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6) в частных домовладениях - собственники (владельцы);</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7) на территориях муниципального образования - уполномоченный орган Администрации в сфере ЖКХ.</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1.10. В подземных переходах организацию и обеспечение уборочных работ осуществляют собственники (владельцы) переходов.</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1.13. Организацию работ по уборке (включая покос сорной растительности) земельных участков береговых полос и водоохранных зон водных объектов </w:t>
      </w:r>
      <w:r w:rsidRPr="00A04B4C">
        <w:rPr>
          <w:rFonts w:ascii="Times New Roman" w:hAnsi="Times New Roman" w:cs="Times New Roman"/>
          <w:sz w:val="28"/>
          <w:szCs w:val="28"/>
        </w:rPr>
        <w:lastRenderedPageBreak/>
        <w:t>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486BAE" w:rsidRPr="00A04B4C" w:rsidRDefault="00486BAE" w:rsidP="005E0E15">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w:t>
      </w:r>
      <w:r w:rsidRPr="00A04B4C">
        <w:rPr>
          <w:rFonts w:ascii="Times New Roman" w:hAnsi="Times New Roman" w:cs="Times New Roman"/>
          <w:sz w:val="28"/>
          <w:szCs w:val="28"/>
        </w:rPr>
        <w:lastRenderedPageBreak/>
        <w:t>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486BAE" w:rsidRPr="00A04B4C" w:rsidRDefault="00486BAE" w:rsidP="005E0E15">
      <w:pPr>
        <w:pStyle w:val="aa"/>
        <w:numPr>
          <w:ilvl w:val="0"/>
          <w:numId w:val="19"/>
        </w:numPr>
        <w:autoSpaceDE w:val="0"/>
        <w:autoSpaceDN w:val="0"/>
        <w:adjustRightInd w:val="0"/>
        <w:spacing w:before="120" w:after="120"/>
        <w:ind w:left="0" w:firstLine="567"/>
        <w:outlineLvl w:val="1"/>
        <w:rPr>
          <w:rFonts w:ascii="Times New Roman" w:hAnsi="Times New Roman" w:cs="Times New Roman"/>
        </w:rPr>
      </w:pPr>
      <w:r w:rsidRPr="00A04B4C">
        <w:rPr>
          <w:rFonts w:ascii="Times New Roman" w:hAnsi="Times New Roman" w:cs="Times New Roman"/>
        </w:rPr>
        <w:t>УБОРКА ТЕРРИТОРИИ МУНИЦИПАЛЬНОГО ОБРАЗОВАНИЯ</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486BAE" w:rsidRPr="00A04B4C" w:rsidRDefault="00486BAE" w:rsidP="00F35552">
      <w:pPr>
        <w:autoSpaceDE w:val="0"/>
        <w:autoSpaceDN w:val="0"/>
        <w:adjustRightInd w:val="0"/>
        <w:ind w:firstLine="709"/>
        <w:jc w:val="both"/>
        <w:rPr>
          <w:rFonts w:ascii="Times New Roman" w:hAnsi="Times New Roman" w:cs="Times New Roman"/>
          <w:b/>
          <w:sz w:val="28"/>
          <w:szCs w:val="28"/>
        </w:rPr>
      </w:pPr>
      <w:r w:rsidRPr="00A04B4C">
        <w:rPr>
          <w:rFonts w:ascii="Times New Roman" w:hAnsi="Times New Roman" w:cs="Times New Roman"/>
          <w:sz w:val="28"/>
          <w:szCs w:val="28"/>
        </w:rPr>
        <w:t xml:space="preserve">2.2. </w:t>
      </w:r>
      <w:r w:rsidRPr="00A04B4C">
        <w:rPr>
          <w:rFonts w:ascii="Times New Roman" w:hAnsi="Times New Roman" w:cs="Times New Roman"/>
          <w:b/>
          <w:sz w:val="28"/>
          <w:szCs w:val="28"/>
        </w:rPr>
        <w:t>Мероприятия по уходу за территорией в весенне-летне-осенний сезон предусматривают:</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486BAE" w:rsidRPr="00A04B4C" w:rsidRDefault="00486BAE" w:rsidP="00F27401">
      <w:pPr>
        <w:pStyle w:val="22"/>
        <w:shd w:val="clear" w:color="auto" w:fill="auto"/>
        <w:tabs>
          <w:tab w:val="left" w:pos="1590"/>
        </w:tabs>
        <w:spacing w:before="0" w:after="0" w:line="240" w:lineRule="auto"/>
        <w:ind w:firstLine="709"/>
        <w:jc w:val="both"/>
        <w:rPr>
          <w:sz w:val="28"/>
          <w:szCs w:val="28"/>
        </w:rPr>
      </w:pPr>
      <w:r w:rsidRPr="00A04B4C">
        <w:rPr>
          <w:sz w:val="28"/>
          <w:szCs w:val="28"/>
        </w:rPr>
        <w:lastRenderedPageBreak/>
        <w:t xml:space="preserve">Уборку лотков и бордюров от песка, пыли, мусора после мойки надлежит заканчивать к 7 часам утра. </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486BAE" w:rsidRPr="00A04B4C" w:rsidRDefault="00486BAE" w:rsidP="00F171E1">
      <w:pPr>
        <w:pStyle w:val="22"/>
        <w:shd w:val="clear" w:color="auto" w:fill="auto"/>
        <w:tabs>
          <w:tab w:val="left" w:pos="1590"/>
        </w:tabs>
        <w:spacing w:before="0" w:after="0" w:line="240" w:lineRule="auto"/>
        <w:ind w:firstLine="426"/>
        <w:jc w:val="both"/>
        <w:rPr>
          <w:sz w:val="28"/>
          <w:szCs w:val="28"/>
        </w:rPr>
      </w:pPr>
      <w:r w:rsidRPr="00A04B4C">
        <w:rPr>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 в первую очередь - на улицах, по которым проходят маршруты транспорта;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 во вторую очередь - на улицах со средней и малой интенсивностью движения.</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 остальное время ручная уборка производится по мере необходимости в соответствии с погодными условиями.</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При необходимости производятся работы по очистке и мойке ограждений </w:t>
      </w:r>
      <w:r w:rsidRPr="00A04B4C">
        <w:rPr>
          <w:rFonts w:ascii="Times New Roman" w:hAnsi="Times New Roman" w:cs="Times New Roman"/>
          <w:sz w:val="28"/>
          <w:szCs w:val="28"/>
        </w:rPr>
        <w:lastRenderedPageBreak/>
        <w:t>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2.8. На основных транспортных магистральных улицах не допускается: </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на проезжей части, тротуарах, осевых - наличие смета, грязи, случайного мусора и «стоячей» воды; </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мойка проезжей части с целью скучивания смета; </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подметание дорог без предварительного смачивания дорожного полотна;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засорение газонной части различным мусором в процессе уборки дорог.</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2.10.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486BAE" w:rsidRPr="00A04B4C" w:rsidRDefault="00486BAE" w:rsidP="00F35552">
      <w:pPr>
        <w:autoSpaceDE w:val="0"/>
        <w:autoSpaceDN w:val="0"/>
        <w:adjustRightInd w:val="0"/>
        <w:ind w:firstLine="709"/>
        <w:jc w:val="both"/>
        <w:rPr>
          <w:rFonts w:ascii="Times New Roman" w:hAnsi="Times New Roman" w:cs="Times New Roman"/>
          <w:b/>
          <w:sz w:val="28"/>
          <w:szCs w:val="28"/>
        </w:rPr>
      </w:pPr>
      <w:r w:rsidRPr="00A04B4C">
        <w:rPr>
          <w:rFonts w:ascii="Times New Roman" w:hAnsi="Times New Roman" w:cs="Times New Roman"/>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rFonts w:ascii="Times New Roman" w:hAnsi="Times New Roman" w:cs="Times New Roman"/>
          <w:b/>
          <w:sz w:val="28"/>
          <w:szCs w:val="28"/>
        </w:rPr>
        <w:t xml:space="preserve"> </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w:t>
      </w:r>
      <w:r w:rsidRPr="00A04B4C">
        <w:rPr>
          <w:rFonts w:ascii="Times New Roman" w:hAnsi="Times New Roman" w:cs="Times New Roman"/>
          <w:sz w:val="28"/>
          <w:szCs w:val="28"/>
        </w:rPr>
        <w:lastRenderedPageBreak/>
        <w:t>выполнения работ.</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486BAE" w:rsidRPr="00A04B4C" w:rsidRDefault="00486BAE" w:rsidP="00780FE6">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2.15. </w:t>
      </w:r>
      <w:r w:rsidRPr="00A04B4C">
        <w:rPr>
          <w:rFonts w:ascii="Times New Roman" w:hAnsi="Times New Roman" w:cs="Times New Roman"/>
          <w:b/>
          <w:sz w:val="28"/>
          <w:szCs w:val="28"/>
        </w:rPr>
        <w:t>Мероприятия по уборке территории в зимний период предусматривают:</w:t>
      </w:r>
      <w:r w:rsidRPr="00A04B4C">
        <w:rPr>
          <w:rFonts w:ascii="Times New Roman" w:hAnsi="Times New Roman" w:cs="Times New Roman"/>
          <w:sz w:val="28"/>
          <w:szCs w:val="28"/>
        </w:rPr>
        <w:t xml:space="preserve"> </w:t>
      </w:r>
    </w:p>
    <w:p w:rsidR="00486BAE" w:rsidRPr="00A04B4C" w:rsidRDefault="00486BAE" w:rsidP="00780FE6">
      <w:pPr>
        <w:autoSpaceDE w:val="0"/>
        <w:autoSpaceDN w:val="0"/>
        <w:adjustRightInd w:val="0"/>
        <w:ind w:firstLine="709"/>
        <w:jc w:val="both"/>
        <w:rPr>
          <w:rFonts w:ascii="Times New Roman" w:hAnsi="Times New Roman" w:cs="Times New Roman"/>
          <w:b/>
          <w:sz w:val="28"/>
          <w:szCs w:val="28"/>
        </w:rPr>
      </w:pPr>
      <w:r w:rsidRPr="00A04B4C">
        <w:rPr>
          <w:rFonts w:ascii="Times New Roman" w:hAnsi="Times New Roman" w:cs="Times New Roman"/>
          <w:sz w:val="28"/>
          <w:szCs w:val="28"/>
        </w:rPr>
        <w:t>- уборку и вывоз снега, льда, грязи, обработку тротуаров и проезжей части дорог разрешенными к применению противогололедными материалами.</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2.20.  Превентивные мероприятия включают в себя следующие операции:</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486BAE" w:rsidRPr="00A04B4C" w:rsidRDefault="00486BAE" w:rsidP="00F15FF2">
      <w:pPr>
        <w:pStyle w:val="22"/>
        <w:shd w:val="clear" w:color="auto" w:fill="auto"/>
        <w:tabs>
          <w:tab w:val="left" w:pos="1585"/>
        </w:tabs>
        <w:spacing w:before="0" w:after="0" w:line="240" w:lineRule="auto"/>
        <w:ind w:firstLine="709"/>
        <w:jc w:val="both"/>
        <w:rPr>
          <w:sz w:val="28"/>
          <w:szCs w:val="28"/>
        </w:rPr>
      </w:pPr>
      <w:r w:rsidRPr="00A04B4C">
        <w:rPr>
          <w:sz w:val="28"/>
          <w:szCs w:val="28"/>
        </w:rPr>
        <w:t xml:space="preserve">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w:t>
      </w:r>
      <w:r w:rsidRPr="00A04B4C">
        <w:rPr>
          <w:sz w:val="28"/>
          <w:szCs w:val="28"/>
        </w:rPr>
        <w:lastRenderedPageBreak/>
        <w:t>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486BAE" w:rsidRDefault="00486BAE" w:rsidP="00C91298">
      <w:pPr>
        <w:pStyle w:val="22"/>
        <w:shd w:val="clear" w:color="auto" w:fill="auto"/>
        <w:tabs>
          <w:tab w:val="left" w:pos="1617"/>
        </w:tabs>
        <w:spacing w:before="0" w:after="0" w:line="240" w:lineRule="auto"/>
        <w:ind w:firstLine="709"/>
        <w:jc w:val="both"/>
        <w:rPr>
          <w:sz w:val="28"/>
          <w:szCs w:val="28"/>
        </w:rPr>
      </w:pPr>
      <w:r w:rsidRPr="00A04B4C">
        <w:rPr>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486BAE" w:rsidRPr="005A540C" w:rsidRDefault="00486BAE" w:rsidP="00C91298">
      <w:pPr>
        <w:pStyle w:val="22"/>
        <w:shd w:val="clear" w:color="auto" w:fill="auto"/>
        <w:tabs>
          <w:tab w:val="left" w:pos="1617"/>
        </w:tabs>
        <w:spacing w:before="0" w:after="0" w:line="240" w:lineRule="auto"/>
        <w:ind w:firstLine="709"/>
        <w:jc w:val="both"/>
        <w:rPr>
          <w:color w:val="auto"/>
          <w:sz w:val="28"/>
          <w:szCs w:val="28"/>
        </w:rPr>
      </w:pPr>
      <w:r w:rsidRPr="005A540C">
        <w:rPr>
          <w:color w:val="auto"/>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486BAE" w:rsidRDefault="00486BAE" w:rsidP="00270437">
      <w:pPr>
        <w:pStyle w:val="22"/>
        <w:shd w:val="clear" w:color="auto" w:fill="auto"/>
        <w:tabs>
          <w:tab w:val="left" w:pos="1724"/>
        </w:tabs>
        <w:spacing w:before="0" w:after="0" w:line="240" w:lineRule="auto"/>
        <w:ind w:firstLine="709"/>
        <w:jc w:val="both"/>
        <w:rPr>
          <w:sz w:val="28"/>
          <w:szCs w:val="28"/>
        </w:rPr>
      </w:pPr>
      <w:r w:rsidRPr="005A540C">
        <w:rPr>
          <w:color w:val="auto"/>
          <w:sz w:val="28"/>
          <w:szCs w:val="28"/>
        </w:rPr>
        <w:t>2.22. Уборку и вывозку снега и льда</w:t>
      </w:r>
      <w:r w:rsidRPr="00A04B4C">
        <w:rPr>
          <w:sz w:val="28"/>
          <w:szCs w:val="28"/>
        </w:rPr>
        <w:t xml:space="preserve">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486BAE"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486BAE" w:rsidRPr="005A540C" w:rsidRDefault="00486BAE" w:rsidP="00343D69">
      <w:pPr>
        <w:pStyle w:val="22"/>
        <w:shd w:val="clear" w:color="auto" w:fill="auto"/>
        <w:tabs>
          <w:tab w:val="left" w:pos="1724"/>
        </w:tabs>
        <w:spacing w:before="0" w:after="0" w:line="240" w:lineRule="auto"/>
        <w:ind w:firstLine="709"/>
        <w:jc w:val="both"/>
        <w:rPr>
          <w:color w:val="auto"/>
          <w:sz w:val="28"/>
          <w:szCs w:val="28"/>
        </w:rPr>
      </w:pPr>
      <w:r w:rsidRPr="005A540C">
        <w:rPr>
          <w:color w:val="auto"/>
          <w:sz w:val="28"/>
          <w:szCs w:val="28"/>
        </w:rPr>
        <w:t xml:space="preserve">Допускается наличие равномерно уплотненного слоя снега, толщина слоя при этом не должна превышать установленных норм. Время очистки не должно </w:t>
      </w:r>
      <w:r w:rsidRPr="005A540C">
        <w:rPr>
          <w:color w:val="auto"/>
          <w:sz w:val="28"/>
          <w:szCs w:val="28"/>
        </w:rPr>
        <w:lastRenderedPageBreak/>
        <w:t>превышать 9 часов после окончания снегопада.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Запрещается сгребание снега, перемещение снега с улиц на внутриквартальные проезды (выезды).</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2.25.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486BAE" w:rsidRPr="00A04B4C" w:rsidRDefault="00486BAE" w:rsidP="003437FB">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2.30. Работы по удалению собранного снега и льда с проезжей части дорог должны начинаться сразу после окончания снегопада.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Вывоз снега с улиц, площадей, проездов и т.п. осуществляется на специально подготовленные площадки («сухие» снегосвалки).</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В первую очередь вывоз собранного снега с улиц и проездов </w:t>
      </w:r>
      <w:r w:rsidRPr="00A04B4C">
        <w:rPr>
          <w:rFonts w:ascii="Times New Roman" w:hAnsi="Times New Roman" w:cs="Times New Roman"/>
          <w:sz w:val="28"/>
          <w:szCs w:val="28"/>
        </w:rPr>
        <w:lastRenderedPageBreak/>
        <w:t>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Крыши с наружным водоотводом необходимо периодически очищать от снега, не допуская его накопления слоем более 10 см.</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486BAE" w:rsidRPr="00A04B4C" w:rsidRDefault="00486BAE" w:rsidP="00F15FF2">
      <w:pPr>
        <w:pStyle w:val="22"/>
        <w:shd w:val="clear" w:color="auto" w:fill="auto"/>
        <w:tabs>
          <w:tab w:val="left" w:pos="1729"/>
        </w:tabs>
        <w:spacing w:before="0" w:after="0" w:line="240" w:lineRule="auto"/>
        <w:ind w:firstLine="709"/>
        <w:jc w:val="both"/>
        <w:rPr>
          <w:sz w:val="28"/>
          <w:szCs w:val="28"/>
        </w:rPr>
      </w:pPr>
      <w:r w:rsidRPr="00A04B4C">
        <w:rPr>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2.33.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w:t>
      </w:r>
      <w:r w:rsidRPr="00A04B4C">
        <w:rPr>
          <w:rFonts w:ascii="Times New Roman" w:hAnsi="Times New Roman" w:cs="Times New Roman"/>
          <w:sz w:val="28"/>
          <w:szCs w:val="28"/>
        </w:rPr>
        <w:lastRenderedPageBreak/>
        <w:t>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2.35.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2.37. При уборке территории муниципального образования в зимний период запрещается:</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6) сбрасывать снег, лед и мусор в кюветы, водоотводные каналы и воронки водосточных труб;</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486BAE" w:rsidRPr="00A04B4C" w:rsidRDefault="00486BAE" w:rsidP="00F3555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9)  вывозить смесь реагентов и подтаявшего снега в неустановленные для этих целей места.</w:t>
      </w:r>
    </w:p>
    <w:p w:rsidR="00486BAE" w:rsidRPr="005A540C" w:rsidRDefault="00486BAE" w:rsidP="00F35552">
      <w:pPr>
        <w:pStyle w:val="af7"/>
        <w:spacing w:before="120"/>
        <w:ind w:left="0"/>
        <w:jc w:val="center"/>
        <w:rPr>
          <w:lang w:val="ru-RU"/>
        </w:rPr>
      </w:pPr>
      <w:r w:rsidRPr="00D1521B">
        <w:rPr>
          <w:color w:val="000000"/>
          <w:lang w:val="ru-RU"/>
        </w:rPr>
        <w:lastRenderedPageBreak/>
        <w:t xml:space="preserve">ПРИЛОЖЕНИЕ </w:t>
      </w:r>
      <w:r w:rsidRPr="005A540C">
        <w:rPr>
          <w:lang w:val="ru-RU"/>
        </w:rPr>
        <w:t>И</w:t>
      </w:r>
    </w:p>
    <w:p w:rsidR="00486BAE" w:rsidRPr="005A540C" w:rsidRDefault="00486BAE" w:rsidP="00F35552">
      <w:pPr>
        <w:spacing w:before="120" w:after="120"/>
        <w:jc w:val="center"/>
        <w:rPr>
          <w:rFonts w:ascii="Times New Roman" w:hAnsi="Times New Roman" w:cs="Times New Roman"/>
          <w:b/>
          <w:color w:val="auto"/>
        </w:rPr>
      </w:pPr>
      <w:r w:rsidRPr="005A540C">
        <w:rPr>
          <w:rFonts w:ascii="Times New Roman" w:hAnsi="Times New Roman" w:cs="Times New Roman"/>
          <w:b/>
          <w:color w:val="auto"/>
        </w:rPr>
        <w:t>ПОРЯДОК СОДЕРЖАНИЯ ЭЛЕМЕНТОВ БЛАГОУСТРОЙСТВА</w:t>
      </w:r>
    </w:p>
    <w:p w:rsidR="00486BAE" w:rsidRPr="005A540C" w:rsidRDefault="00486BAE" w:rsidP="00D1521B">
      <w:pPr>
        <w:pStyle w:val="22"/>
        <w:shd w:val="clear" w:color="auto" w:fill="auto"/>
        <w:tabs>
          <w:tab w:val="left" w:pos="1404"/>
        </w:tabs>
        <w:spacing w:before="0" w:after="0" w:line="240" w:lineRule="auto"/>
        <w:ind w:firstLine="709"/>
        <w:jc w:val="left"/>
        <w:rPr>
          <w:color w:val="auto"/>
          <w:sz w:val="24"/>
          <w:szCs w:val="24"/>
        </w:rPr>
      </w:pPr>
      <w:r w:rsidRPr="005A540C">
        <w:rPr>
          <w:color w:val="auto"/>
          <w:sz w:val="28"/>
          <w:szCs w:val="28"/>
        </w:rPr>
        <w:t>1.</w:t>
      </w:r>
      <w:r w:rsidRPr="005A540C">
        <w:rPr>
          <w:b/>
          <w:color w:val="auto"/>
          <w:sz w:val="28"/>
          <w:szCs w:val="28"/>
        </w:rPr>
        <w:t xml:space="preserve"> </w:t>
      </w:r>
      <w:r w:rsidRPr="005A540C">
        <w:rPr>
          <w:color w:val="auto"/>
          <w:sz w:val="24"/>
          <w:szCs w:val="24"/>
        </w:rPr>
        <w:t>ПРОИЗВОДСТВО РАБОТ И СОДЕРЖАНИЕ ОБЪЕКТОВ И ЭЛЕМЕНТОВ</w:t>
      </w:r>
    </w:p>
    <w:p w:rsidR="00486BAE" w:rsidRPr="005A540C" w:rsidRDefault="00486BAE" w:rsidP="00F35552">
      <w:pPr>
        <w:pStyle w:val="22"/>
        <w:shd w:val="clear" w:color="auto" w:fill="auto"/>
        <w:tabs>
          <w:tab w:val="left" w:pos="1404"/>
        </w:tabs>
        <w:spacing w:before="0" w:after="120" w:line="240" w:lineRule="auto"/>
        <w:ind w:firstLine="709"/>
        <w:jc w:val="left"/>
        <w:rPr>
          <w:b/>
          <w:color w:val="auto"/>
          <w:sz w:val="28"/>
          <w:szCs w:val="28"/>
        </w:rPr>
      </w:pPr>
      <w:r w:rsidRPr="005A540C">
        <w:rPr>
          <w:color w:val="auto"/>
          <w:sz w:val="24"/>
          <w:szCs w:val="24"/>
        </w:rPr>
        <w:t xml:space="preserve">    ОЗЕЛЕНЕНИЯ.</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5A540C">
        <w:rPr>
          <w:rFonts w:ascii="Times New Roman" w:hAnsi="Times New Roman" w:cs="Times New Roman"/>
          <w:color w:val="auto"/>
          <w:sz w:val="28"/>
          <w:szCs w:val="28"/>
        </w:rPr>
        <w:t>1.1. При производстве работ на объектах озеленения</w:t>
      </w:r>
      <w:r w:rsidRPr="00A04B4C">
        <w:rPr>
          <w:rFonts w:ascii="Times New Roman" w:hAnsi="Times New Roman" w:cs="Times New Roman"/>
          <w:sz w:val="28"/>
          <w:szCs w:val="28"/>
        </w:rPr>
        <w:t xml:space="preserve">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ab/>
        <w:t>1.2. В населенных пунктах Ростовской области запрещается:</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1.3. Планирование охраны зеленых насаждений осуществляется на основании оценки состояния зеленых насаждений.</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486BAE" w:rsidRPr="00A04B4C" w:rsidRDefault="00486BAE" w:rsidP="009E4054">
      <w:pPr>
        <w:ind w:firstLine="426"/>
        <w:jc w:val="both"/>
        <w:rPr>
          <w:rFonts w:ascii="Times New Roman" w:hAnsi="Times New Roman" w:cs="Times New Roman"/>
          <w:sz w:val="28"/>
          <w:szCs w:val="28"/>
        </w:rPr>
      </w:pPr>
      <w:r w:rsidRPr="00A04B4C">
        <w:rPr>
          <w:rFonts w:ascii="Times New Roman" w:hAnsi="Times New Roman" w:cs="Times New Roman"/>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486BAE" w:rsidRPr="00A04B4C" w:rsidRDefault="00486BAE" w:rsidP="009E4054">
      <w:pPr>
        <w:ind w:firstLine="426"/>
        <w:jc w:val="both"/>
        <w:rPr>
          <w:rFonts w:ascii="Times New Roman" w:hAnsi="Times New Roman" w:cs="Times New Roman"/>
          <w:sz w:val="28"/>
          <w:szCs w:val="28"/>
        </w:rPr>
      </w:pPr>
      <w:r w:rsidRPr="00A04B4C">
        <w:rPr>
          <w:rFonts w:ascii="Times New Roman" w:hAnsi="Times New Roman" w:cs="Times New Roman"/>
          <w:sz w:val="28"/>
          <w:szCs w:val="28"/>
        </w:rPr>
        <w:t>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rsidR="00486BAE" w:rsidRPr="00A04B4C" w:rsidRDefault="00486BAE" w:rsidP="009B0BBF">
      <w:pPr>
        <w:autoSpaceDE w:val="0"/>
        <w:autoSpaceDN w:val="0"/>
        <w:adjustRightInd w:val="0"/>
        <w:spacing w:before="120" w:after="120"/>
        <w:ind w:firstLine="425"/>
        <w:jc w:val="both"/>
        <w:rPr>
          <w:rFonts w:ascii="Times New Roman" w:hAnsi="Times New Roman" w:cs="Times New Roman"/>
          <w:sz w:val="28"/>
          <w:szCs w:val="28"/>
        </w:rPr>
      </w:pPr>
      <w:r w:rsidRPr="00A04B4C">
        <w:rPr>
          <w:rFonts w:ascii="Times New Roman" w:hAnsi="Times New Roman" w:cs="Times New Roman"/>
          <w:sz w:val="28"/>
          <w:szCs w:val="28"/>
        </w:rPr>
        <w:t>1.12. Содержание и уход. Сохранение зеленых насаждений.</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1.12.1. Содержание газонов.</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lastRenderedPageBreak/>
        <w:t>Аэрация газонов заключается в прокалывании или прорезании дернины газона.</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В зимний период на газонах проводятся следующие виды работ:</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 очистка газонов от случайного мусора со сбором в мешки;</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 погрузка вручную и вывоз мусора</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1.12.2. Содержание цветников.</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Полив цветников производится по необходимости в утреннее время не позднее 8 - 9 часов или в вечернее время после 18 - 19 часов.</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486BAE" w:rsidRPr="00A04B4C" w:rsidRDefault="00486BAE" w:rsidP="009E4054">
      <w:pPr>
        <w:pStyle w:val="af5"/>
        <w:spacing w:before="0" w:beforeAutospacing="0" w:after="0" w:afterAutospacing="0"/>
        <w:ind w:firstLine="426"/>
        <w:jc w:val="both"/>
        <w:rPr>
          <w:color w:val="000000"/>
          <w:sz w:val="28"/>
          <w:szCs w:val="28"/>
        </w:rPr>
      </w:pPr>
      <w:r w:rsidRPr="00A04B4C">
        <w:rPr>
          <w:color w:val="000000"/>
          <w:sz w:val="28"/>
          <w:szCs w:val="28"/>
        </w:rPr>
        <w:t>Декоративно-лиственные ковровые растения для сохранения четкости рисунка подстригают не менее двух раз за сезон.</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486BAE" w:rsidRPr="00A04B4C" w:rsidRDefault="00486BAE" w:rsidP="009E4054">
      <w:pPr>
        <w:ind w:firstLine="426"/>
        <w:jc w:val="both"/>
        <w:rPr>
          <w:rFonts w:ascii="Times New Roman" w:hAnsi="Times New Roman" w:cs="Times New Roman"/>
          <w:sz w:val="28"/>
          <w:szCs w:val="28"/>
        </w:rPr>
      </w:pPr>
      <w:r w:rsidRPr="00A04B4C">
        <w:rPr>
          <w:rFonts w:ascii="Times New Roman" w:hAnsi="Times New Roman" w:cs="Times New Roman"/>
          <w:sz w:val="28"/>
          <w:szCs w:val="28"/>
        </w:rPr>
        <w:t>1.13. Владельцы зеленых насаждений обязаны:</w:t>
      </w:r>
    </w:p>
    <w:p w:rsidR="00486BAE" w:rsidRPr="00A04B4C" w:rsidRDefault="00486BAE" w:rsidP="009E4054">
      <w:pPr>
        <w:ind w:firstLine="426"/>
        <w:jc w:val="both"/>
        <w:rPr>
          <w:rFonts w:ascii="Times New Roman" w:hAnsi="Times New Roman" w:cs="Times New Roman"/>
          <w:sz w:val="28"/>
          <w:szCs w:val="28"/>
        </w:rPr>
      </w:pPr>
      <w:bookmarkStart w:id="53" w:name="sub_101731"/>
      <w:r w:rsidRPr="00A04B4C">
        <w:rPr>
          <w:rFonts w:ascii="Times New Roman" w:hAnsi="Times New Roman" w:cs="Times New Roman"/>
          <w:sz w:val="28"/>
          <w:szCs w:val="28"/>
        </w:rPr>
        <w:t>- обеспечить сохранность и квалифицированный уход за зелеными насаждениями;</w:t>
      </w:r>
    </w:p>
    <w:p w:rsidR="00486BAE" w:rsidRPr="00A04B4C" w:rsidRDefault="00486BAE" w:rsidP="009E4054">
      <w:pPr>
        <w:ind w:firstLine="426"/>
        <w:jc w:val="both"/>
        <w:rPr>
          <w:rFonts w:ascii="Times New Roman" w:hAnsi="Times New Roman" w:cs="Times New Roman"/>
          <w:sz w:val="28"/>
          <w:szCs w:val="28"/>
        </w:rPr>
      </w:pPr>
      <w:bookmarkStart w:id="54" w:name="sub_101732"/>
      <w:bookmarkEnd w:id="53"/>
      <w:r w:rsidRPr="00A04B4C">
        <w:rPr>
          <w:rFonts w:ascii="Times New Roman" w:hAnsi="Times New Roman" w:cs="Times New Roman"/>
          <w:sz w:val="28"/>
          <w:szCs w:val="28"/>
        </w:rPr>
        <w:t>- в летнее время года в сухую погоду обеспечивать полив газонов, цветников, деревьев и кустарников;</w:t>
      </w:r>
    </w:p>
    <w:p w:rsidR="00486BAE" w:rsidRPr="00A04B4C" w:rsidRDefault="00486BAE" w:rsidP="009E4054">
      <w:pPr>
        <w:ind w:firstLine="426"/>
        <w:jc w:val="both"/>
        <w:rPr>
          <w:rFonts w:ascii="Times New Roman" w:hAnsi="Times New Roman" w:cs="Times New Roman"/>
          <w:sz w:val="28"/>
          <w:szCs w:val="28"/>
        </w:rPr>
      </w:pPr>
      <w:bookmarkStart w:id="55" w:name="sub_101733"/>
      <w:bookmarkEnd w:id="54"/>
      <w:r w:rsidRPr="00A04B4C">
        <w:rPr>
          <w:rFonts w:ascii="Times New Roman" w:hAnsi="Times New Roman" w:cs="Times New Roman"/>
          <w:sz w:val="28"/>
          <w:szCs w:val="28"/>
        </w:rPr>
        <w:t>- обеспечить сохранность и целостность газонов;</w:t>
      </w:r>
    </w:p>
    <w:p w:rsidR="00486BAE" w:rsidRPr="00A04B4C" w:rsidRDefault="00486BAE" w:rsidP="009E4054">
      <w:pPr>
        <w:ind w:firstLine="426"/>
        <w:jc w:val="both"/>
        <w:rPr>
          <w:rFonts w:ascii="Times New Roman" w:hAnsi="Times New Roman" w:cs="Times New Roman"/>
          <w:sz w:val="28"/>
          <w:szCs w:val="28"/>
        </w:rPr>
      </w:pPr>
      <w:bookmarkStart w:id="56" w:name="sub_10174"/>
      <w:bookmarkEnd w:id="55"/>
      <w:r w:rsidRPr="00A04B4C">
        <w:rPr>
          <w:rFonts w:ascii="Times New Roman" w:hAnsi="Times New Roman" w:cs="Times New Roman"/>
          <w:sz w:val="28"/>
          <w:szCs w:val="28"/>
        </w:rPr>
        <w:t>обеспечить соблюдение действующего законодательства в сфере сохранения зеленых насаждений.</w:t>
      </w:r>
    </w:p>
    <w:p w:rsidR="00486BAE" w:rsidRPr="00A04B4C" w:rsidRDefault="00486BAE" w:rsidP="009E4054">
      <w:pPr>
        <w:ind w:firstLine="426"/>
        <w:jc w:val="both"/>
        <w:rPr>
          <w:rFonts w:ascii="Times New Roman" w:hAnsi="Times New Roman" w:cs="Times New Roman"/>
          <w:sz w:val="28"/>
          <w:szCs w:val="28"/>
        </w:rPr>
      </w:pPr>
      <w:r w:rsidRPr="00A04B4C">
        <w:rPr>
          <w:rFonts w:ascii="Times New Roman" w:hAnsi="Times New Roman" w:cs="Times New Roman"/>
          <w:sz w:val="28"/>
          <w:szCs w:val="28"/>
        </w:rPr>
        <w:t>1.14. На озелененных территориях не допускается:</w:t>
      </w:r>
    </w:p>
    <w:p w:rsidR="00486BAE" w:rsidRPr="00A04B4C" w:rsidRDefault="00486BAE" w:rsidP="009E4054">
      <w:pPr>
        <w:ind w:firstLine="426"/>
        <w:jc w:val="both"/>
        <w:rPr>
          <w:rFonts w:ascii="Times New Roman" w:hAnsi="Times New Roman" w:cs="Times New Roman"/>
          <w:sz w:val="28"/>
          <w:szCs w:val="28"/>
        </w:rPr>
      </w:pPr>
      <w:bookmarkStart w:id="57" w:name="sub_101741"/>
      <w:bookmarkEnd w:id="56"/>
      <w:r w:rsidRPr="00A04B4C">
        <w:rPr>
          <w:rFonts w:ascii="Times New Roman" w:hAnsi="Times New Roman" w:cs="Times New Roman"/>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486BAE" w:rsidRPr="00A04B4C" w:rsidRDefault="00486BAE" w:rsidP="009E4054">
      <w:pPr>
        <w:ind w:firstLine="426"/>
        <w:jc w:val="both"/>
        <w:rPr>
          <w:rFonts w:ascii="Times New Roman" w:hAnsi="Times New Roman" w:cs="Times New Roman"/>
          <w:sz w:val="28"/>
          <w:szCs w:val="28"/>
        </w:rPr>
      </w:pPr>
      <w:bookmarkStart w:id="58" w:name="sub_101742"/>
      <w:bookmarkEnd w:id="57"/>
      <w:r w:rsidRPr="00A04B4C">
        <w:rPr>
          <w:rFonts w:ascii="Times New Roman" w:hAnsi="Times New Roman" w:cs="Times New Roman"/>
          <w:sz w:val="28"/>
          <w:szCs w:val="28"/>
        </w:rPr>
        <w:t>- осуществлять самовольную посадку и вырубку деревьев и кустарников, уничтожение газонов и цветников;</w:t>
      </w:r>
    </w:p>
    <w:p w:rsidR="00486BAE" w:rsidRPr="00A04B4C" w:rsidRDefault="00486BAE" w:rsidP="009E4054">
      <w:pPr>
        <w:ind w:firstLine="426"/>
        <w:jc w:val="both"/>
        <w:rPr>
          <w:rFonts w:ascii="Times New Roman" w:hAnsi="Times New Roman" w:cs="Times New Roman"/>
          <w:sz w:val="28"/>
          <w:szCs w:val="28"/>
        </w:rPr>
      </w:pPr>
      <w:bookmarkStart w:id="59" w:name="sub_101743"/>
      <w:bookmarkEnd w:id="58"/>
      <w:r w:rsidRPr="00A04B4C">
        <w:rPr>
          <w:rFonts w:ascii="Times New Roman" w:hAnsi="Times New Roman" w:cs="Times New Roman"/>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486BAE" w:rsidRPr="00A04B4C" w:rsidRDefault="00486BAE" w:rsidP="009E4054">
      <w:pPr>
        <w:ind w:firstLine="426"/>
        <w:jc w:val="both"/>
        <w:rPr>
          <w:rFonts w:ascii="Times New Roman" w:hAnsi="Times New Roman" w:cs="Times New Roman"/>
          <w:sz w:val="28"/>
          <w:szCs w:val="28"/>
        </w:rPr>
      </w:pPr>
      <w:bookmarkStart w:id="60" w:name="sub_101744"/>
      <w:bookmarkEnd w:id="59"/>
      <w:r w:rsidRPr="00A04B4C">
        <w:rPr>
          <w:rFonts w:ascii="Times New Roman" w:hAnsi="Times New Roman" w:cs="Times New Roman"/>
          <w:sz w:val="28"/>
          <w:szCs w:val="28"/>
        </w:rPr>
        <w:lastRenderedPageBreak/>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486BAE" w:rsidRPr="00A04B4C" w:rsidRDefault="00486BAE" w:rsidP="009E4054">
      <w:pPr>
        <w:ind w:firstLine="426"/>
        <w:jc w:val="both"/>
        <w:rPr>
          <w:rFonts w:ascii="Times New Roman" w:hAnsi="Times New Roman" w:cs="Times New Roman"/>
          <w:sz w:val="28"/>
          <w:szCs w:val="28"/>
        </w:rPr>
      </w:pPr>
      <w:bookmarkStart w:id="61" w:name="sub_101745"/>
      <w:bookmarkEnd w:id="60"/>
      <w:r w:rsidRPr="00A04B4C">
        <w:rPr>
          <w:rFonts w:ascii="Times New Roman" w:hAnsi="Times New Roman" w:cs="Times New Roman"/>
          <w:sz w:val="28"/>
          <w:szCs w:val="28"/>
        </w:rPr>
        <w:t>- кататься на лыжах и санках на объектах озеленения вне специально отведенных для этого мест;</w:t>
      </w:r>
    </w:p>
    <w:p w:rsidR="00486BAE" w:rsidRPr="00A04B4C" w:rsidRDefault="00486BAE" w:rsidP="009E4054">
      <w:pPr>
        <w:ind w:firstLine="426"/>
        <w:jc w:val="both"/>
        <w:rPr>
          <w:rFonts w:ascii="Times New Roman" w:hAnsi="Times New Roman" w:cs="Times New Roman"/>
          <w:sz w:val="28"/>
          <w:szCs w:val="28"/>
        </w:rPr>
      </w:pPr>
      <w:bookmarkStart w:id="62" w:name="sub_101746"/>
      <w:bookmarkEnd w:id="61"/>
      <w:r w:rsidRPr="00A04B4C">
        <w:rPr>
          <w:rFonts w:ascii="Times New Roman" w:hAnsi="Times New Roman" w:cs="Times New Roman"/>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486BAE" w:rsidRPr="00A04B4C" w:rsidRDefault="00486BAE" w:rsidP="009E4054">
      <w:pPr>
        <w:ind w:firstLine="426"/>
        <w:jc w:val="both"/>
        <w:rPr>
          <w:rFonts w:ascii="Times New Roman" w:hAnsi="Times New Roman" w:cs="Times New Roman"/>
          <w:sz w:val="28"/>
          <w:szCs w:val="28"/>
        </w:rPr>
      </w:pPr>
      <w:bookmarkStart w:id="63" w:name="sub_101747"/>
      <w:bookmarkEnd w:id="62"/>
      <w:r w:rsidRPr="00A04B4C">
        <w:rPr>
          <w:rFonts w:ascii="Times New Roman" w:hAnsi="Times New Roman" w:cs="Times New Roman"/>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486BAE" w:rsidRPr="00A04B4C" w:rsidRDefault="00486BAE" w:rsidP="009E4054">
      <w:pPr>
        <w:ind w:firstLine="426"/>
        <w:jc w:val="both"/>
        <w:rPr>
          <w:rFonts w:ascii="Times New Roman" w:hAnsi="Times New Roman" w:cs="Times New Roman"/>
          <w:sz w:val="28"/>
          <w:szCs w:val="28"/>
        </w:rPr>
      </w:pPr>
      <w:bookmarkStart w:id="64" w:name="sub_101748"/>
      <w:bookmarkEnd w:id="63"/>
      <w:r w:rsidRPr="00A04B4C">
        <w:rPr>
          <w:rFonts w:ascii="Times New Roman" w:hAnsi="Times New Roman" w:cs="Times New Roman"/>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486BAE" w:rsidRPr="00A04B4C" w:rsidRDefault="00486BAE" w:rsidP="009E4054">
      <w:pPr>
        <w:ind w:firstLine="426"/>
        <w:jc w:val="both"/>
        <w:rPr>
          <w:rFonts w:ascii="Times New Roman" w:hAnsi="Times New Roman" w:cs="Times New Roman"/>
          <w:sz w:val="28"/>
          <w:szCs w:val="28"/>
        </w:rPr>
      </w:pPr>
      <w:bookmarkStart w:id="65" w:name="sub_101749"/>
      <w:bookmarkEnd w:id="64"/>
      <w:r w:rsidRPr="00A04B4C">
        <w:rPr>
          <w:rFonts w:ascii="Times New Roman" w:hAnsi="Times New Roman" w:cs="Times New Roman"/>
          <w:sz w:val="28"/>
          <w:szCs w:val="28"/>
        </w:rPr>
        <w:t>- осуществлять раскопку под огороды;</w:t>
      </w:r>
    </w:p>
    <w:p w:rsidR="00486BAE" w:rsidRPr="00A04B4C" w:rsidRDefault="00486BAE" w:rsidP="009E4054">
      <w:pPr>
        <w:ind w:firstLine="426"/>
        <w:jc w:val="both"/>
        <w:rPr>
          <w:rFonts w:ascii="Times New Roman" w:hAnsi="Times New Roman" w:cs="Times New Roman"/>
          <w:sz w:val="28"/>
          <w:szCs w:val="28"/>
        </w:rPr>
      </w:pPr>
      <w:bookmarkStart w:id="66" w:name="sub_1017410"/>
      <w:bookmarkEnd w:id="65"/>
      <w:r w:rsidRPr="00A04B4C">
        <w:rPr>
          <w:rFonts w:ascii="Times New Roman" w:hAnsi="Times New Roman" w:cs="Times New Roman"/>
          <w:sz w:val="28"/>
          <w:szCs w:val="28"/>
        </w:rPr>
        <w:t>- выгуливать на газонах и цветниках домашних животных;</w:t>
      </w:r>
    </w:p>
    <w:p w:rsidR="00486BAE" w:rsidRPr="00A04B4C" w:rsidRDefault="00486BAE" w:rsidP="009E4054">
      <w:pPr>
        <w:ind w:firstLine="426"/>
        <w:jc w:val="both"/>
        <w:rPr>
          <w:rFonts w:ascii="Times New Roman" w:hAnsi="Times New Roman" w:cs="Times New Roman"/>
          <w:sz w:val="28"/>
          <w:szCs w:val="28"/>
        </w:rPr>
      </w:pPr>
      <w:bookmarkStart w:id="67" w:name="sub_1017411"/>
      <w:bookmarkEnd w:id="66"/>
      <w:r w:rsidRPr="00A04B4C">
        <w:rPr>
          <w:rFonts w:ascii="Times New Roman" w:hAnsi="Times New Roman" w:cs="Times New Roman"/>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486BAE" w:rsidRPr="00A04B4C" w:rsidRDefault="00486BAE" w:rsidP="009E4054">
      <w:pPr>
        <w:ind w:firstLine="426"/>
        <w:jc w:val="both"/>
        <w:rPr>
          <w:rFonts w:ascii="Times New Roman" w:hAnsi="Times New Roman" w:cs="Times New Roman"/>
          <w:sz w:val="28"/>
          <w:szCs w:val="28"/>
        </w:rPr>
      </w:pPr>
      <w:bookmarkStart w:id="68" w:name="sub_1017412"/>
      <w:bookmarkEnd w:id="67"/>
      <w:r w:rsidRPr="00A04B4C">
        <w:rPr>
          <w:rFonts w:ascii="Times New Roman" w:hAnsi="Times New Roman" w:cs="Times New Roman"/>
          <w:sz w:val="28"/>
          <w:szCs w:val="28"/>
        </w:rPr>
        <w:t>- сжигать листья, траву, ветки, а также осуществлять их смет в лотки и иные водопропускные устройства;</w:t>
      </w:r>
    </w:p>
    <w:p w:rsidR="00486BAE" w:rsidRPr="00A04B4C" w:rsidRDefault="00486BAE" w:rsidP="009E4054">
      <w:pPr>
        <w:ind w:firstLine="426"/>
        <w:jc w:val="both"/>
        <w:rPr>
          <w:rFonts w:ascii="Times New Roman" w:hAnsi="Times New Roman" w:cs="Times New Roman"/>
          <w:sz w:val="28"/>
          <w:szCs w:val="28"/>
        </w:rPr>
      </w:pPr>
      <w:bookmarkStart w:id="69" w:name="sub_1017413"/>
      <w:bookmarkEnd w:id="68"/>
      <w:r w:rsidRPr="00A04B4C">
        <w:rPr>
          <w:rFonts w:ascii="Times New Roman" w:hAnsi="Times New Roman" w:cs="Times New Roman"/>
          <w:sz w:val="28"/>
          <w:szCs w:val="28"/>
        </w:rPr>
        <w:t>- сбрасывать смет и мусор на газоны;</w:t>
      </w:r>
    </w:p>
    <w:p w:rsidR="00486BAE" w:rsidRPr="00A04B4C" w:rsidRDefault="00486BAE" w:rsidP="009E4054">
      <w:pPr>
        <w:ind w:firstLine="426"/>
        <w:jc w:val="both"/>
        <w:rPr>
          <w:rFonts w:ascii="Times New Roman" w:hAnsi="Times New Roman" w:cs="Times New Roman"/>
          <w:sz w:val="28"/>
          <w:szCs w:val="28"/>
        </w:rPr>
      </w:pPr>
      <w:bookmarkStart w:id="70" w:name="sub_1017414"/>
      <w:bookmarkEnd w:id="69"/>
      <w:r w:rsidRPr="00A04B4C">
        <w:rPr>
          <w:rFonts w:ascii="Times New Roman" w:hAnsi="Times New Roman" w:cs="Times New Roman"/>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486BAE" w:rsidRPr="00A04B4C" w:rsidRDefault="00486BAE" w:rsidP="009E4054">
      <w:pPr>
        <w:ind w:firstLine="426"/>
        <w:jc w:val="both"/>
        <w:rPr>
          <w:rFonts w:ascii="Times New Roman" w:hAnsi="Times New Roman" w:cs="Times New Roman"/>
          <w:sz w:val="28"/>
          <w:szCs w:val="28"/>
        </w:rPr>
      </w:pPr>
      <w:bookmarkStart w:id="71" w:name="sub_1017415"/>
      <w:bookmarkEnd w:id="70"/>
      <w:r w:rsidRPr="00A04B4C">
        <w:rPr>
          <w:rFonts w:ascii="Times New Roman" w:hAnsi="Times New Roman" w:cs="Times New Roman"/>
          <w:sz w:val="28"/>
          <w:szCs w:val="28"/>
        </w:rPr>
        <w:t>- надрезать деревья для добычи сока, смолы, наносить им иные механические повреждения;</w:t>
      </w:r>
    </w:p>
    <w:p w:rsidR="00486BAE" w:rsidRPr="00A04B4C" w:rsidRDefault="00486BAE" w:rsidP="009E4054">
      <w:pPr>
        <w:ind w:firstLine="426"/>
        <w:jc w:val="both"/>
        <w:rPr>
          <w:rFonts w:ascii="Times New Roman" w:hAnsi="Times New Roman" w:cs="Times New Roman"/>
          <w:sz w:val="28"/>
          <w:szCs w:val="28"/>
        </w:rPr>
      </w:pPr>
      <w:bookmarkStart w:id="72" w:name="sub_1017416"/>
      <w:bookmarkEnd w:id="71"/>
      <w:r w:rsidRPr="00A04B4C">
        <w:rPr>
          <w:rFonts w:ascii="Times New Roman" w:hAnsi="Times New Roman" w:cs="Times New Roman"/>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486BAE" w:rsidRPr="00A04B4C" w:rsidRDefault="00486BAE" w:rsidP="009E4054">
      <w:pPr>
        <w:ind w:firstLine="426"/>
        <w:jc w:val="both"/>
        <w:rPr>
          <w:rFonts w:ascii="Times New Roman" w:hAnsi="Times New Roman" w:cs="Times New Roman"/>
          <w:sz w:val="28"/>
          <w:szCs w:val="28"/>
        </w:rPr>
      </w:pPr>
      <w:bookmarkStart w:id="73" w:name="sub_1017417"/>
      <w:bookmarkEnd w:id="72"/>
      <w:r w:rsidRPr="00A04B4C">
        <w:rPr>
          <w:rFonts w:ascii="Times New Roman" w:hAnsi="Times New Roman" w:cs="Times New Roman"/>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486BAE" w:rsidRPr="00A04B4C" w:rsidRDefault="00486BAE" w:rsidP="009E4054">
      <w:pPr>
        <w:ind w:firstLine="426"/>
        <w:jc w:val="both"/>
        <w:rPr>
          <w:rFonts w:ascii="Times New Roman" w:hAnsi="Times New Roman" w:cs="Times New Roman"/>
          <w:sz w:val="28"/>
          <w:szCs w:val="28"/>
        </w:rPr>
      </w:pPr>
      <w:bookmarkStart w:id="74" w:name="sub_1017419"/>
      <w:bookmarkEnd w:id="73"/>
      <w:r w:rsidRPr="00A04B4C">
        <w:rPr>
          <w:rFonts w:ascii="Times New Roman" w:hAnsi="Times New Roman" w:cs="Times New Roman"/>
          <w:sz w:val="28"/>
          <w:szCs w:val="28"/>
        </w:rPr>
        <w:t>- портить скульптуры, скамейки, ограды, урны, детское и спортивное оборудование, расположенные на озелененных территориях;</w:t>
      </w:r>
    </w:p>
    <w:p w:rsidR="00486BAE" w:rsidRPr="00A04B4C" w:rsidRDefault="00486BAE" w:rsidP="009E4054">
      <w:pPr>
        <w:ind w:firstLine="426"/>
        <w:jc w:val="both"/>
        <w:rPr>
          <w:rFonts w:ascii="Times New Roman" w:hAnsi="Times New Roman" w:cs="Times New Roman"/>
          <w:sz w:val="28"/>
          <w:szCs w:val="28"/>
        </w:rPr>
      </w:pPr>
      <w:bookmarkStart w:id="75" w:name="sub_1017420"/>
      <w:bookmarkEnd w:id="74"/>
      <w:r w:rsidRPr="00A04B4C">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строительными отходами.</w:t>
      </w:r>
    </w:p>
    <w:bookmarkEnd w:id="75"/>
    <w:p w:rsidR="00486BAE" w:rsidRPr="00A04B4C" w:rsidRDefault="00486BAE" w:rsidP="009B0BBF">
      <w:pPr>
        <w:autoSpaceDE w:val="0"/>
        <w:autoSpaceDN w:val="0"/>
        <w:adjustRightInd w:val="0"/>
        <w:spacing w:before="120" w:after="120"/>
        <w:ind w:firstLine="425"/>
        <w:jc w:val="both"/>
        <w:rPr>
          <w:rFonts w:ascii="Times New Roman" w:hAnsi="Times New Roman" w:cs="Times New Roman"/>
          <w:sz w:val="28"/>
          <w:szCs w:val="28"/>
        </w:rPr>
      </w:pPr>
      <w:r w:rsidRPr="00A04B4C">
        <w:rPr>
          <w:rFonts w:ascii="Times New Roman" w:hAnsi="Times New Roman" w:cs="Times New Roman"/>
          <w:sz w:val="28"/>
          <w:szCs w:val="28"/>
        </w:rPr>
        <w:t>1.15. Лесопарковые зеленые пояса.</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w:t>
      </w:r>
      <w:r w:rsidRPr="00A04B4C">
        <w:rPr>
          <w:rFonts w:ascii="Times New Roman" w:hAnsi="Times New Roman" w:cs="Times New Roman"/>
          <w:sz w:val="28"/>
          <w:szCs w:val="28"/>
        </w:rPr>
        <w:lastRenderedPageBreak/>
        <w:t>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486BAE" w:rsidRPr="00A04B4C" w:rsidRDefault="00486BAE" w:rsidP="009E4054">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486BAE" w:rsidRPr="00A04B4C" w:rsidRDefault="00486BAE" w:rsidP="009B0BBF">
      <w:pPr>
        <w:spacing w:before="120"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2. </w:t>
      </w:r>
      <w:r w:rsidRPr="00A04B4C">
        <w:rPr>
          <w:rFonts w:ascii="Times New Roman" w:hAnsi="Times New Roman" w:cs="Times New Roman"/>
        </w:rPr>
        <w:t>ПОКРЫТИЯ.</w:t>
      </w:r>
    </w:p>
    <w:p w:rsidR="00486BAE" w:rsidRPr="00A04B4C" w:rsidRDefault="00486BAE" w:rsidP="009E4054">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 На территории города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486BAE" w:rsidRPr="00A04B4C" w:rsidRDefault="00486BAE" w:rsidP="002E2513">
      <w:pPr>
        <w:pStyle w:val="af7"/>
        <w:ind w:left="0" w:firstLine="709"/>
        <w:jc w:val="both"/>
        <w:rPr>
          <w:color w:val="000000"/>
          <w:sz w:val="28"/>
          <w:szCs w:val="28"/>
          <w:lang w:val="ru-RU" w:eastAsia="ru-RU"/>
        </w:rPr>
      </w:pPr>
      <w:r w:rsidRPr="00A04B4C">
        <w:rPr>
          <w:color w:val="000000"/>
          <w:sz w:val="28"/>
          <w:szCs w:val="28"/>
          <w:lang w:val="ru-RU" w:eastAsia="ru-RU"/>
        </w:rPr>
        <w:t>2.2.</w:t>
      </w:r>
      <w:r w:rsidRPr="00A04B4C">
        <w:rPr>
          <w:color w:val="000000"/>
          <w:sz w:val="28"/>
          <w:szCs w:val="28"/>
        </w:rPr>
        <w:t> </w:t>
      </w:r>
      <w:r w:rsidRPr="00A04B4C">
        <w:rPr>
          <w:color w:val="000000"/>
          <w:sz w:val="28"/>
          <w:szCs w:val="28"/>
          <w:lang w:val="ru-RU"/>
        </w:rPr>
        <w:t>Восстановление и замену покрытий дорог, проездов, тротуаров, пешеходных путей, площадок и их конструктивных элементов собственник (правообладатель) объекта благоустройства обязан производить по мере необходимости</w:t>
      </w:r>
      <w:r w:rsidRPr="00A04B4C">
        <w:rPr>
          <w:color w:val="000000"/>
          <w:sz w:val="28"/>
          <w:szCs w:val="28"/>
          <w:lang w:val="ru-RU" w:eastAsia="ru-RU"/>
        </w:rPr>
        <w:t>.</w:t>
      </w:r>
    </w:p>
    <w:p w:rsidR="00486BAE" w:rsidRPr="00A04B4C" w:rsidRDefault="00486BAE" w:rsidP="002E2513">
      <w:pPr>
        <w:pStyle w:val="af7"/>
        <w:ind w:left="0" w:firstLine="709"/>
        <w:jc w:val="both"/>
        <w:rPr>
          <w:color w:val="000000"/>
          <w:sz w:val="28"/>
          <w:szCs w:val="28"/>
          <w:lang w:val="ru-RU"/>
        </w:rPr>
      </w:pPr>
      <w:r w:rsidRPr="00A04B4C">
        <w:rPr>
          <w:color w:val="000000"/>
          <w:sz w:val="28"/>
          <w:szCs w:val="28"/>
          <w:lang w:val="ru-RU" w:eastAsia="ru-RU"/>
        </w:rPr>
        <w:t xml:space="preserve">2.3. Не следует </w:t>
      </w:r>
      <w:r w:rsidRPr="00A04B4C">
        <w:rPr>
          <w:color w:val="000000"/>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486BAE" w:rsidRPr="00A04B4C" w:rsidRDefault="00486BAE" w:rsidP="002E2513">
      <w:pPr>
        <w:pStyle w:val="af7"/>
        <w:ind w:left="0" w:firstLine="709"/>
        <w:jc w:val="both"/>
        <w:rPr>
          <w:color w:val="000000"/>
          <w:sz w:val="28"/>
          <w:szCs w:val="28"/>
          <w:lang w:val="ru-RU"/>
        </w:rPr>
      </w:pPr>
      <w:r w:rsidRPr="00A04B4C">
        <w:rPr>
          <w:color w:val="000000"/>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486BAE" w:rsidRPr="00A04B4C" w:rsidRDefault="00486BAE" w:rsidP="002E2513">
      <w:pPr>
        <w:pStyle w:val="af7"/>
        <w:ind w:left="0" w:firstLine="709"/>
        <w:jc w:val="both"/>
        <w:rPr>
          <w:rFonts w:ascii="Trebuchet MS" w:hAnsi="Trebuchet MS"/>
          <w:color w:val="000000"/>
          <w:sz w:val="23"/>
          <w:szCs w:val="23"/>
          <w:shd w:val="clear" w:color="auto" w:fill="FFFFFF"/>
          <w:lang w:val="ru-RU"/>
        </w:rPr>
      </w:pPr>
      <w:r w:rsidRPr="00A04B4C">
        <w:rPr>
          <w:color w:val="000000"/>
          <w:sz w:val="28"/>
          <w:szCs w:val="28"/>
          <w:lang w:val="ru-RU" w:eastAsia="ru-RU"/>
        </w:rPr>
        <w:t xml:space="preserve">2.5. Надлежит </w:t>
      </w:r>
      <w:r w:rsidRPr="00A04B4C">
        <w:rPr>
          <w:color w:val="000000"/>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A04B4C">
        <w:rPr>
          <w:rFonts w:ascii="Trebuchet MS" w:hAnsi="Trebuchet MS"/>
          <w:color w:val="000000"/>
          <w:sz w:val="23"/>
          <w:szCs w:val="23"/>
          <w:shd w:val="clear" w:color="auto" w:fill="FFFFFF"/>
        </w:rPr>
        <w:t> </w:t>
      </w:r>
    </w:p>
    <w:p w:rsidR="00486BAE" w:rsidRPr="00A04B4C" w:rsidRDefault="00486BAE" w:rsidP="008005F1">
      <w:pPr>
        <w:ind w:firstLine="709"/>
        <w:jc w:val="both"/>
        <w:rPr>
          <w:rFonts w:ascii="Times New Roman" w:hAnsi="Times New Roman" w:cs="Times New Roman"/>
          <w:sz w:val="28"/>
          <w:szCs w:val="28"/>
        </w:rPr>
      </w:pPr>
      <w:r w:rsidRPr="00A04B4C">
        <w:rPr>
          <w:rFonts w:ascii="Times New Roman" w:hAnsi="Times New Roman" w:cs="Times New Roman"/>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486BAE" w:rsidRPr="00A04B4C" w:rsidRDefault="00486BAE" w:rsidP="00D5488B">
      <w:pPr>
        <w:shd w:val="clear" w:color="auto" w:fill="FFFFFF"/>
        <w:spacing w:before="120" w:after="120"/>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3. </w:t>
      </w:r>
      <w:r w:rsidRPr="00A04B4C">
        <w:rPr>
          <w:rFonts w:ascii="Times New Roman" w:hAnsi="Times New Roman" w:cs="Times New Roman"/>
        </w:rPr>
        <w:t>ОГРАЖДЕНИЯ</w:t>
      </w:r>
    </w:p>
    <w:p w:rsidR="00486BAE" w:rsidRPr="00A04B4C" w:rsidRDefault="00486BAE" w:rsidP="009E4054">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486BAE" w:rsidRPr="00A04B4C" w:rsidRDefault="00486BAE" w:rsidP="009E4054">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486BAE" w:rsidRPr="00A04B4C" w:rsidRDefault="00486BAE" w:rsidP="009E4054">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86BAE" w:rsidRPr="00A04B4C" w:rsidRDefault="00486BAE" w:rsidP="009E4054">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lastRenderedPageBreak/>
        <w:t xml:space="preserve">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 </w:t>
      </w:r>
    </w:p>
    <w:p w:rsidR="00486BAE" w:rsidRPr="00A04B4C" w:rsidRDefault="00486BAE" w:rsidP="00DF789D">
      <w:pPr>
        <w:shd w:val="clear" w:color="auto" w:fill="FFFFFF"/>
        <w:spacing w:before="120" w:after="120"/>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4. </w:t>
      </w:r>
      <w:r w:rsidRPr="00A04B4C">
        <w:rPr>
          <w:rFonts w:ascii="Times New Roman" w:hAnsi="Times New Roman" w:cs="Times New Roman"/>
        </w:rPr>
        <w:t>ВОДНЫЕ УСТРОЙСТВА</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4.2. Собственник (правообладатель)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В период работы фонтанов очистка водной поверхности от мусора производится ежедневно.</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4.3. Содержание в исправном состоянии и ремонт водных устройств осуществляются их владельцами. </w:t>
      </w:r>
    </w:p>
    <w:p w:rsidR="00486BAE" w:rsidRPr="00A04B4C" w:rsidRDefault="00486BAE" w:rsidP="003E6D58">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4.4. Собственник (правообладатель) обязан производить еженедельный мониторинг </w:t>
      </w:r>
      <w:r w:rsidRPr="00A04B4C">
        <w:rPr>
          <w:rStyle w:val="af9"/>
          <w:rFonts w:ascii="Times New Roman" w:hAnsi="Times New Roman"/>
          <w:b w:val="0"/>
          <w:sz w:val="28"/>
          <w:szCs w:val="28"/>
          <w:shd w:val="clear" w:color="auto" w:fill="FFFFFF"/>
        </w:rPr>
        <w:t xml:space="preserve">качества воды </w:t>
      </w:r>
      <w:r w:rsidRPr="00A04B4C">
        <w:rPr>
          <w:rFonts w:ascii="Times New Roman" w:hAnsi="Times New Roman" w:cs="Times New Roman"/>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486BAE" w:rsidRPr="00A04B4C" w:rsidRDefault="00486BAE" w:rsidP="003E6D58">
      <w:pPr>
        <w:jc w:val="both"/>
        <w:rPr>
          <w:rFonts w:ascii="Times New Roman" w:hAnsi="Times New Roman" w:cs="Times New Roman"/>
          <w:sz w:val="28"/>
          <w:szCs w:val="28"/>
        </w:rPr>
      </w:pPr>
      <w:r w:rsidRPr="00A04B4C">
        <w:rPr>
          <w:rFonts w:ascii="Times New Roman" w:hAnsi="Times New Roman" w:cs="Times New Roman"/>
          <w:sz w:val="28"/>
          <w:szCs w:val="28"/>
        </w:rPr>
        <w:t xml:space="preserve">на соответствие требованиям СанПиНов по качеству воды. </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486BAE" w:rsidRPr="00A04B4C" w:rsidRDefault="00486BAE" w:rsidP="009E4054">
      <w:pPr>
        <w:ind w:firstLine="709"/>
        <w:jc w:val="both"/>
        <w:rPr>
          <w:rFonts w:ascii="Times New Roman" w:hAnsi="Times New Roman" w:cs="Times New Roman"/>
          <w:b/>
          <w:sz w:val="28"/>
          <w:szCs w:val="28"/>
        </w:rPr>
      </w:pPr>
      <w:r w:rsidRPr="00A04B4C">
        <w:rPr>
          <w:rFonts w:ascii="Times New Roman" w:hAnsi="Times New Roman" w:cs="Times New Roman"/>
          <w:sz w:val="28"/>
          <w:szCs w:val="28"/>
        </w:rPr>
        <w:t xml:space="preserve">4.6. Собственник (правообладатель) обязан производить в летний период еженедельный мониторинг </w:t>
      </w:r>
      <w:r w:rsidRPr="00A04B4C">
        <w:rPr>
          <w:rStyle w:val="af9"/>
          <w:rFonts w:ascii="Times New Roman" w:hAnsi="Times New Roman"/>
          <w:b w:val="0"/>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486BAE" w:rsidRPr="00A04B4C" w:rsidRDefault="00486BAE" w:rsidP="00614158">
      <w:pPr>
        <w:spacing w:before="120"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 </w:t>
      </w:r>
      <w:r w:rsidRPr="00A04B4C">
        <w:rPr>
          <w:rFonts w:ascii="Times New Roman" w:hAnsi="Times New Roman" w:cs="Times New Roman"/>
        </w:rPr>
        <w:t>УЛИЧНОЕ КОММУНАЛЬНО-БЫТОВОЕ ОБОРУДОВАНИЕ (КБО).</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(правообладателями) указанных объектов. </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5.4. У входов в объекты торговли, сферы услуг и бытового обслуживания собственниками и правообладателями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5.5. 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486BAE" w:rsidRPr="00A04B4C" w:rsidRDefault="00486BAE" w:rsidP="005A540C">
      <w:pPr>
        <w:spacing w:before="120"/>
        <w:ind w:firstLine="709"/>
        <w:jc w:val="center"/>
        <w:rPr>
          <w:rFonts w:ascii="Times New Roman" w:hAnsi="Times New Roman" w:cs="Times New Roman"/>
        </w:rPr>
      </w:pPr>
      <w:r w:rsidRPr="00A04B4C">
        <w:rPr>
          <w:rFonts w:ascii="Times New Roman" w:hAnsi="Times New Roman" w:cs="Times New Roman"/>
          <w:sz w:val="28"/>
          <w:szCs w:val="28"/>
        </w:rPr>
        <w:t xml:space="preserve">6. </w:t>
      </w:r>
      <w:r w:rsidRPr="00A04B4C">
        <w:rPr>
          <w:rFonts w:ascii="Times New Roman" w:hAnsi="Times New Roman" w:cs="Times New Roman"/>
        </w:rPr>
        <w:t>УЛИЧНОЕ ТЕХНИЧЕСКОЕ ОБОРУДОВАНИЕ И ИНЖЕНЕРНЫЕ</w:t>
      </w:r>
    </w:p>
    <w:p w:rsidR="00486BAE" w:rsidRPr="00A04B4C" w:rsidRDefault="00486BAE" w:rsidP="005A540C">
      <w:pPr>
        <w:spacing w:after="120"/>
        <w:ind w:firstLine="709"/>
        <w:jc w:val="center"/>
        <w:rPr>
          <w:rFonts w:ascii="Times New Roman" w:hAnsi="Times New Roman" w:cs="Times New Roman"/>
          <w:sz w:val="28"/>
          <w:szCs w:val="28"/>
        </w:rPr>
      </w:pPr>
      <w:r w:rsidRPr="00A04B4C">
        <w:rPr>
          <w:rFonts w:ascii="Times New Roman" w:hAnsi="Times New Roman" w:cs="Times New Roman"/>
        </w:rPr>
        <w:t>КОММУНИКАЦИИ (ЛИНЕЙНЫЕ СООРУЖЕНИЯ).</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486BAE" w:rsidRPr="00A04B4C" w:rsidRDefault="00486BAE" w:rsidP="00835348">
      <w:pPr>
        <w:ind w:firstLine="709"/>
        <w:jc w:val="both"/>
        <w:rPr>
          <w:rFonts w:ascii="Times New Roman" w:hAnsi="Times New Roman" w:cs="Times New Roman"/>
          <w:sz w:val="28"/>
          <w:szCs w:val="28"/>
        </w:rPr>
      </w:pPr>
      <w:r w:rsidRPr="00A04B4C">
        <w:rPr>
          <w:rFonts w:ascii="Times New Roman" w:hAnsi="Times New Roman" w:cs="Times New Roman"/>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w:t>
      </w:r>
      <w:r w:rsidRPr="00A04B4C">
        <w:rPr>
          <w:rFonts w:ascii="Times New Roman" w:hAnsi="Times New Roman" w:cs="Times New Roman"/>
          <w:sz w:val="28"/>
          <w:szCs w:val="28"/>
        </w:rPr>
        <w:lastRenderedPageBreak/>
        <w:t>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6.7.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оставлять колодцы неплотно закрытыми и (или) закрывать разбитыми крышками;</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отводить поверхностные воды в систему канализации;</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пользоваться пожарными гидрантами в хозяйственных целях;</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забор воды от уличных колонок с помощью шлангов;</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разборку колонок;</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w:t>
      </w:r>
      <w:r w:rsidRPr="00A04B4C">
        <w:rPr>
          <w:rFonts w:ascii="Times New Roman" w:hAnsi="Times New Roman" w:cs="Times New Roman"/>
          <w:sz w:val="28"/>
          <w:szCs w:val="28"/>
        </w:rPr>
        <w:lastRenderedPageBreak/>
        <w:t>вывозу организацией, производящей работу по ее очистке.</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486BAE" w:rsidRPr="00A04B4C" w:rsidRDefault="00486BAE" w:rsidP="009E4054">
      <w:pPr>
        <w:ind w:firstLine="709"/>
        <w:jc w:val="both"/>
        <w:rPr>
          <w:rFonts w:ascii="Times New Roman" w:hAnsi="Times New Roman" w:cs="Times New Roman"/>
          <w:sz w:val="28"/>
          <w:szCs w:val="28"/>
        </w:rPr>
      </w:pPr>
      <w:r w:rsidRPr="00A04B4C">
        <w:rPr>
          <w:rFonts w:ascii="Times New Roman" w:hAnsi="Times New Roman" w:cs="Times New Roman"/>
          <w:sz w:val="28"/>
          <w:szCs w:val="28"/>
        </w:rPr>
        <w:t>6.11.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486BAE" w:rsidRPr="00A04B4C" w:rsidRDefault="00486BAE" w:rsidP="00EB4F9D">
      <w:pPr>
        <w:pStyle w:val="af7"/>
        <w:spacing w:before="120" w:after="120"/>
        <w:ind w:left="0" w:firstLine="709"/>
        <w:rPr>
          <w:color w:val="000000"/>
          <w:sz w:val="28"/>
          <w:szCs w:val="28"/>
          <w:lang w:val="ru-RU"/>
        </w:rPr>
      </w:pPr>
      <w:r w:rsidRPr="00A04B4C">
        <w:rPr>
          <w:color w:val="000000"/>
          <w:sz w:val="28"/>
          <w:szCs w:val="28"/>
          <w:lang w:val="ru-RU"/>
        </w:rPr>
        <w:t xml:space="preserve">7. </w:t>
      </w:r>
      <w:r w:rsidRPr="00A04B4C">
        <w:rPr>
          <w:color w:val="000000"/>
          <w:lang w:val="ru-RU"/>
        </w:rPr>
        <w:t>ИГРОВОЕ И СПОРТИВНОЕ ОБОРУДОВАНИЕ.</w:t>
      </w:r>
    </w:p>
    <w:p w:rsidR="00486BAE" w:rsidRPr="00A04B4C" w:rsidRDefault="00486BAE" w:rsidP="009C6ACD">
      <w:pPr>
        <w:ind w:firstLine="709"/>
        <w:jc w:val="both"/>
        <w:rPr>
          <w:rFonts w:ascii="Times New Roman" w:hAnsi="Times New Roman" w:cs="Times New Roman"/>
          <w:sz w:val="28"/>
          <w:szCs w:val="28"/>
        </w:rPr>
      </w:pPr>
      <w:r w:rsidRPr="00A04B4C">
        <w:rPr>
          <w:rFonts w:ascii="Times New Roman" w:hAnsi="Times New Roman" w:cs="Times New Roman"/>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486BAE" w:rsidRPr="00A04B4C" w:rsidRDefault="00486BAE" w:rsidP="009C6ACD">
      <w:pPr>
        <w:ind w:firstLine="709"/>
        <w:jc w:val="both"/>
        <w:rPr>
          <w:rFonts w:ascii="Times New Roman" w:hAnsi="Times New Roman" w:cs="Times New Roman"/>
          <w:sz w:val="28"/>
          <w:szCs w:val="28"/>
        </w:rPr>
      </w:pPr>
      <w:r w:rsidRPr="00A04B4C">
        <w:rPr>
          <w:rFonts w:ascii="Times New Roman" w:hAnsi="Times New Roman" w:cs="Times New Roman"/>
          <w:sz w:val="28"/>
          <w:szCs w:val="2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486BAE" w:rsidRPr="00A04B4C" w:rsidRDefault="00486BAE" w:rsidP="009C6ACD">
      <w:pPr>
        <w:ind w:firstLine="709"/>
        <w:jc w:val="both"/>
        <w:rPr>
          <w:rFonts w:ascii="Times New Roman" w:hAnsi="Times New Roman" w:cs="Times New Roman"/>
          <w:sz w:val="28"/>
          <w:szCs w:val="28"/>
        </w:rPr>
      </w:pPr>
      <w:r w:rsidRPr="00A04B4C">
        <w:rPr>
          <w:rFonts w:ascii="Times New Roman" w:hAnsi="Times New Roman" w:cs="Times New Roman"/>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486BAE" w:rsidRPr="00A04B4C" w:rsidRDefault="00486BAE" w:rsidP="005A540C">
      <w:pPr>
        <w:spacing w:before="120"/>
        <w:ind w:firstLine="709"/>
        <w:jc w:val="center"/>
        <w:rPr>
          <w:rFonts w:ascii="Times New Roman" w:hAnsi="Times New Roman" w:cs="Times New Roman"/>
        </w:rPr>
      </w:pPr>
      <w:r w:rsidRPr="00A04B4C">
        <w:rPr>
          <w:rFonts w:ascii="Times New Roman" w:hAnsi="Times New Roman" w:cs="Times New Roman"/>
          <w:sz w:val="28"/>
          <w:szCs w:val="28"/>
        </w:rPr>
        <w:t xml:space="preserve">8. </w:t>
      </w:r>
      <w:r w:rsidRPr="00A04B4C">
        <w:rPr>
          <w:rFonts w:ascii="Times New Roman" w:hAnsi="Times New Roman" w:cs="Times New Roman"/>
        </w:rPr>
        <w:t>ОБЪЕКТЫ (СРЕДСТВА) НАРУЖНОГО ОСВЕЩЕНИЯ (ОСВЕТИТЕЛЬНОЕ</w:t>
      </w:r>
    </w:p>
    <w:p w:rsidR="00486BAE" w:rsidRPr="00A04B4C" w:rsidRDefault="00486BAE" w:rsidP="005A540C">
      <w:pPr>
        <w:spacing w:after="120"/>
        <w:ind w:firstLine="709"/>
        <w:jc w:val="center"/>
        <w:rPr>
          <w:rFonts w:ascii="Times New Roman" w:hAnsi="Times New Roman" w:cs="Times New Roman"/>
          <w:sz w:val="28"/>
          <w:szCs w:val="28"/>
        </w:rPr>
      </w:pPr>
      <w:r w:rsidRPr="00A04B4C">
        <w:rPr>
          <w:rFonts w:ascii="Times New Roman" w:hAnsi="Times New Roman" w:cs="Times New Roman"/>
        </w:rPr>
        <w:t>ОБОРУДОВАНИЕ)</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8.1. 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8.4. Все системы уличного, дворового и других видов осветительного оборудования должны содержаться в исправном состоянии.</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w:t>
      </w:r>
      <w:r w:rsidRPr="00A04B4C">
        <w:rPr>
          <w:rFonts w:ascii="Times New Roman" w:hAnsi="Times New Roman" w:cs="Times New Roman"/>
          <w:sz w:val="28"/>
          <w:szCs w:val="28"/>
        </w:rPr>
        <w:lastRenderedPageBreak/>
        <w:t>элементов в исправном состоянии, обеспечивать надлежащую эксплуатацию и проведение текущих и капитальных ремонтов.</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Опоры сетей осветительного оборудования не должны иметь отклонение от вертикали более 5 градусов.</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8.6. Собственники и правообладатели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486BAE" w:rsidRPr="00A04B4C" w:rsidRDefault="00486BAE" w:rsidP="00675DB6">
      <w:pPr>
        <w:ind w:firstLine="709"/>
        <w:jc w:val="both"/>
        <w:rPr>
          <w:rFonts w:ascii="Times New Roman" w:hAnsi="Times New Roman" w:cs="Times New Roman"/>
          <w:sz w:val="28"/>
          <w:szCs w:val="28"/>
        </w:rPr>
      </w:pPr>
      <w:r w:rsidRPr="00A04B4C">
        <w:rPr>
          <w:rFonts w:ascii="Times New Roman" w:hAnsi="Times New Roman" w:cs="Times New Roman"/>
          <w:sz w:val="28"/>
          <w:szCs w:val="28"/>
        </w:rPr>
        <w:t>8.11. Ответственность за содержание опор сетей и элементов освещения несет собственник (правообладатель).</w:t>
      </w:r>
    </w:p>
    <w:p w:rsidR="00486BAE" w:rsidRPr="00A04B4C" w:rsidRDefault="00486BAE" w:rsidP="00EB4F9D">
      <w:pPr>
        <w:spacing w:before="120" w:after="120"/>
        <w:ind w:firstLine="709"/>
        <w:jc w:val="both"/>
        <w:rPr>
          <w:rFonts w:ascii="Times New Roman" w:hAnsi="Times New Roman" w:cs="Times New Roman"/>
        </w:rPr>
      </w:pPr>
      <w:r w:rsidRPr="00A04B4C">
        <w:rPr>
          <w:rFonts w:ascii="Times New Roman" w:hAnsi="Times New Roman" w:cs="Times New Roman"/>
          <w:sz w:val="28"/>
          <w:szCs w:val="28"/>
        </w:rPr>
        <w:t xml:space="preserve">9. </w:t>
      </w:r>
      <w:r w:rsidRPr="00A04B4C">
        <w:rPr>
          <w:rFonts w:ascii="Times New Roman" w:hAnsi="Times New Roman" w:cs="Times New Roman"/>
        </w:rPr>
        <w:t>СРЕДСТВА РАЗМЕЩЕНИЯ ИНФОРМАЦИИ И РЕКЛАМНЫЕ КОНСТРУКЦИИ</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9.2.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целостность конструкций;</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отсутствие механических повреждений;</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порывов информационных полотен;</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наличие покрашенного каркаса;</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ржавчины и грязи на всех частях и элементах рекламных конструкций.</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86BAE" w:rsidRPr="00A04B4C" w:rsidRDefault="00486BAE"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486BAE" w:rsidRPr="00A04B4C" w:rsidRDefault="00486BAE" w:rsidP="0042226E">
      <w:pPr>
        <w:ind w:firstLine="709"/>
        <w:jc w:val="both"/>
        <w:rPr>
          <w:rFonts w:ascii="Times New Roman" w:hAnsi="Times New Roman" w:cs="Times New Roman"/>
          <w:sz w:val="28"/>
          <w:szCs w:val="28"/>
        </w:rPr>
      </w:pPr>
      <w:r w:rsidRPr="00A04B4C">
        <w:rPr>
          <w:rFonts w:ascii="Times New Roman" w:hAnsi="Times New Roman" w:cs="Times New Roman"/>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9.8. 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486BAE" w:rsidRPr="00A04B4C" w:rsidRDefault="00486BAE" w:rsidP="00EB4F9D">
      <w:pPr>
        <w:spacing w:before="120"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10. </w:t>
      </w:r>
      <w:r w:rsidRPr="00A04B4C">
        <w:rPr>
          <w:rFonts w:ascii="Times New Roman" w:hAnsi="Times New Roman" w:cs="Times New Roman"/>
        </w:rPr>
        <w:t>МАЛЫЕ АРХИТЕКТУРНЫЕ ФОРМЫ И УЛИЧНАЯ МЕБЕЛЬ.</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w:t>
      </w:r>
      <w:r w:rsidRPr="00A04B4C">
        <w:rPr>
          <w:rFonts w:ascii="Times New Roman" w:hAnsi="Times New Roman" w:cs="Times New Roman"/>
          <w:sz w:val="28"/>
          <w:szCs w:val="28"/>
        </w:rPr>
        <w:lastRenderedPageBreak/>
        <w:t>(уборка мусора, удаление надписей, объявлений и листовок, мойка и чистка), ремонта и покраски, замены объекта или его отдельных элементов.</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10.2. 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486BAE" w:rsidRPr="00A04B4C" w:rsidRDefault="00486BAE" w:rsidP="005A540C">
      <w:pPr>
        <w:spacing w:before="120"/>
        <w:ind w:firstLine="709"/>
        <w:jc w:val="center"/>
        <w:rPr>
          <w:rFonts w:ascii="Times New Roman" w:hAnsi="Times New Roman" w:cs="Times New Roman"/>
        </w:rPr>
      </w:pPr>
      <w:r w:rsidRPr="00A04B4C">
        <w:rPr>
          <w:rFonts w:ascii="Times New Roman" w:hAnsi="Times New Roman" w:cs="Times New Roman"/>
          <w:sz w:val="28"/>
          <w:szCs w:val="28"/>
        </w:rPr>
        <w:t xml:space="preserve">11. </w:t>
      </w:r>
      <w:r w:rsidRPr="00A04B4C">
        <w:rPr>
          <w:rFonts w:ascii="Times New Roman" w:hAnsi="Times New Roman" w:cs="Times New Roman"/>
        </w:rPr>
        <w:t>НЕКАПИТАЛЬНЫЕ НЕСТАЦИОНАРНЫЕ СООРУЖЕНИЯ (НЕСТАЦИОНАРНЫЕ</w:t>
      </w:r>
    </w:p>
    <w:p w:rsidR="00486BAE" w:rsidRPr="00A04B4C" w:rsidRDefault="00486BAE" w:rsidP="005A540C">
      <w:pPr>
        <w:spacing w:after="120"/>
        <w:ind w:firstLine="709"/>
        <w:jc w:val="center"/>
        <w:rPr>
          <w:rFonts w:ascii="Times New Roman" w:hAnsi="Times New Roman" w:cs="Times New Roman"/>
          <w:sz w:val="28"/>
          <w:szCs w:val="28"/>
        </w:rPr>
      </w:pPr>
      <w:r w:rsidRPr="00A04B4C">
        <w:rPr>
          <w:rFonts w:ascii="Times New Roman" w:hAnsi="Times New Roman" w:cs="Times New Roman"/>
        </w:rPr>
        <w:t>ТОРГОВЫЕ ОБЪЕКТЫ)</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486BAE" w:rsidRPr="00A04B4C" w:rsidRDefault="00486BAE" w:rsidP="00BC5B01">
      <w:pPr>
        <w:ind w:firstLine="709"/>
        <w:jc w:val="both"/>
        <w:rPr>
          <w:rFonts w:ascii="Times New Roman" w:hAnsi="Times New Roman" w:cs="Times New Roman"/>
          <w:sz w:val="28"/>
          <w:szCs w:val="28"/>
        </w:rPr>
      </w:pPr>
      <w:r w:rsidRPr="00A04B4C">
        <w:rPr>
          <w:rFonts w:ascii="Times New Roman" w:hAnsi="Times New Roman" w:cs="Times New Roman"/>
          <w:sz w:val="28"/>
          <w:szCs w:val="28"/>
        </w:rPr>
        <w:t>11.2.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11.4. При эксплуатации нестационарных торговых объектов не допускается:</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p>
    <w:p w:rsidR="00486BAE" w:rsidRPr="00A04B4C" w:rsidRDefault="00486BAE" w:rsidP="00E057DF">
      <w:pPr>
        <w:spacing w:before="120" w:after="120"/>
        <w:ind w:firstLine="709"/>
        <w:jc w:val="both"/>
        <w:rPr>
          <w:rFonts w:ascii="Times New Roman" w:hAnsi="Times New Roman" w:cs="Times New Roman"/>
        </w:rPr>
      </w:pPr>
      <w:r w:rsidRPr="00A04B4C">
        <w:rPr>
          <w:rFonts w:ascii="Times New Roman" w:hAnsi="Times New Roman" w:cs="Times New Roman"/>
          <w:sz w:val="28"/>
          <w:szCs w:val="28"/>
        </w:rPr>
        <w:t>12.</w:t>
      </w:r>
      <w:r w:rsidRPr="00A04B4C">
        <w:rPr>
          <w:rFonts w:ascii="Times New Roman" w:hAnsi="Times New Roman" w:cs="Times New Roman"/>
        </w:rPr>
        <w:t>ЭЛЕМЕНТЫ ОБЪЕКТОВ КАПИТАЛЬНОГО СТРОИТЕЛЬСТВА</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12.2. Собственники (правообладатели)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12.2.1. Окраска фасадов осуществляется в соответствии с проектом цветового решения фасада. </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12.5. Собственники и правообладатели зданий и сооружений обязаны:</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проверять прочность креплений архитектурных деталей и облицовки, устойчивость парапетных и балконных ограждений;</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486BAE" w:rsidRPr="00A04B4C" w:rsidRDefault="00486BAE" w:rsidP="00C30F7E">
      <w:pPr>
        <w:ind w:firstLine="709"/>
        <w:jc w:val="both"/>
        <w:rPr>
          <w:rFonts w:ascii="Times New Roman" w:hAnsi="Times New Roman" w:cs="Times New Roman"/>
          <w:sz w:val="28"/>
          <w:szCs w:val="28"/>
        </w:rPr>
      </w:pPr>
      <w:r w:rsidRPr="00A04B4C">
        <w:rPr>
          <w:rFonts w:ascii="Times New Roman" w:hAnsi="Times New Roman" w:cs="Times New Roman"/>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486BAE" w:rsidRPr="00A04B4C" w:rsidRDefault="00486BAE" w:rsidP="002844C7">
      <w:pPr>
        <w:ind w:firstLine="709"/>
        <w:jc w:val="both"/>
        <w:rPr>
          <w:rFonts w:ascii="Times New Roman" w:hAnsi="Times New Roman" w:cs="Times New Roman"/>
          <w:sz w:val="28"/>
          <w:szCs w:val="28"/>
        </w:rPr>
      </w:pPr>
      <w:r w:rsidRPr="00A04B4C">
        <w:rPr>
          <w:rFonts w:ascii="Times New Roman" w:hAnsi="Times New Roman" w:cs="Times New Roman"/>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486BAE" w:rsidRPr="00A04B4C" w:rsidRDefault="00486BAE" w:rsidP="009C6ACD">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12.9. 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w:t>
      </w:r>
      <w:r w:rsidRPr="00A04B4C">
        <w:rPr>
          <w:rFonts w:ascii="Times New Roman" w:hAnsi="Times New Roman" w:cs="Times New Roman"/>
          <w:sz w:val="28"/>
          <w:szCs w:val="28"/>
        </w:rPr>
        <w:lastRenderedPageBreak/>
        <w:t>демонтаж разрушающей части элемента и т.д.).</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Ремонт при аварийном состоянии фасада здания (сооружения) должен выполняться незамедлительно по выявлении этого состояния.</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12.11. Расположенные на фасадах информационные таблички, памятные доски должны поддерживаться в чистоте и исправном состоянии.</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Входы, цоколи, витрины должны содержаться в чистоте и исправном состоянии.</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Домовые знаки должны содержаться в чистоте, их освещение в темное время суток должно быть в исправном состоянии.</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Мостики для перехода через коммуникации должны быть исправными и содержаться в чистоте.</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Козырьки подъездов, а также кровля должны быть очищены от загрязнений, древесно-кустарниковой и сорной растительности.</w:t>
      </w:r>
    </w:p>
    <w:p w:rsidR="00486BAE" w:rsidRPr="00A04B4C" w:rsidRDefault="00486BAE" w:rsidP="00395591">
      <w:pPr>
        <w:shd w:val="clear" w:color="auto" w:fill="FFFFFF"/>
        <w:ind w:firstLine="709"/>
        <w:jc w:val="both"/>
        <w:rPr>
          <w:rFonts w:ascii="Times New Roman" w:hAnsi="Times New Roman" w:cs="Times New Roman"/>
          <w:sz w:val="28"/>
          <w:szCs w:val="28"/>
        </w:rPr>
      </w:pPr>
      <w:r w:rsidRPr="00A04B4C">
        <w:rPr>
          <w:rFonts w:ascii="Times New Roman" w:hAnsi="Times New Roman" w:cs="Times New Roman"/>
          <w:sz w:val="28"/>
          <w:szCs w:val="28"/>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rsidR="00486BAE" w:rsidRPr="00A04B4C" w:rsidRDefault="00486BAE" w:rsidP="00395591">
      <w:pPr>
        <w:shd w:val="clear" w:color="auto" w:fill="FFFFFF"/>
        <w:ind w:firstLine="709"/>
        <w:jc w:val="both"/>
        <w:rPr>
          <w:rFonts w:ascii="Times New Roman" w:hAnsi="Times New Roman" w:cs="Times New Roman"/>
          <w:sz w:val="28"/>
          <w:szCs w:val="28"/>
        </w:rPr>
      </w:pPr>
      <w:r w:rsidRPr="00A04B4C">
        <w:rPr>
          <w:rFonts w:ascii="Times New Roman" w:hAnsi="Times New Roman" w:cs="Times New Roman"/>
          <w:sz w:val="28"/>
          <w:szCs w:val="28"/>
        </w:rPr>
        <w:t>12.13.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12.14. При содержании, эксплуатации и ремонте фасадов зданий и их элементов запрещается:</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окраска фасадов до восстановления разрушенных или поврежденных архитектурных деталей;</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окраска дверей и оконных заполнений, выполненных из дуба и других ценных пород дерева;</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произвольное изменение прозрачности, окраска и покрытие декоративными пленками поверхностей остекления, замена остекления </w:t>
      </w:r>
      <w:r w:rsidRPr="00A04B4C">
        <w:rPr>
          <w:rFonts w:ascii="Times New Roman" w:hAnsi="Times New Roman" w:cs="Times New Roman"/>
          <w:sz w:val="28"/>
          <w:szCs w:val="28"/>
        </w:rPr>
        <w:lastRenderedPageBreak/>
        <w:t>стеклоблоками, некачественное устройство остекления, ведущее к запотеванию поверхности и образованию конденсата;</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устройство входов, расположенных выше первого этажа, на фасадах объектов культурного наследия;</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различная окраска дверных заполнений, оконных и витринных конструкций в пределах фасада;</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установка глухих дверных полотен на входах, совмещенных с витринами;</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486BAE" w:rsidRPr="00A04B4C" w:rsidRDefault="00486BAE" w:rsidP="00395591">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486BAE" w:rsidRPr="00A04B4C" w:rsidRDefault="00486BAE" w:rsidP="001827BD">
      <w:pPr>
        <w:ind w:firstLine="709"/>
        <w:jc w:val="both"/>
        <w:rPr>
          <w:rFonts w:ascii="Times New Roman" w:hAnsi="Times New Roman" w:cs="Times New Roman"/>
          <w:sz w:val="28"/>
          <w:szCs w:val="28"/>
        </w:rPr>
      </w:pPr>
      <w:r w:rsidRPr="00A04B4C">
        <w:rPr>
          <w:rFonts w:ascii="Times New Roman" w:hAnsi="Times New Roman" w:cs="Times New Roman"/>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sectPr w:rsidR="00486BAE" w:rsidRPr="00A04B4C" w:rsidSect="003952C2">
      <w:headerReference w:type="default" r:id="rId8"/>
      <w:pgSz w:w="11900" w:h="16840"/>
      <w:pgMar w:top="851" w:right="851" w:bottom="851" w:left="1134" w:header="851" w:footer="284"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C32" w:rsidRDefault="004D3C32">
      <w:r>
        <w:separator/>
      </w:r>
    </w:p>
  </w:endnote>
  <w:endnote w:type="continuationSeparator" w:id="1">
    <w:p w:rsidR="004D3C32" w:rsidRDefault="004D3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Light">
    <w:altName w:val="Calibri"/>
    <w:panose1 w:val="00000000000000000000"/>
    <w:charset w:val="CC"/>
    <w:family w:val="swiss"/>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C32" w:rsidRDefault="004D3C32"/>
  </w:footnote>
  <w:footnote w:type="continuationSeparator" w:id="1">
    <w:p w:rsidR="004D3C32" w:rsidRDefault="004D3C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4C" w:rsidRDefault="003F7FB7">
    <w:pPr>
      <w:rPr>
        <w:sz w:val="2"/>
        <w:szCs w:val="2"/>
      </w:rPr>
    </w:pPr>
    <w:r w:rsidRPr="003F7FB7">
      <w:rPr>
        <w:noProof/>
      </w:rPr>
      <w:pict>
        <v:shapetype id="_x0000_t202" coordsize="21600,21600" o:spt="202" path="m,l,21600r21600,l21600,xe">
          <v:stroke joinstyle="miter"/>
          <v:path gradientshapeok="t" o:connecttype="rect"/>
        </v:shapetype>
        <v:shape id="Text Box 1" o:spid="_x0000_s2049" type="#_x0000_t202" style="position:absolute;margin-left:542.25pt;margin-top:25.9pt;width:14.05pt;height:16.1pt;z-index:-1;visibility:visible;mso-wrap-style:none;mso-wrap-distance-left:5pt;mso-wrap-distance-right:5pt;mso-position-horizontal-relative:page;mso-position-vertical-relative:page" wrapcoords="0 0 21600 0 21600 21600 0 21600 0 0" filled="f" stroked="f">
          <v:textbox style="mso-fit-shape-to-text:t" inset="0,0,0,0">
            <w:txbxContent>
              <w:p w:rsidR="00DC164C" w:rsidRDefault="003F7FB7" w:rsidP="00085CE5">
                <w:pPr>
                  <w:pStyle w:val="14"/>
                  <w:shd w:val="clear" w:color="auto" w:fill="auto"/>
                  <w:spacing w:line="240" w:lineRule="auto"/>
                </w:pPr>
                <w:fldSimple w:instr=" PAGE \* MERGEFORMAT ">
                  <w:r w:rsidR="001A4A5A" w:rsidRPr="001A4A5A">
                    <w:rPr>
                      <w:rStyle w:val="a5"/>
                      <w:noProof/>
                    </w:rPr>
                    <w:t>2</w:t>
                  </w:r>
                </w:fldSimple>
              </w:p>
            </w:txbxContent>
          </v:textbox>
          <w10:wrap type="tigh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65A6D03"/>
    <w:multiLevelType w:val="multilevel"/>
    <w:tmpl w:val="BE7E5A8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BE86A78"/>
    <w:multiLevelType w:val="multilevel"/>
    <w:tmpl w:val="477E18DA"/>
    <w:lvl w:ilvl="0">
      <w:start w:val="4"/>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D2C541C"/>
    <w:multiLevelType w:val="hybridMultilevel"/>
    <w:tmpl w:val="F41466B2"/>
    <w:lvl w:ilvl="0" w:tplc="F4D42C84">
      <w:start w:val="18"/>
      <w:numFmt w:val="decimal"/>
      <w:lvlText w:val="2.%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940186"/>
    <w:multiLevelType w:val="multilevel"/>
    <w:tmpl w:val="5666F40A"/>
    <w:lvl w:ilvl="0">
      <w:start w:val="6"/>
      <w:numFmt w:val="decimal"/>
      <w:lvlText w:val="%1."/>
      <w:lvlJc w:val="left"/>
      <w:pPr>
        <w:ind w:left="9072"/>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15139DF"/>
    <w:multiLevelType w:val="hybridMultilevel"/>
    <w:tmpl w:val="EDE4FBDE"/>
    <w:lvl w:ilvl="0" w:tplc="8A2C4D5A">
      <w:start w:val="1"/>
      <w:numFmt w:val="decimal"/>
      <w:lvlText w:val="2.%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38ED2DC1"/>
    <w:multiLevelType w:val="hybridMultilevel"/>
    <w:tmpl w:val="EAD6DBE6"/>
    <w:lvl w:ilvl="0" w:tplc="E474BD72">
      <w:start w:val="1"/>
      <w:numFmt w:val="decimal"/>
      <w:lvlText w:val="13.%1."/>
      <w:lvlJc w:val="left"/>
      <w:pPr>
        <w:ind w:left="720" w:hanging="360"/>
      </w:pPr>
      <w:rPr>
        <w:rFonts w:cs="Times New Roman" w:hint="default"/>
      </w:rPr>
    </w:lvl>
    <w:lvl w:ilvl="1" w:tplc="E474BD72">
      <w:start w:val="1"/>
      <w:numFmt w:val="decimal"/>
      <w:lvlText w:val="13.%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4040DE9"/>
    <w:multiLevelType w:val="multilevel"/>
    <w:tmpl w:val="3E5A7470"/>
    <w:lvl w:ilvl="0">
      <w:start w:val="3"/>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rPr>
        <w:rFonts w:cs="Times New Roman" w:hint="default"/>
        <w:b w:val="0"/>
        <w:bCs w:val="0"/>
        <w:i w:val="0"/>
        <w:iCs w:val="0"/>
        <w:smallCaps w:val="0"/>
        <w:strike w:val="0"/>
        <w:color w:val="000000"/>
        <w:spacing w:val="0"/>
        <w:w w:val="100"/>
        <w:position w:val="0"/>
        <w:sz w:val="28"/>
        <w:szCs w:val="28"/>
        <w:u w:val="none"/>
      </w:rPr>
    </w:lvl>
    <w:lvl w:ilvl="2">
      <w:start w:val="3"/>
      <w:numFmt w:val="decimal"/>
      <w:lvlText w:val="3.%3.1."/>
      <w:lvlJc w:val="left"/>
      <w:rPr>
        <w:rFonts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47F369B1"/>
    <w:multiLevelType w:val="multilevel"/>
    <w:tmpl w:val="93467DB8"/>
    <w:lvl w:ilvl="0">
      <w:start w:val="3"/>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rPr>
        <w:rFonts w:cs="Times New Roman" w:hint="default"/>
        <w:b w:val="0"/>
        <w:bCs w:val="0"/>
        <w:i w:val="0"/>
        <w:iCs w:val="0"/>
        <w:smallCaps w:val="0"/>
        <w:strike w:val="0"/>
        <w:color w:val="000000"/>
        <w:spacing w:val="0"/>
        <w:w w:val="100"/>
        <w:position w:val="0"/>
        <w:sz w:val="28"/>
        <w:szCs w:val="28"/>
        <w:u w:val="none"/>
      </w:rPr>
    </w:lvl>
    <w:lvl w:ilvl="2">
      <w:start w:val="1"/>
      <w:numFmt w:val="decimal"/>
      <w:lvlText w:val="2.%3.2"/>
      <w:lvlJc w:val="left"/>
      <w:rPr>
        <w:rFonts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574774AC"/>
    <w:multiLevelType w:val="multilevel"/>
    <w:tmpl w:val="AB324696"/>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6C152F01"/>
    <w:multiLevelType w:val="multilevel"/>
    <w:tmpl w:val="CCDE179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8872830"/>
    <w:multiLevelType w:val="multilevel"/>
    <w:tmpl w:val="9262555C"/>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2.%2"/>
      <w:lvlJc w:val="left"/>
      <w:rPr>
        <w:rFonts w:cs="Times New Roman" w:hint="default"/>
        <w:b w:val="0"/>
        <w:bCs w:val="0"/>
        <w:i w:val="0"/>
        <w:iCs w:val="0"/>
        <w:smallCaps w:val="0"/>
        <w:strike w:val="0"/>
        <w:color w:val="000000"/>
        <w:spacing w:val="0"/>
        <w:w w:val="100"/>
        <w:position w:val="0"/>
        <w:sz w:val="28"/>
        <w:szCs w:val="28"/>
        <w:u w:val="none"/>
      </w:rPr>
    </w:lvl>
    <w:lvl w:ilvl="2">
      <w:start w:val="3"/>
      <w:numFmt w:val="decimal"/>
      <w:lvlText w:val="3.%3.1."/>
      <w:lvlJc w:val="left"/>
      <w:rPr>
        <w:rFonts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0"/>
  <w:doNotHyphenateCaps/>
  <w:drawingGridHorizontalSpacing w:val="120"/>
  <w:drawingGridVerticalSpacing w:val="181"/>
  <w:displayHorizontalDrawingGridEvery w:val="2"/>
  <w:characterSpacingControl w:val="compressPunctuation"/>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331"/>
    <w:rsid w:val="00000366"/>
    <w:rsid w:val="00001D67"/>
    <w:rsid w:val="0000370C"/>
    <w:rsid w:val="00004BFD"/>
    <w:rsid w:val="00011E1E"/>
    <w:rsid w:val="00012F0E"/>
    <w:rsid w:val="00015795"/>
    <w:rsid w:val="000160BF"/>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85CE5"/>
    <w:rsid w:val="000906A6"/>
    <w:rsid w:val="0009375F"/>
    <w:rsid w:val="00094295"/>
    <w:rsid w:val="000968DD"/>
    <w:rsid w:val="00096D6F"/>
    <w:rsid w:val="000B78F4"/>
    <w:rsid w:val="000C43A4"/>
    <w:rsid w:val="000C490E"/>
    <w:rsid w:val="000E7AE7"/>
    <w:rsid w:val="000E7D04"/>
    <w:rsid w:val="000F3D8A"/>
    <w:rsid w:val="000F60BD"/>
    <w:rsid w:val="001039F0"/>
    <w:rsid w:val="0010412F"/>
    <w:rsid w:val="00107ECF"/>
    <w:rsid w:val="001106B7"/>
    <w:rsid w:val="001168D6"/>
    <w:rsid w:val="0013318E"/>
    <w:rsid w:val="0013794F"/>
    <w:rsid w:val="001401D1"/>
    <w:rsid w:val="001448F4"/>
    <w:rsid w:val="001506CF"/>
    <w:rsid w:val="0015249D"/>
    <w:rsid w:val="00157573"/>
    <w:rsid w:val="00157B60"/>
    <w:rsid w:val="00161FDE"/>
    <w:rsid w:val="001640C0"/>
    <w:rsid w:val="0017249E"/>
    <w:rsid w:val="001827BD"/>
    <w:rsid w:val="001839E1"/>
    <w:rsid w:val="0018491F"/>
    <w:rsid w:val="00190DF2"/>
    <w:rsid w:val="00192957"/>
    <w:rsid w:val="001A45B4"/>
    <w:rsid w:val="001A4A5A"/>
    <w:rsid w:val="001A626A"/>
    <w:rsid w:val="001A6D16"/>
    <w:rsid w:val="001B7DA4"/>
    <w:rsid w:val="001C1886"/>
    <w:rsid w:val="001E0072"/>
    <w:rsid w:val="001E17C4"/>
    <w:rsid w:val="001E540F"/>
    <w:rsid w:val="001E576E"/>
    <w:rsid w:val="001E6ABB"/>
    <w:rsid w:val="001E7C34"/>
    <w:rsid w:val="001F12CD"/>
    <w:rsid w:val="001F1970"/>
    <w:rsid w:val="001F5FC7"/>
    <w:rsid w:val="001F65BB"/>
    <w:rsid w:val="001F68C6"/>
    <w:rsid w:val="001F6B05"/>
    <w:rsid w:val="00210128"/>
    <w:rsid w:val="00217B25"/>
    <w:rsid w:val="00241293"/>
    <w:rsid w:val="00263084"/>
    <w:rsid w:val="00264643"/>
    <w:rsid w:val="002657E1"/>
    <w:rsid w:val="00270437"/>
    <w:rsid w:val="002844C7"/>
    <w:rsid w:val="002863C1"/>
    <w:rsid w:val="002942D8"/>
    <w:rsid w:val="00297A6B"/>
    <w:rsid w:val="00297C0C"/>
    <w:rsid w:val="002A4B93"/>
    <w:rsid w:val="002B19A3"/>
    <w:rsid w:val="002B5B67"/>
    <w:rsid w:val="002C0738"/>
    <w:rsid w:val="002C2579"/>
    <w:rsid w:val="002C4880"/>
    <w:rsid w:val="002C6F6F"/>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32A70"/>
    <w:rsid w:val="00334204"/>
    <w:rsid w:val="00334735"/>
    <w:rsid w:val="00336B67"/>
    <w:rsid w:val="0034055C"/>
    <w:rsid w:val="003423E7"/>
    <w:rsid w:val="003437FB"/>
    <w:rsid w:val="00343D69"/>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127E"/>
    <w:rsid w:val="003952C2"/>
    <w:rsid w:val="00395591"/>
    <w:rsid w:val="003A39D1"/>
    <w:rsid w:val="003B61C7"/>
    <w:rsid w:val="003B7B4D"/>
    <w:rsid w:val="003C30DB"/>
    <w:rsid w:val="003D2DE1"/>
    <w:rsid w:val="003E629A"/>
    <w:rsid w:val="003E6D58"/>
    <w:rsid w:val="003E7185"/>
    <w:rsid w:val="003E74C2"/>
    <w:rsid w:val="003E75DF"/>
    <w:rsid w:val="003F0FFB"/>
    <w:rsid w:val="003F2F20"/>
    <w:rsid w:val="003F7FB7"/>
    <w:rsid w:val="004041D9"/>
    <w:rsid w:val="0040712F"/>
    <w:rsid w:val="00421107"/>
    <w:rsid w:val="0042226E"/>
    <w:rsid w:val="00430AE7"/>
    <w:rsid w:val="00434629"/>
    <w:rsid w:val="00435DC4"/>
    <w:rsid w:val="00436D6E"/>
    <w:rsid w:val="004469AE"/>
    <w:rsid w:val="00457AF5"/>
    <w:rsid w:val="00457FE3"/>
    <w:rsid w:val="004601BC"/>
    <w:rsid w:val="00464FCB"/>
    <w:rsid w:val="0046668A"/>
    <w:rsid w:val="00471090"/>
    <w:rsid w:val="00473AF8"/>
    <w:rsid w:val="004745FA"/>
    <w:rsid w:val="00476AFB"/>
    <w:rsid w:val="00481D93"/>
    <w:rsid w:val="00482465"/>
    <w:rsid w:val="00486BAE"/>
    <w:rsid w:val="00490310"/>
    <w:rsid w:val="004913A9"/>
    <w:rsid w:val="00495FF7"/>
    <w:rsid w:val="00496415"/>
    <w:rsid w:val="004A094A"/>
    <w:rsid w:val="004A182D"/>
    <w:rsid w:val="004D12DF"/>
    <w:rsid w:val="004D1A61"/>
    <w:rsid w:val="004D3C32"/>
    <w:rsid w:val="004E0F43"/>
    <w:rsid w:val="004E3085"/>
    <w:rsid w:val="004E33B6"/>
    <w:rsid w:val="004E4724"/>
    <w:rsid w:val="004F1B66"/>
    <w:rsid w:val="004F34C4"/>
    <w:rsid w:val="004F674B"/>
    <w:rsid w:val="004F6A45"/>
    <w:rsid w:val="004F6AA1"/>
    <w:rsid w:val="005027E1"/>
    <w:rsid w:val="00503F2E"/>
    <w:rsid w:val="00504F7C"/>
    <w:rsid w:val="005172D4"/>
    <w:rsid w:val="00525657"/>
    <w:rsid w:val="005332D6"/>
    <w:rsid w:val="00537967"/>
    <w:rsid w:val="00541121"/>
    <w:rsid w:val="00541AB7"/>
    <w:rsid w:val="00544E6B"/>
    <w:rsid w:val="00552CBA"/>
    <w:rsid w:val="0055353B"/>
    <w:rsid w:val="00555290"/>
    <w:rsid w:val="005611D1"/>
    <w:rsid w:val="005669CF"/>
    <w:rsid w:val="00571F69"/>
    <w:rsid w:val="00573C8B"/>
    <w:rsid w:val="00576D9F"/>
    <w:rsid w:val="005872BE"/>
    <w:rsid w:val="00595EEF"/>
    <w:rsid w:val="005A079B"/>
    <w:rsid w:val="005A1731"/>
    <w:rsid w:val="005A540C"/>
    <w:rsid w:val="005A6AEC"/>
    <w:rsid w:val="005A72AB"/>
    <w:rsid w:val="005B35F8"/>
    <w:rsid w:val="005B5FBE"/>
    <w:rsid w:val="005B6E08"/>
    <w:rsid w:val="005C7716"/>
    <w:rsid w:val="005D0CDC"/>
    <w:rsid w:val="005D28DB"/>
    <w:rsid w:val="005D6C70"/>
    <w:rsid w:val="005E0E15"/>
    <w:rsid w:val="005E2115"/>
    <w:rsid w:val="005E2759"/>
    <w:rsid w:val="005E29B8"/>
    <w:rsid w:val="005E3CF2"/>
    <w:rsid w:val="005F0EB8"/>
    <w:rsid w:val="005F2264"/>
    <w:rsid w:val="005F7445"/>
    <w:rsid w:val="006051ED"/>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68AD"/>
    <w:rsid w:val="0066737D"/>
    <w:rsid w:val="00675267"/>
    <w:rsid w:val="00675DB6"/>
    <w:rsid w:val="00680A7A"/>
    <w:rsid w:val="006813B6"/>
    <w:rsid w:val="00691020"/>
    <w:rsid w:val="00693F86"/>
    <w:rsid w:val="00694B39"/>
    <w:rsid w:val="006961C3"/>
    <w:rsid w:val="006A3DA0"/>
    <w:rsid w:val="006B783E"/>
    <w:rsid w:val="006C64B8"/>
    <w:rsid w:val="006C6A99"/>
    <w:rsid w:val="006D6A0B"/>
    <w:rsid w:val="006E1EE7"/>
    <w:rsid w:val="006E33DA"/>
    <w:rsid w:val="006E58FE"/>
    <w:rsid w:val="006E60F6"/>
    <w:rsid w:val="006E750A"/>
    <w:rsid w:val="007005B8"/>
    <w:rsid w:val="00700F0E"/>
    <w:rsid w:val="00701FE3"/>
    <w:rsid w:val="00706CD1"/>
    <w:rsid w:val="00707143"/>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C0F52"/>
    <w:rsid w:val="007C15F9"/>
    <w:rsid w:val="007C3AC7"/>
    <w:rsid w:val="007D2429"/>
    <w:rsid w:val="007D2EC5"/>
    <w:rsid w:val="007D74D5"/>
    <w:rsid w:val="007E263B"/>
    <w:rsid w:val="007E39E4"/>
    <w:rsid w:val="007E6938"/>
    <w:rsid w:val="007F5EF8"/>
    <w:rsid w:val="008005F1"/>
    <w:rsid w:val="0080142B"/>
    <w:rsid w:val="008042C7"/>
    <w:rsid w:val="00812F04"/>
    <w:rsid w:val="008134B6"/>
    <w:rsid w:val="00830870"/>
    <w:rsid w:val="00831C3C"/>
    <w:rsid w:val="00835348"/>
    <w:rsid w:val="00837EDD"/>
    <w:rsid w:val="008408C8"/>
    <w:rsid w:val="0085118F"/>
    <w:rsid w:val="00863987"/>
    <w:rsid w:val="00873800"/>
    <w:rsid w:val="0088046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D5D16"/>
    <w:rsid w:val="008D6E3D"/>
    <w:rsid w:val="008D789A"/>
    <w:rsid w:val="008E4E9F"/>
    <w:rsid w:val="008E4FBF"/>
    <w:rsid w:val="008F5326"/>
    <w:rsid w:val="009072DD"/>
    <w:rsid w:val="00911FF7"/>
    <w:rsid w:val="00914D73"/>
    <w:rsid w:val="00916444"/>
    <w:rsid w:val="00933378"/>
    <w:rsid w:val="00954B2D"/>
    <w:rsid w:val="0095515D"/>
    <w:rsid w:val="00960525"/>
    <w:rsid w:val="00961273"/>
    <w:rsid w:val="00963AEC"/>
    <w:rsid w:val="009657EE"/>
    <w:rsid w:val="00966C23"/>
    <w:rsid w:val="00975F3B"/>
    <w:rsid w:val="009A0FDE"/>
    <w:rsid w:val="009A14E8"/>
    <w:rsid w:val="009A1CFD"/>
    <w:rsid w:val="009A69D3"/>
    <w:rsid w:val="009B0BBF"/>
    <w:rsid w:val="009B53B5"/>
    <w:rsid w:val="009C1B05"/>
    <w:rsid w:val="009C3A78"/>
    <w:rsid w:val="009C6ACD"/>
    <w:rsid w:val="009D6E18"/>
    <w:rsid w:val="009E0152"/>
    <w:rsid w:val="009E2F79"/>
    <w:rsid w:val="009E4054"/>
    <w:rsid w:val="009E50DA"/>
    <w:rsid w:val="009E5EF9"/>
    <w:rsid w:val="009F0E73"/>
    <w:rsid w:val="009F3223"/>
    <w:rsid w:val="00A0496D"/>
    <w:rsid w:val="00A04B4C"/>
    <w:rsid w:val="00A141D8"/>
    <w:rsid w:val="00A17A01"/>
    <w:rsid w:val="00A256EF"/>
    <w:rsid w:val="00A27CFB"/>
    <w:rsid w:val="00A311C8"/>
    <w:rsid w:val="00A32ABF"/>
    <w:rsid w:val="00A35E47"/>
    <w:rsid w:val="00A417B0"/>
    <w:rsid w:val="00A43EF8"/>
    <w:rsid w:val="00A473E1"/>
    <w:rsid w:val="00A5436E"/>
    <w:rsid w:val="00A71C34"/>
    <w:rsid w:val="00A803E1"/>
    <w:rsid w:val="00A90504"/>
    <w:rsid w:val="00A92785"/>
    <w:rsid w:val="00A94AD6"/>
    <w:rsid w:val="00A961FA"/>
    <w:rsid w:val="00AB6EB6"/>
    <w:rsid w:val="00AC4B46"/>
    <w:rsid w:val="00AD01D6"/>
    <w:rsid w:val="00AF0E4F"/>
    <w:rsid w:val="00AF4931"/>
    <w:rsid w:val="00AF58BF"/>
    <w:rsid w:val="00B135A0"/>
    <w:rsid w:val="00B142F4"/>
    <w:rsid w:val="00B211B2"/>
    <w:rsid w:val="00B2194E"/>
    <w:rsid w:val="00B22256"/>
    <w:rsid w:val="00B2319A"/>
    <w:rsid w:val="00B24D76"/>
    <w:rsid w:val="00B27AAF"/>
    <w:rsid w:val="00B40B6C"/>
    <w:rsid w:val="00B41C7B"/>
    <w:rsid w:val="00B465C5"/>
    <w:rsid w:val="00B47230"/>
    <w:rsid w:val="00B521D2"/>
    <w:rsid w:val="00B52581"/>
    <w:rsid w:val="00B6487D"/>
    <w:rsid w:val="00B64A56"/>
    <w:rsid w:val="00B7731E"/>
    <w:rsid w:val="00B82677"/>
    <w:rsid w:val="00B82961"/>
    <w:rsid w:val="00B865A9"/>
    <w:rsid w:val="00B92C40"/>
    <w:rsid w:val="00B96051"/>
    <w:rsid w:val="00B968EB"/>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4ECD"/>
    <w:rsid w:val="00C07C54"/>
    <w:rsid w:val="00C25B50"/>
    <w:rsid w:val="00C25E5B"/>
    <w:rsid w:val="00C27213"/>
    <w:rsid w:val="00C30F7E"/>
    <w:rsid w:val="00C33ACE"/>
    <w:rsid w:val="00C43DB1"/>
    <w:rsid w:val="00C5343B"/>
    <w:rsid w:val="00C53EEC"/>
    <w:rsid w:val="00C63308"/>
    <w:rsid w:val="00C63869"/>
    <w:rsid w:val="00C71354"/>
    <w:rsid w:val="00C806F1"/>
    <w:rsid w:val="00C9087F"/>
    <w:rsid w:val="00C91298"/>
    <w:rsid w:val="00C916F6"/>
    <w:rsid w:val="00C93DF4"/>
    <w:rsid w:val="00C97DBD"/>
    <w:rsid w:val="00CA2121"/>
    <w:rsid w:val="00CB10B1"/>
    <w:rsid w:val="00CB3331"/>
    <w:rsid w:val="00CB7E53"/>
    <w:rsid w:val="00CE16AD"/>
    <w:rsid w:val="00CE2F4C"/>
    <w:rsid w:val="00CE3D4F"/>
    <w:rsid w:val="00CE6268"/>
    <w:rsid w:val="00D00DD1"/>
    <w:rsid w:val="00D027E5"/>
    <w:rsid w:val="00D04614"/>
    <w:rsid w:val="00D1521B"/>
    <w:rsid w:val="00D202B4"/>
    <w:rsid w:val="00D22E13"/>
    <w:rsid w:val="00D25CD1"/>
    <w:rsid w:val="00D352F9"/>
    <w:rsid w:val="00D3657A"/>
    <w:rsid w:val="00D443CC"/>
    <w:rsid w:val="00D459C1"/>
    <w:rsid w:val="00D527BC"/>
    <w:rsid w:val="00D53A20"/>
    <w:rsid w:val="00D5488B"/>
    <w:rsid w:val="00D55675"/>
    <w:rsid w:val="00D56552"/>
    <w:rsid w:val="00D60181"/>
    <w:rsid w:val="00D73788"/>
    <w:rsid w:val="00D76D2D"/>
    <w:rsid w:val="00D9290B"/>
    <w:rsid w:val="00DA1E35"/>
    <w:rsid w:val="00DA3D85"/>
    <w:rsid w:val="00DA7141"/>
    <w:rsid w:val="00DB6636"/>
    <w:rsid w:val="00DC000F"/>
    <w:rsid w:val="00DC164C"/>
    <w:rsid w:val="00DC47FA"/>
    <w:rsid w:val="00DC7E36"/>
    <w:rsid w:val="00DE1560"/>
    <w:rsid w:val="00DE2E7F"/>
    <w:rsid w:val="00DE34EE"/>
    <w:rsid w:val="00DE4980"/>
    <w:rsid w:val="00DE7B7B"/>
    <w:rsid w:val="00DF26E6"/>
    <w:rsid w:val="00DF6939"/>
    <w:rsid w:val="00DF789D"/>
    <w:rsid w:val="00E03FFE"/>
    <w:rsid w:val="00E057DF"/>
    <w:rsid w:val="00E063B7"/>
    <w:rsid w:val="00E24F32"/>
    <w:rsid w:val="00E3147B"/>
    <w:rsid w:val="00E51AAE"/>
    <w:rsid w:val="00E666E7"/>
    <w:rsid w:val="00E67BBC"/>
    <w:rsid w:val="00E75110"/>
    <w:rsid w:val="00E84D63"/>
    <w:rsid w:val="00E927D5"/>
    <w:rsid w:val="00E95936"/>
    <w:rsid w:val="00EA4F53"/>
    <w:rsid w:val="00EA52A9"/>
    <w:rsid w:val="00EA5858"/>
    <w:rsid w:val="00EA67B2"/>
    <w:rsid w:val="00EB0A08"/>
    <w:rsid w:val="00EB30C6"/>
    <w:rsid w:val="00EB45B5"/>
    <w:rsid w:val="00EB4F9D"/>
    <w:rsid w:val="00EB545B"/>
    <w:rsid w:val="00EC3209"/>
    <w:rsid w:val="00EE38F1"/>
    <w:rsid w:val="00F01F12"/>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709B6"/>
    <w:rsid w:val="00F73A7E"/>
    <w:rsid w:val="00F76C05"/>
    <w:rsid w:val="00F77432"/>
    <w:rsid w:val="00F91E61"/>
    <w:rsid w:val="00F94A12"/>
    <w:rsid w:val="00F960C9"/>
    <w:rsid w:val="00F96C68"/>
    <w:rsid w:val="00FA7574"/>
    <w:rsid w:val="00FB0011"/>
    <w:rsid w:val="00FB2C28"/>
    <w:rsid w:val="00FB2F48"/>
    <w:rsid w:val="00FB3145"/>
    <w:rsid w:val="00FB5B1E"/>
    <w:rsid w:val="00FB78FB"/>
    <w:rsid w:val="00FC47CE"/>
    <w:rsid w:val="00FC5BFD"/>
    <w:rsid w:val="00FD4415"/>
    <w:rsid w:val="00FE7764"/>
    <w:rsid w:val="00FF2E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4C4"/>
    <w:pPr>
      <w:widowControl w:val="0"/>
    </w:pPr>
    <w:rPr>
      <w:color w:val="000000"/>
      <w:sz w:val="24"/>
      <w:szCs w:val="24"/>
    </w:rPr>
  </w:style>
  <w:style w:type="paragraph" w:styleId="10">
    <w:name w:val="heading 1"/>
    <w:basedOn w:val="a"/>
    <w:next w:val="a"/>
    <w:link w:val="11"/>
    <w:uiPriority w:val="99"/>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rPr>
  </w:style>
  <w:style w:type="paragraph" w:styleId="2">
    <w:name w:val="heading 2"/>
    <w:basedOn w:val="a"/>
    <w:next w:val="a"/>
    <w:link w:val="20"/>
    <w:uiPriority w:val="99"/>
    <w:qFormat/>
    <w:rsid w:val="00A27CFB"/>
    <w:pPr>
      <w:keepNext/>
      <w:keepLines/>
      <w:spacing w:before="4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qFormat/>
    <w:rsid w:val="00C97DBD"/>
    <w:pPr>
      <w:keepNext/>
      <w:keepLines/>
      <w:spacing w:before="40"/>
      <w:outlineLvl w:val="2"/>
    </w:pPr>
    <w:rPr>
      <w:rFonts w:ascii="Calibri Light" w:eastAsia="Times New Roman"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6E60F6"/>
    <w:rPr>
      <w:rFonts w:ascii="Times New Roman" w:hAnsi="Times New Roman" w:cs="Arial"/>
      <w:b/>
      <w:bCs/>
      <w:kern w:val="28"/>
      <w:sz w:val="32"/>
      <w:szCs w:val="32"/>
      <w:lang w:bidi="ar-SA"/>
    </w:rPr>
  </w:style>
  <w:style w:type="character" w:customStyle="1" w:styleId="20">
    <w:name w:val="Заголовок 2 Знак"/>
    <w:basedOn w:val="a0"/>
    <w:link w:val="2"/>
    <w:uiPriority w:val="99"/>
    <w:rsid w:val="00A27CFB"/>
    <w:rPr>
      <w:rFonts w:ascii="Calibri Light" w:hAnsi="Calibri Light" w:cs="Times New Roman"/>
      <w:color w:val="2E74B5"/>
      <w:sz w:val="26"/>
      <w:szCs w:val="26"/>
    </w:rPr>
  </w:style>
  <w:style w:type="character" w:customStyle="1" w:styleId="30">
    <w:name w:val="Заголовок 3 Знак"/>
    <w:basedOn w:val="a0"/>
    <w:link w:val="3"/>
    <w:uiPriority w:val="99"/>
    <w:rsid w:val="00C97DBD"/>
    <w:rPr>
      <w:rFonts w:ascii="Calibri Light" w:hAnsi="Calibri Light" w:cs="Times New Roman"/>
      <w:color w:val="1F4D78"/>
    </w:rPr>
  </w:style>
  <w:style w:type="character" w:customStyle="1" w:styleId="Exact">
    <w:name w:val="Подпись к картинке Exact"/>
    <w:basedOn w:val="a0"/>
    <w:link w:val="a3"/>
    <w:uiPriority w:val="99"/>
    <w:rsid w:val="004F34C4"/>
    <w:rPr>
      <w:rFonts w:ascii="Times New Roman" w:hAnsi="Times New Roman" w:cs="Times New Roman"/>
      <w:sz w:val="26"/>
      <w:szCs w:val="26"/>
      <w:u w:val="none"/>
    </w:rPr>
  </w:style>
  <w:style w:type="character" w:customStyle="1" w:styleId="12">
    <w:name w:val="Заголовок №1_"/>
    <w:basedOn w:val="a0"/>
    <w:link w:val="13"/>
    <w:uiPriority w:val="99"/>
    <w:rsid w:val="004F34C4"/>
    <w:rPr>
      <w:rFonts w:ascii="Times New Roman" w:hAnsi="Times New Roman" w:cs="Times New Roman"/>
      <w:b/>
      <w:bCs/>
      <w:sz w:val="26"/>
      <w:szCs w:val="26"/>
      <w:u w:val="none"/>
    </w:rPr>
  </w:style>
  <w:style w:type="character" w:customStyle="1" w:styleId="31">
    <w:name w:val="Основной текст (3)_"/>
    <w:basedOn w:val="a0"/>
    <w:link w:val="32"/>
    <w:uiPriority w:val="99"/>
    <w:rsid w:val="004F34C4"/>
    <w:rPr>
      <w:rFonts w:ascii="Times New Roman" w:hAnsi="Times New Roman" w:cs="Times New Roman"/>
      <w:b/>
      <w:bCs/>
      <w:sz w:val="22"/>
      <w:szCs w:val="22"/>
      <w:u w:val="none"/>
    </w:rPr>
  </w:style>
  <w:style w:type="character" w:customStyle="1" w:styleId="4">
    <w:name w:val="Основной текст (4)_"/>
    <w:basedOn w:val="a0"/>
    <w:link w:val="40"/>
    <w:uiPriority w:val="99"/>
    <w:rsid w:val="004F34C4"/>
    <w:rPr>
      <w:rFonts w:ascii="Trebuchet MS" w:eastAsia="Times New Roman" w:hAnsi="Trebuchet MS" w:cs="Trebuchet MS"/>
      <w:b/>
      <w:bCs/>
      <w:sz w:val="19"/>
      <w:szCs w:val="19"/>
      <w:u w:val="none"/>
    </w:rPr>
  </w:style>
  <w:style w:type="character" w:customStyle="1" w:styleId="4TimesNewRoman">
    <w:name w:val="Основной текст (4) + Times New Roman"/>
    <w:aliases w:val="11 pt,Не полужирный,Курсив"/>
    <w:basedOn w:val="4"/>
    <w:uiPriority w:val="99"/>
    <w:rsid w:val="004F34C4"/>
    <w:rPr>
      <w:rFonts w:ascii="Times New Roman" w:hAnsi="Times New Roman" w:cs="Times New Roman"/>
      <w:i/>
      <w:iCs/>
      <w:color w:val="000000"/>
      <w:spacing w:val="0"/>
      <w:w w:val="100"/>
      <w:position w:val="0"/>
      <w:sz w:val="22"/>
      <w:szCs w:val="22"/>
      <w:u w:val="single"/>
      <w:lang w:val="ru-RU" w:eastAsia="ru-RU"/>
    </w:rPr>
  </w:style>
  <w:style w:type="character" w:customStyle="1" w:styleId="21">
    <w:name w:val="Основной текст (2)_"/>
    <w:basedOn w:val="a0"/>
    <w:link w:val="22"/>
    <w:uiPriority w:val="99"/>
    <w:rsid w:val="004F34C4"/>
    <w:rPr>
      <w:rFonts w:ascii="Times New Roman" w:hAnsi="Times New Roman" w:cs="Times New Roman"/>
      <w:sz w:val="26"/>
      <w:szCs w:val="26"/>
      <w:u w:val="none"/>
    </w:rPr>
  </w:style>
  <w:style w:type="character" w:customStyle="1" w:styleId="23">
    <w:name w:val="Основной текст (2) + Полужирный"/>
    <w:basedOn w:val="21"/>
    <w:uiPriority w:val="99"/>
    <w:rsid w:val="004F34C4"/>
    <w:rPr>
      <w:b/>
      <w:bCs/>
      <w:color w:val="000000"/>
      <w:spacing w:val="0"/>
      <w:w w:val="100"/>
      <w:position w:val="0"/>
      <w:lang w:val="ru-RU" w:eastAsia="ru-RU"/>
    </w:rPr>
  </w:style>
  <w:style w:type="character" w:customStyle="1" w:styleId="210">
    <w:name w:val="Основной текст (2) + Полужирный1"/>
    <w:aliases w:val="Интервал 2 pt"/>
    <w:basedOn w:val="21"/>
    <w:uiPriority w:val="99"/>
    <w:rsid w:val="004F34C4"/>
    <w:rPr>
      <w:b/>
      <w:bCs/>
      <w:color w:val="000000"/>
      <w:spacing w:val="50"/>
      <w:w w:val="100"/>
      <w:position w:val="0"/>
      <w:lang w:val="ru-RU" w:eastAsia="ru-RU"/>
    </w:rPr>
  </w:style>
  <w:style w:type="character" w:customStyle="1" w:styleId="24">
    <w:name w:val="Основной текст (2) + Курсив"/>
    <w:basedOn w:val="21"/>
    <w:uiPriority w:val="99"/>
    <w:rsid w:val="004F34C4"/>
    <w:rPr>
      <w:i/>
      <w:iCs/>
      <w:color w:val="000000"/>
      <w:spacing w:val="0"/>
      <w:w w:val="100"/>
      <w:position w:val="0"/>
      <w:u w:val="single"/>
      <w:lang w:val="ru-RU" w:eastAsia="ru-RU"/>
    </w:rPr>
  </w:style>
  <w:style w:type="character" w:customStyle="1" w:styleId="211">
    <w:name w:val="Основной текст (2) + Курсив1"/>
    <w:basedOn w:val="21"/>
    <w:uiPriority w:val="99"/>
    <w:rsid w:val="004F34C4"/>
    <w:rPr>
      <w:i/>
      <w:iCs/>
      <w:color w:val="000000"/>
      <w:spacing w:val="0"/>
      <w:w w:val="100"/>
      <w:position w:val="0"/>
      <w:lang w:val="ru-RU" w:eastAsia="ru-RU"/>
    </w:rPr>
  </w:style>
  <w:style w:type="character" w:customStyle="1" w:styleId="5">
    <w:name w:val="Основной текст (5)_"/>
    <w:basedOn w:val="a0"/>
    <w:link w:val="50"/>
    <w:uiPriority w:val="99"/>
    <w:rsid w:val="004F34C4"/>
    <w:rPr>
      <w:rFonts w:ascii="Times New Roman" w:hAnsi="Times New Roman" w:cs="Times New Roman"/>
      <w:b/>
      <w:bCs/>
      <w:sz w:val="26"/>
      <w:szCs w:val="26"/>
      <w:u w:val="none"/>
    </w:rPr>
  </w:style>
  <w:style w:type="character" w:customStyle="1" w:styleId="a4">
    <w:name w:val="Колонтитул_"/>
    <w:basedOn w:val="a0"/>
    <w:link w:val="14"/>
    <w:uiPriority w:val="99"/>
    <w:rsid w:val="004F34C4"/>
    <w:rPr>
      <w:rFonts w:ascii="Times New Roman" w:hAnsi="Times New Roman" w:cs="Times New Roman"/>
      <w:sz w:val="28"/>
      <w:szCs w:val="28"/>
      <w:u w:val="none"/>
    </w:rPr>
  </w:style>
  <w:style w:type="character" w:customStyle="1" w:styleId="a5">
    <w:name w:val="Колонтитул"/>
    <w:basedOn w:val="a4"/>
    <w:uiPriority w:val="99"/>
    <w:rsid w:val="004F34C4"/>
    <w:rPr>
      <w:color w:val="000000"/>
      <w:spacing w:val="0"/>
      <w:w w:val="100"/>
      <w:position w:val="0"/>
      <w:lang w:val="ru-RU" w:eastAsia="ru-RU"/>
    </w:rPr>
  </w:style>
  <w:style w:type="character" w:customStyle="1" w:styleId="6">
    <w:name w:val="Основной текст (6)_"/>
    <w:basedOn w:val="a0"/>
    <w:link w:val="60"/>
    <w:uiPriority w:val="99"/>
    <w:rsid w:val="004F34C4"/>
    <w:rPr>
      <w:rFonts w:ascii="Times New Roman" w:hAnsi="Times New Roman" w:cs="Times New Roman"/>
      <w:sz w:val="42"/>
      <w:szCs w:val="42"/>
      <w:u w:val="none"/>
    </w:rPr>
  </w:style>
  <w:style w:type="paragraph" w:customStyle="1" w:styleId="a3">
    <w:name w:val="Подпись к картинке"/>
    <w:basedOn w:val="a"/>
    <w:link w:val="Exact"/>
    <w:uiPriority w:val="99"/>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uiPriority w:val="99"/>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uiPriority w:val="99"/>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uiPriority w:val="99"/>
    <w:rsid w:val="004F34C4"/>
    <w:pPr>
      <w:shd w:val="clear" w:color="auto" w:fill="FFFFFF"/>
      <w:spacing w:before="260" w:after="360" w:line="244" w:lineRule="exact"/>
      <w:jc w:val="both"/>
    </w:pPr>
    <w:rPr>
      <w:rFonts w:ascii="Trebuchet MS" w:hAnsi="Trebuchet MS" w:cs="Trebuchet MS"/>
      <w:b/>
      <w:bCs/>
      <w:sz w:val="19"/>
      <w:szCs w:val="19"/>
    </w:rPr>
  </w:style>
  <w:style w:type="paragraph" w:customStyle="1" w:styleId="22">
    <w:name w:val="Основной текст (2)"/>
    <w:basedOn w:val="a"/>
    <w:link w:val="21"/>
    <w:uiPriority w:val="99"/>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uiPriority w:val="99"/>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uiPriority w:val="99"/>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uiPriority w:val="99"/>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rsid w:val="00161FDE"/>
    <w:pPr>
      <w:tabs>
        <w:tab w:val="center" w:pos="4677"/>
        <w:tab w:val="right" w:pos="9355"/>
      </w:tabs>
    </w:pPr>
  </w:style>
  <w:style w:type="character" w:customStyle="1" w:styleId="a7">
    <w:name w:val="Верхний колонтитул Знак"/>
    <w:basedOn w:val="a0"/>
    <w:link w:val="a6"/>
    <w:uiPriority w:val="99"/>
    <w:rsid w:val="00161FDE"/>
    <w:rPr>
      <w:rFonts w:cs="Times New Roman"/>
      <w:color w:val="000000"/>
    </w:rPr>
  </w:style>
  <w:style w:type="paragraph" w:styleId="a8">
    <w:name w:val="footer"/>
    <w:basedOn w:val="a"/>
    <w:link w:val="a9"/>
    <w:uiPriority w:val="99"/>
    <w:rsid w:val="00161FDE"/>
    <w:pPr>
      <w:tabs>
        <w:tab w:val="center" w:pos="4677"/>
        <w:tab w:val="right" w:pos="9355"/>
      </w:tabs>
    </w:pPr>
  </w:style>
  <w:style w:type="character" w:customStyle="1" w:styleId="a9">
    <w:name w:val="Нижний колонтитул Знак"/>
    <w:basedOn w:val="a0"/>
    <w:link w:val="a8"/>
    <w:uiPriority w:val="99"/>
    <w:rsid w:val="00161FDE"/>
    <w:rPr>
      <w:rFonts w:cs="Times New Roman"/>
      <w:color w:val="000000"/>
    </w:rPr>
  </w:style>
  <w:style w:type="paragraph" w:styleId="aa">
    <w:name w:val="List Paragraph"/>
    <w:basedOn w:val="a"/>
    <w:uiPriority w:val="99"/>
    <w:qFormat/>
    <w:rsid w:val="00161FDE"/>
    <w:pPr>
      <w:ind w:left="720"/>
    </w:pPr>
  </w:style>
  <w:style w:type="character" w:styleId="ab">
    <w:name w:val="Hyperlink"/>
    <w:basedOn w:val="a0"/>
    <w:uiPriority w:val="99"/>
    <w:rsid w:val="003B7B4D"/>
    <w:rPr>
      <w:rFonts w:cs="Times New Roman"/>
      <w:color w:val="0000FF"/>
      <w:u w:val="single"/>
    </w:rPr>
  </w:style>
  <w:style w:type="paragraph" w:styleId="25">
    <w:name w:val="toc 2"/>
    <w:basedOn w:val="a"/>
    <w:next w:val="a"/>
    <w:autoRedefine/>
    <w:uiPriority w:val="99"/>
    <w:semiHidden/>
    <w:rsid w:val="005A6AEC"/>
    <w:pPr>
      <w:widowControl/>
      <w:tabs>
        <w:tab w:val="right" w:leader="dot" w:pos="9071"/>
      </w:tabs>
      <w:spacing w:line="276" w:lineRule="auto"/>
      <w:ind w:right="454" w:firstLine="284"/>
      <w:jc w:val="both"/>
    </w:pPr>
    <w:rPr>
      <w:rFonts w:ascii="Calibri Light" w:eastAsia="Times New Roman" w:hAnsi="Calibri Light" w:cs="Times New Roman"/>
      <w:color w:val="FF0000"/>
      <w:sz w:val="28"/>
      <w:szCs w:val="28"/>
    </w:rPr>
  </w:style>
  <w:style w:type="character" w:styleId="ac">
    <w:name w:val="annotation reference"/>
    <w:basedOn w:val="a0"/>
    <w:uiPriority w:val="99"/>
    <w:semiHidden/>
    <w:rsid w:val="00954B2D"/>
    <w:rPr>
      <w:rFonts w:cs="Times New Roman"/>
      <w:sz w:val="16"/>
      <w:szCs w:val="16"/>
    </w:rPr>
  </w:style>
  <w:style w:type="paragraph" w:styleId="ad">
    <w:name w:val="annotation text"/>
    <w:basedOn w:val="a"/>
    <w:link w:val="ae"/>
    <w:uiPriority w:val="99"/>
    <w:semiHidden/>
    <w:rsid w:val="00954B2D"/>
    <w:rPr>
      <w:sz w:val="20"/>
      <w:szCs w:val="20"/>
    </w:rPr>
  </w:style>
  <w:style w:type="character" w:customStyle="1" w:styleId="ae">
    <w:name w:val="Текст примечания Знак"/>
    <w:basedOn w:val="a0"/>
    <w:link w:val="ad"/>
    <w:uiPriority w:val="99"/>
    <w:semiHidden/>
    <w:rsid w:val="00954B2D"/>
    <w:rPr>
      <w:rFonts w:cs="Times New Roman"/>
      <w:color w:val="000000"/>
      <w:sz w:val="20"/>
      <w:szCs w:val="20"/>
    </w:rPr>
  </w:style>
  <w:style w:type="paragraph" w:styleId="af">
    <w:name w:val="annotation subject"/>
    <w:basedOn w:val="ad"/>
    <w:next w:val="ad"/>
    <w:link w:val="af0"/>
    <w:uiPriority w:val="99"/>
    <w:semiHidden/>
    <w:rsid w:val="00954B2D"/>
    <w:rPr>
      <w:b/>
      <w:bCs/>
    </w:rPr>
  </w:style>
  <w:style w:type="character" w:customStyle="1" w:styleId="af0">
    <w:name w:val="Тема примечания Знак"/>
    <w:basedOn w:val="ae"/>
    <w:link w:val="af"/>
    <w:uiPriority w:val="99"/>
    <w:semiHidden/>
    <w:rsid w:val="00954B2D"/>
    <w:rPr>
      <w:b/>
      <w:bCs/>
    </w:rPr>
  </w:style>
  <w:style w:type="paragraph" w:styleId="af1">
    <w:name w:val="Balloon Text"/>
    <w:basedOn w:val="a"/>
    <w:link w:val="af2"/>
    <w:uiPriority w:val="99"/>
    <w:semiHidden/>
    <w:rsid w:val="00954B2D"/>
    <w:rPr>
      <w:rFonts w:ascii="Segoe UI" w:hAnsi="Segoe UI" w:cs="Segoe UI"/>
      <w:sz w:val="18"/>
      <w:szCs w:val="18"/>
    </w:rPr>
  </w:style>
  <w:style w:type="character" w:customStyle="1" w:styleId="af2">
    <w:name w:val="Текст выноски Знак"/>
    <w:basedOn w:val="a0"/>
    <w:link w:val="af1"/>
    <w:uiPriority w:val="99"/>
    <w:semiHidden/>
    <w:rsid w:val="00954B2D"/>
    <w:rPr>
      <w:rFonts w:ascii="Segoe UI" w:hAnsi="Segoe UI" w:cs="Segoe UI"/>
      <w:color w:val="000000"/>
      <w:sz w:val="18"/>
      <w:szCs w:val="18"/>
    </w:rPr>
  </w:style>
  <w:style w:type="paragraph" w:customStyle="1" w:styleId="ConsNormal">
    <w:name w:val="ConsNormal"/>
    <w:uiPriority w:val="99"/>
    <w:rsid w:val="00A43EF8"/>
    <w:pPr>
      <w:widowControl w:val="0"/>
      <w:autoSpaceDE w:val="0"/>
      <w:autoSpaceDN w:val="0"/>
      <w:adjustRightInd w:val="0"/>
      <w:ind w:firstLine="720"/>
    </w:pPr>
    <w:rPr>
      <w:rFonts w:ascii="Arial" w:eastAsia="Times New Roman" w:hAnsi="Arial" w:cs="Arial"/>
      <w:sz w:val="16"/>
      <w:szCs w:val="16"/>
    </w:rPr>
  </w:style>
  <w:style w:type="paragraph" w:styleId="af3">
    <w:name w:val="No Spacing"/>
    <w:link w:val="af4"/>
    <w:uiPriority w:val="99"/>
    <w:qFormat/>
    <w:rsid w:val="000C490E"/>
    <w:rPr>
      <w:rFonts w:ascii="Calibri" w:eastAsia="Times New Roman" w:hAnsi="Calibri" w:cs="Times New Roman"/>
      <w:sz w:val="22"/>
      <w:szCs w:val="22"/>
    </w:rPr>
  </w:style>
  <w:style w:type="character" w:customStyle="1" w:styleId="af4">
    <w:name w:val="Без интервала Знак"/>
    <w:basedOn w:val="a0"/>
    <w:link w:val="af3"/>
    <w:uiPriority w:val="99"/>
    <w:rsid w:val="000C490E"/>
    <w:rPr>
      <w:rFonts w:ascii="Calibri" w:eastAsia="Times New Roman" w:hAnsi="Calibri" w:cs="Times New Roman"/>
      <w:sz w:val="22"/>
      <w:szCs w:val="22"/>
      <w:lang w:val="ru-RU" w:eastAsia="ru-RU" w:bidi="ar-SA"/>
    </w:rPr>
  </w:style>
  <w:style w:type="paragraph" w:styleId="15">
    <w:name w:val="toc 1"/>
    <w:basedOn w:val="a"/>
    <w:next w:val="a"/>
    <w:autoRedefine/>
    <w:uiPriority w:val="99"/>
    <w:semiHidden/>
    <w:rsid w:val="009657EE"/>
    <w:pPr>
      <w:widowControl/>
      <w:tabs>
        <w:tab w:val="right" w:leader="dot" w:pos="9356"/>
      </w:tabs>
      <w:ind w:right="561"/>
      <w:jc w:val="both"/>
    </w:pPr>
    <w:rPr>
      <w:rFonts w:cs="Times New Roman"/>
      <w:sz w:val="28"/>
      <w:szCs w:val="28"/>
    </w:rPr>
  </w:style>
  <w:style w:type="paragraph" w:styleId="af5">
    <w:name w:val="Normal (Web)"/>
    <w:basedOn w:val="a"/>
    <w:uiPriority w:val="99"/>
    <w:rsid w:val="00FB78FB"/>
    <w:pPr>
      <w:widowControl/>
      <w:spacing w:before="100" w:beforeAutospacing="1" w:after="100" w:afterAutospacing="1"/>
    </w:pPr>
    <w:rPr>
      <w:rFonts w:ascii="Times New Roman" w:eastAsia="Times New Roman" w:hAnsi="Times New Roman" w:cs="Times New Roman"/>
      <w:color w:val="auto"/>
    </w:rPr>
  </w:style>
  <w:style w:type="paragraph" w:styleId="HTML">
    <w:name w:val="HTML Preformatted"/>
    <w:basedOn w:val="a"/>
    <w:link w:val="HTML0"/>
    <w:uiPriority w:val="99"/>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0"/>
    <w:link w:val="HTML"/>
    <w:uiPriority w:val="99"/>
    <w:rsid w:val="009F3223"/>
    <w:rPr>
      <w:rFonts w:eastAsia="Times New Roman" w:cs="Times New Roman"/>
      <w:sz w:val="20"/>
      <w:szCs w:val="20"/>
      <w:lang w:bidi="ar-SA"/>
    </w:rPr>
  </w:style>
  <w:style w:type="character" w:customStyle="1" w:styleId="w">
    <w:name w:val="w"/>
    <w:basedOn w:val="a0"/>
    <w:uiPriority w:val="99"/>
    <w:rsid w:val="009F3223"/>
    <w:rPr>
      <w:rFonts w:cs="Times New Roman"/>
    </w:rPr>
  </w:style>
  <w:style w:type="paragraph" w:customStyle="1" w:styleId="ConsPlusNormal">
    <w:name w:val="ConsPlusNormal"/>
    <w:uiPriority w:val="99"/>
    <w:rsid w:val="00C43DB1"/>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B211B2"/>
    <w:pPr>
      <w:widowControl w:val="0"/>
      <w:autoSpaceDE w:val="0"/>
      <w:autoSpaceDN w:val="0"/>
      <w:adjustRightInd w:val="0"/>
    </w:pPr>
    <w:rPr>
      <w:rFonts w:ascii="Calibri" w:eastAsia="Times New Roman" w:hAnsi="Calibri" w:cs="Calibri"/>
      <w:b/>
      <w:bCs/>
      <w:sz w:val="22"/>
      <w:szCs w:val="22"/>
    </w:rPr>
  </w:style>
  <w:style w:type="paragraph" w:customStyle="1" w:styleId="ConsPlusNonformat">
    <w:name w:val="ConsPlusNonformat"/>
    <w:uiPriority w:val="99"/>
    <w:rsid w:val="00B211B2"/>
    <w:pPr>
      <w:widowControl w:val="0"/>
      <w:autoSpaceDE w:val="0"/>
      <w:autoSpaceDN w:val="0"/>
      <w:adjustRightInd w:val="0"/>
    </w:pPr>
    <w:rPr>
      <w:rFonts w:eastAsia="Times New Roman"/>
    </w:rPr>
  </w:style>
  <w:style w:type="paragraph" w:customStyle="1" w:styleId="ConsPlusCell">
    <w:name w:val="ConsPlusCell"/>
    <w:uiPriority w:val="99"/>
    <w:rsid w:val="00B211B2"/>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B211B2"/>
    <w:pPr>
      <w:widowControl w:val="0"/>
      <w:autoSpaceDE w:val="0"/>
      <w:autoSpaceDN w:val="0"/>
      <w:adjustRightInd w:val="0"/>
    </w:pPr>
    <w:rPr>
      <w:rFonts w:eastAsia="Times New Roman"/>
    </w:rPr>
  </w:style>
  <w:style w:type="paragraph" w:customStyle="1" w:styleId="ConsNonformat">
    <w:name w:val="ConsNonformat"/>
    <w:uiPriority w:val="99"/>
    <w:rsid w:val="00B211B2"/>
    <w:pPr>
      <w:widowControl w:val="0"/>
      <w:autoSpaceDE w:val="0"/>
      <w:autoSpaceDN w:val="0"/>
      <w:adjustRightInd w:val="0"/>
    </w:pPr>
    <w:rPr>
      <w:rFonts w:eastAsia="Times New Roman"/>
      <w:sz w:val="16"/>
      <w:szCs w:val="16"/>
    </w:rPr>
  </w:style>
  <w:style w:type="table" w:styleId="af6">
    <w:name w:val="Table Grid"/>
    <w:basedOn w:val="a1"/>
    <w:uiPriority w:val="99"/>
    <w:rsid w:val="00B211B2"/>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99"/>
    <w:semiHidden/>
    <w:rsid w:val="00B2319A"/>
    <w:pPr>
      <w:ind w:left="112"/>
    </w:pPr>
    <w:rPr>
      <w:rFonts w:ascii="Times New Roman" w:eastAsia="Times New Roman" w:hAnsi="Times New Roman" w:cs="Times New Roman"/>
      <w:color w:val="auto"/>
      <w:lang w:val="en-US" w:eastAsia="en-US"/>
    </w:rPr>
  </w:style>
  <w:style w:type="character" w:customStyle="1" w:styleId="af8">
    <w:name w:val="Основной текст Знак"/>
    <w:basedOn w:val="a0"/>
    <w:link w:val="af7"/>
    <w:uiPriority w:val="99"/>
    <w:semiHidden/>
    <w:rsid w:val="00B2319A"/>
    <w:rPr>
      <w:rFonts w:ascii="Times New Roman" w:hAnsi="Times New Roman" w:cs="Times New Roman"/>
      <w:lang w:val="en-US" w:eastAsia="en-US" w:bidi="ar-SA"/>
    </w:rPr>
  </w:style>
  <w:style w:type="paragraph" w:styleId="33">
    <w:name w:val="toc 3"/>
    <w:basedOn w:val="a"/>
    <w:next w:val="a"/>
    <w:autoRedefine/>
    <w:uiPriority w:val="99"/>
    <w:semiHidden/>
    <w:rsid w:val="005D0CDC"/>
    <w:pPr>
      <w:spacing w:after="100"/>
      <w:ind w:left="480"/>
    </w:pPr>
  </w:style>
  <w:style w:type="character" w:customStyle="1" w:styleId="29pt">
    <w:name w:val="Основной текст (2) + 9 pt"/>
    <w:aliases w:val="Полужирный"/>
    <w:basedOn w:val="21"/>
    <w:uiPriority w:val="99"/>
    <w:rsid w:val="00F15889"/>
    <w:rPr>
      <w:b/>
      <w:bCs/>
      <w:color w:val="000000"/>
      <w:spacing w:val="0"/>
      <w:w w:val="100"/>
      <w:position w:val="0"/>
      <w:sz w:val="18"/>
      <w:szCs w:val="18"/>
      <w:shd w:val="clear" w:color="auto" w:fill="FFFFFF"/>
      <w:lang w:val="ru-RU" w:eastAsia="ru-RU"/>
    </w:rPr>
  </w:style>
  <w:style w:type="character" w:customStyle="1" w:styleId="doccaption">
    <w:name w:val="doccaption"/>
    <w:basedOn w:val="a0"/>
    <w:uiPriority w:val="99"/>
    <w:rsid w:val="00B135A0"/>
    <w:rPr>
      <w:rFonts w:cs="Times New Roman"/>
    </w:rPr>
  </w:style>
  <w:style w:type="character" w:styleId="af9">
    <w:name w:val="Strong"/>
    <w:basedOn w:val="a0"/>
    <w:uiPriority w:val="99"/>
    <w:qFormat/>
    <w:rsid w:val="00A141D8"/>
    <w:rPr>
      <w:rFonts w:cs="Times New Roman"/>
      <w:b/>
      <w:bCs/>
    </w:rPr>
  </w:style>
  <w:style w:type="numbering" w:customStyle="1" w:styleId="1">
    <w:name w:val="Стиль1"/>
    <w:rsid w:val="003B435A"/>
    <w:pPr>
      <w:numPr>
        <w:numId w:val="10"/>
      </w:numPr>
    </w:pPr>
  </w:style>
</w:styles>
</file>

<file path=word/webSettings.xml><?xml version="1.0" encoding="utf-8"?>
<w:webSettings xmlns:r="http://schemas.openxmlformats.org/officeDocument/2006/relationships" xmlns:w="http://schemas.openxmlformats.org/wordprocessingml/2006/main">
  <w:divs>
    <w:div w:id="557322039">
      <w:marLeft w:val="0"/>
      <w:marRight w:val="0"/>
      <w:marTop w:val="0"/>
      <w:marBottom w:val="0"/>
      <w:divBdr>
        <w:top w:val="none" w:sz="0" w:space="0" w:color="auto"/>
        <w:left w:val="none" w:sz="0" w:space="0" w:color="auto"/>
        <w:bottom w:val="none" w:sz="0" w:space="0" w:color="auto"/>
        <w:right w:val="none" w:sz="0" w:space="0" w:color="auto"/>
      </w:divBdr>
    </w:div>
    <w:div w:id="557322040">
      <w:marLeft w:val="0"/>
      <w:marRight w:val="0"/>
      <w:marTop w:val="0"/>
      <w:marBottom w:val="0"/>
      <w:divBdr>
        <w:top w:val="none" w:sz="0" w:space="0" w:color="auto"/>
        <w:left w:val="none" w:sz="0" w:space="0" w:color="auto"/>
        <w:bottom w:val="none" w:sz="0" w:space="0" w:color="auto"/>
        <w:right w:val="none" w:sz="0" w:space="0" w:color="auto"/>
      </w:divBdr>
    </w:div>
    <w:div w:id="557322041">
      <w:marLeft w:val="0"/>
      <w:marRight w:val="0"/>
      <w:marTop w:val="0"/>
      <w:marBottom w:val="0"/>
      <w:divBdr>
        <w:top w:val="none" w:sz="0" w:space="0" w:color="auto"/>
        <w:left w:val="none" w:sz="0" w:space="0" w:color="auto"/>
        <w:bottom w:val="none" w:sz="0" w:space="0" w:color="auto"/>
        <w:right w:val="none" w:sz="0" w:space="0" w:color="auto"/>
      </w:divBdr>
    </w:div>
    <w:div w:id="557322042">
      <w:marLeft w:val="0"/>
      <w:marRight w:val="0"/>
      <w:marTop w:val="0"/>
      <w:marBottom w:val="0"/>
      <w:divBdr>
        <w:top w:val="none" w:sz="0" w:space="0" w:color="auto"/>
        <w:left w:val="none" w:sz="0" w:space="0" w:color="auto"/>
        <w:bottom w:val="none" w:sz="0" w:space="0" w:color="auto"/>
        <w:right w:val="none" w:sz="0" w:space="0" w:color="auto"/>
      </w:divBdr>
    </w:div>
    <w:div w:id="557322043">
      <w:marLeft w:val="0"/>
      <w:marRight w:val="0"/>
      <w:marTop w:val="0"/>
      <w:marBottom w:val="0"/>
      <w:divBdr>
        <w:top w:val="none" w:sz="0" w:space="0" w:color="auto"/>
        <w:left w:val="none" w:sz="0" w:space="0" w:color="auto"/>
        <w:bottom w:val="none" w:sz="0" w:space="0" w:color="auto"/>
        <w:right w:val="none" w:sz="0" w:space="0" w:color="auto"/>
      </w:divBdr>
    </w:div>
    <w:div w:id="557322044">
      <w:marLeft w:val="0"/>
      <w:marRight w:val="0"/>
      <w:marTop w:val="0"/>
      <w:marBottom w:val="0"/>
      <w:divBdr>
        <w:top w:val="none" w:sz="0" w:space="0" w:color="auto"/>
        <w:left w:val="none" w:sz="0" w:space="0" w:color="auto"/>
        <w:bottom w:val="none" w:sz="0" w:space="0" w:color="auto"/>
        <w:right w:val="none" w:sz="0" w:space="0" w:color="auto"/>
      </w:divBdr>
    </w:div>
    <w:div w:id="557322046">
      <w:marLeft w:val="0"/>
      <w:marRight w:val="0"/>
      <w:marTop w:val="0"/>
      <w:marBottom w:val="0"/>
      <w:divBdr>
        <w:top w:val="none" w:sz="0" w:space="0" w:color="auto"/>
        <w:left w:val="none" w:sz="0" w:space="0" w:color="auto"/>
        <w:bottom w:val="none" w:sz="0" w:space="0" w:color="auto"/>
        <w:right w:val="none" w:sz="0" w:space="0" w:color="auto"/>
      </w:divBdr>
    </w:div>
    <w:div w:id="557322047">
      <w:marLeft w:val="0"/>
      <w:marRight w:val="0"/>
      <w:marTop w:val="0"/>
      <w:marBottom w:val="0"/>
      <w:divBdr>
        <w:top w:val="none" w:sz="0" w:space="0" w:color="auto"/>
        <w:left w:val="none" w:sz="0" w:space="0" w:color="auto"/>
        <w:bottom w:val="none" w:sz="0" w:space="0" w:color="auto"/>
        <w:right w:val="none" w:sz="0" w:space="0" w:color="auto"/>
      </w:divBdr>
    </w:div>
    <w:div w:id="557322048">
      <w:marLeft w:val="0"/>
      <w:marRight w:val="0"/>
      <w:marTop w:val="0"/>
      <w:marBottom w:val="0"/>
      <w:divBdr>
        <w:top w:val="none" w:sz="0" w:space="0" w:color="auto"/>
        <w:left w:val="none" w:sz="0" w:space="0" w:color="auto"/>
        <w:bottom w:val="none" w:sz="0" w:space="0" w:color="auto"/>
        <w:right w:val="none" w:sz="0" w:space="0" w:color="auto"/>
      </w:divBdr>
    </w:div>
    <w:div w:id="557322049">
      <w:marLeft w:val="0"/>
      <w:marRight w:val="0"/>
      <w:marTop w:val="0"/>
      <w:marBottom w:val="0"/>
      <w:divBdr>
        <w:top w:val="none" w:sz="0" w:space="0" w:color="auto"/>
        <w:left w:val="none" w:sz="0" w:space="0" w:color="auto"/>
        <w:bottom w:val="none" w:sz="0" w:space="0" w:color="auto"/>
        <w:right w:val="none" w:sz="0" w:space="0" w:color="auto"/>
      </w:divBdr>
    </w:div>
    <w:div w:id="557322050">
      <w:marLeft w:val="0"/>
      <w:marRight w:val="0"/>
      <w:marTop w:val="0"/>
      <w:marBottom w:val="0"/>
      <w:divBdr>
        <w:top w:val="none" w:sz="0" w:space="0" w:color="auto"/>
        <w:left w:val="none" w:sz="0" w:space="0" w:color="auto"/>
        <w:bottom w:val="none" w:sz="0" w:space="0" w:color="auto"/>
        <w:right w:val="none" w:sz="0" w:space="0" w:color="auto"/>
      </w:divBdr>
    </w:div>
    <w:div w:id="557322051">
      <w:marLeft w:val="0"/>
      <w:marRight w:val="0"/>
      <w:marTop w:val="0"/>
      <w:marBottom w:val="0"/>
      <w:divBdr>
        <w:top w:val="none" w:sz="0" w:space="0" w:color="auto"/>
        <w:left w:val="none" w:sz="0" w:space="0" w:color="auto"/>
        <w:bottom w:val="none" w:sz="0" w:space="0" w:color="auto"/>
        <w:right w:val="none" w:sz="0" w:space="0" w:color="auto"/>
      </w:divBdr>
    </w:div>
    <w:div w:id="557322052">
      <w:marLeft w:val="0"/>
      <w:marRight w:val="0"/>
      <w:marTop w:val="0"/>
      <w:marBottom w:val="0"/>
      <w:divBdr>
        <w:top w:val="none" w:sz="0" w:space="0" w:color="auto"/>
        <w:left w:val="none" w:sz="0" w:space="0" w:color="auto"/>
        <w:bottom w:val="none" w:sz="0" w:space="0" w:color="auto"/>
        <w:right w:val="none" w:sz="0" w:space="0" w:color="auto"/>
      </w:divBdr>
    </w:div>
    <w:div w:id="557322053">
      <w:marLeft w:val="0"/>
      <w:marRight w:val="0"/>
      <w:marTop w:val="0"/>
      <w:marBottom w:val="0"/>
      <w:divBdr>
        <w:top w:val="none" w:sz="0" w:space="0" w:color="auto"/>
        <w:left w:val="none" w:sz="0" w:space="0" w:color="auto"/>
        <w:bottom w:val="none" w:sz="0" w:space="0" w:color="auto"/>
        <w:right w:val="none" w:sz="0" w:space="0" w:color="auto"/>
      </w:divBdr>
    </w:div>
    <w:div w:id="557322055">
      <w:marLeft w:val="0"/>
      <w:marRight w:val="0"/>
      <w:marTop w:val="0"/>
      <w:marBottom w:val="0"/>
      <w:divBdr>
        <w:top w:val="none" w:sz="0" w:space="0" w:color="auto"/>
        <w:left w:val="none" w:sz="0" w:space="0" w:color="auto"/>
        <w:bottom w:val="none" w:sz="0" w:space="0" w:color="auto"/>
        <w:right w:val="none" w:sz="0" w:space="0" w:color="auto"/>
      </w:divBdr>
    </w:div>
    <w:div w:id="557322056">
      <w:marLeft w:val="0"/>
      <w:marRight w:val="0"/>
      <w:marTop w:val="0"/>
      <w:marBottom w:val="0"/>
      <w:divBdr>
        <w:top w:val="none" w:sz="0" w:space="0" w:color="auto"/>
        <w:left w:val="none" w:sz="0" w:space="0" w:color="auto"/>
        <w:bottom w:val="none" w:sz="0" w:space="0" w:color="auto"/>
        <w:right w:val="none" w:sz="0" w:space="0" w:color="auto"/>
      </w:divBdr>
    </w:div>
    <w:div w:id="557322057">
      <w:marLeft w:val="0"/>
      <w:marRight w:val="0"/>
      <w:marTop w:val="0"/>
      <w:marBottom w:val="0"/>
      <w:divBdr>
        <w:top w:val="none" w:sz="0" w:space="0" w:color="auto"/>
        <w:left w:val="none" w:sz="0" w:space="0" w:color="auto"/>
        <w:bottom w:val="none" w:sz="0" w:space="0" w:color="auto"/>
        <w:right w:val="none" w:sz="0" w:space="0" w:color="auto"/>
      </w:divBdr>
    </w:div>
    <w:div w:id="557322058">
      <w:marLeft w:val="0"/>
      <w:marRight w:val="0"/>
      <w:marTop w:val="0"/>
      <w:marBottom w:val="0"/>
      <w:divBdr>
        <w:top w:val="none" w:sz="0" w:space="0" w:color="auto"/>
        <w:left w:val="none" w:sz="0" w:space="0" w:color="auto"/>
        <w:bottom w:val="none" w:sz="0" w:space="0" w:color="auto"/>
        <w:right w:val="none" w:sz="0" w:space="0" w:color="auto"/>
      </w:divBdr>
    </w:div>
    <w:div w:id="557322059">
      <w:marLeft w:val="0"/>
      <w:marRight w:val="0"/>
      <w:marTop w:val="0"/>
      <w:marBottom w:val="0"/>
      <w:divBdr>
        <w:top w:val="none" w:sz="0" w:space="0" w:color="auto"/>
        <w:left w:val="none" w:sz="0" w:space="0" w:color="auto"/>
        <w:bottom w:val="none" w:sz="0" w:space="0" w:color="auto"/>
        <w:right w:val="none" w:sz="0" w:space="0" w:color="auto"/>
      </w:divBdr>
    </w:div>
    <w:div w:id="557322060">
      <w:marLeft w:val="0"/>
      <w:marRight w:val="0"/>
      <w:marTop w:val="0"/>
      <w:marBottom w:val="0"/>
      <w:divBdr>
        <w:top w:val="none" w:sz="0" w:space="0" w:color="auto"/>
        <w:left w:val="none" w:sz="0" w:space="0" w:color="auto"/>
        <w:bottom w:val="none" w:sz="0" w:space="0" w:color="auto"/>
        <w:right w:val="none" w:sz="0" w:space="0" w:color="auto"/>
      </w:divBdr>
    </w:div>
    <w:div w:id="557322061">
      <w:marLeft w:val="0"/>
      <w:marRight w:val="0"/>
      <w:marTop w:val="0"/>
      <w:marBottom w:val="0"/>
      <w:divBdr>
        <w:top w:val="none" w:sz="0" w:space="0" w:color="auto"/>
        <w:left w:val="none" w:sz="0" w:space="0" w:color="auto"/>
        <w:bottom w:val="none" w:sz="0" w:space="0" w:color="auto"/>
        <w:right w:val="none" w:sz="0" w:space="0" w:color="auto"/>
      </w:divBdr>
    </w:div>
    <w:div w:id="557322062">
      <w:marLeft w:val="0"/>
      <w:marRight w:val="0"/>
      <w:marTop w:val="0"/>
      <w:marBottom w:val="0"/>
      <w:divBdr>
        <w:top w:val="none" w:sz="0" w:space="0" w:color="auto"/>
        <w:left w:val="none" w:sz="0" w:space="0" w:color="auto"/>
        <w:bottom w:val="none" w:sz="0" w:space="0" w:color="auto"/>
        <w:right w:val="none" w:sz="0" w:space="0" w:color="auto"/>
      </w:divBdr>
    </w:div>
    <w:div w:id="557322064">
      <w:marLeft w:val="0"/>
      <w:marRight w:val="0"/>
      <w:marTop w:val="0"/>
      <w:marBottom w:val="0"/>
      <w:divBdr>
        <w:top w:val="none" w:sz="0" w:space="0" w:color="auto"/>
        <w:left w:val="none" w:sz="0" w:space="0" w:color="auto"/>
        <w:bottom w:val="none" w:sz="0" w:space="0" w:color="auto"/>
        <w:right w:val="none" w:sz="0" w:space="0" w:color="auto"/>
      </w:divBdr>
    </w:div>
    <w:div w:id="557322065">
      <w:marLeft w:val="0"/>
      <w:marRight w:val="0"/>
      <w:marTop w:val="0"/>
      <w:marBottom w:val="0"/>
      <w:divBdr>
        <w:top w:val="none" w:sz="0" w:space="0" w:color="auto"/>
        <w:left w:val="none" w:sz="0" w:space="0" w:color="auto"/>
        <w:bottom w:val="none" w:sz="0" w:space="0" w:color="auto"/>
        <w:right w:val="none" w:sz="0" w:space="0" w:color="auto"/>
      </w:divBdr>
    </w:div>
    <w:div w:id="557322066">
      <w:marLeft w:val="0"/>
      <w:marRight w:val="0"/>
      <w:marTop w:val="0"/>
      <w:marBottom w:val="0"/>
      <w:divBdr>
        <w:top w:val="none" w:sz="0" w:space="0" w:color="auto"/>
        <w:left w:val="none" w:sz="0" w:space="0" w:color="auto"/>
        <w:bottom w:val="none" w:sz="0" w:space="0" w:color="auto"/>
        <w:right w:val="none" w:sz="0" w:space="0" w:color="auto"/>
      </w:divBdr>
    </w:div>
    <w:div w:id="557322068">
      <w:marLeft w:val="0"/>
      <w:marRight w:val="0"/>
      <w:marTop w:val="0"/>
      <w:marBottom w:val="0"/>
      <w:divBdr>
        <w:top w:val="none" w:sz="0" w:space="0" w:color="auto"/>
        <w:left w:val="none" w:sz="0" w:space="0" w:color="auto"/>
        <w:bottom w:val="none" w:sz="0" w:space="0" w:color="auto"/>
        <w:right w:val="none" w:sz="0" w:space="0" w:color="auto"/>
      </w:divBdr>
    </w:div>
    <w:div w:id="557322069">
      <w:marLeft w:val="0"/>
      <w:marRight w:val="0"/>
      <w:marTop w:val="0"/>
      <w:marBottom w:val="0"/>
      <w:divBdr>
        <w:top w:val="none" w:sz="0" w:space="0" w:color="auto"/>
        <w:left w:val="none" w:sz="0" w:space="0" w:color="auto"/>
        <w:bottom w:val="none" w:sz="0" w:space="0" w:color="auto"/>
        <w:right w:val="none" w:sz="0" w:space="0" w:color="auto"/>
      </w:divBdr>
    </w:div>
    <w:div w:id="557322070">
      <w:marLeft w:val="0"/>
      <w:marRight w:val="0"/>
      <w:marTop w:val="0"/>
      <w:marBottom w:val="0"/>
      <w:divBdr>
        <w:top w:val="none" w:sz="0" w:space="0" w:color="auto"/>
        <w:left w:val="none" w:sz="0" w:space="0" w:color="auto"/>
        <w:bottom w:val="none" w:sz="0" w:space="0" w:color="auto"/>
        <w:right w:val="none" w:sz="0" w:space="0" w:color="auto"/>
      </w:divBdr>
    </w:div>
    <w:div w:id="557322071">
      <w:marLeft w:val="0"/>
      <w:marRight w:val="0"/>
      <w:marTop w:val="0"/>
      <w:marBottom w:val="0"/>
      <w:divBdr>
        <w:top w:val="none" w:sz="0" w:space="0" w:color="auto"/>
        <w:left w:val="none" w:sz="0" w:space="0" w:color="auto"/>
        <w:bottom w:val="none" w:sz="0" w:space="0" w:color="auto"/>
        <w:right w:val="none" w:sz="0" w:space="0" w:color="auto"/>
      </w:divBdr>
    </w:div>
    <w:div w:id="557322073">
      <w:marLeft w:val="0"/>
      <w:marRight w:val="0"/>
      <w:marTop w:val="0"/>
      <w:marBottom w:val="0"/>
      <w:divBdr>
        <w:top w:val="none" w:sz="0" w:space="0" w:color="auto"/>
        <w:left w:val="none" w:sz="0" w:space="0" w:color="auto"/>
        <w:bottom w:val="none" w:sz="0" w:space="0" w:color="auto"/>
        <w:right w:val="none" w:sz="0" w:space="0" w:color="auto"/>
      </w:divBdr>
    </w:div>
    <w:div w:id="557322075">
      <w:marLeft w:val="0"/>
      <w:marRight w:val="0"/>
      <w:marTop w:val="0"/>
      <w:marBottom w:val="0"/>
      <w:divBdr>
        <w:top w:val="none" w:sz="0" w:space="0" w:color="auto"/>
        <w:left w:val="none" w:sz="0" w:space="0" w:color="auto"/>
        <w:bottom w:val="none" w:sz="0" w:space="0" w:color="auto"/>
        <w:right w:val="none" w:sz="0" w:space="0" w:color="auto"/>
      </w:divBdr>
    </w:div>
    <w:div w:id="557322076">
      <w:marLeft w:val="0"/>
      <w:marRight w:val="0"/>
      <w:marTop w:val="0"/>
      <w:marBottom w:val="0"/>
      <w:divBdr>
        <w:top w:val="none" w:sz="0" w:space="0" w:color="auto"/>
        <w:left w:val="none" w:sz="0" w:space="0" w:color="auto"/>
        <w:bottom w:val="none" w:sz="0" w:space="0" w:color="auto"/>
        <w:right w:val="none" w:sz="0" w:space="0" w:color="auto"/>
      </w:divBdr>
    </w:div>
    <w:div w:id="557322077">
      <w:marLeft w:val="0"/>
      <w:marRight w:val="0"/>
      <w:marTop w:val="0"/>
      <w:marBottom w:val="0"/>
      <w:divBdr>
        <w:top w:val="none" w:sz="0" w:space="0" w:color="auto"/>
        <w:left w:val="none" w:sz="0" w:space="0" w:color="auto"/>
        <w:bottom w:val="none" w:sz="0" w:space="0" w:color="auto"/>
        <w:right w:val="none" w:sz="0" w:space="0" w:color="auto"/>
      </w:divBdr>
    </w:div>
    <w:div w:id="557322078">
      <w:marLeft w:val="0"/>
      <w:marRight w:val="0"/>
      <w:marTop w:val="0"/>
      <w:marBottom w:val="0"/>
      <w:divBdr>
        <w:top w:val="none" w:sz="0" w:space="0" w:color="auto"/>
        <w:left w:val="none" w:sz="0" w:space="0" w:color="auto"/>
        <w:bottom w:val="none" w:sz="0" w:space="0" w:color="auto"/>
        <w:right w:val="none" w:sz="0" w:space="0" w:color="auto"/>
      </w:divBdr>
    </w:div>
    <w:div w:id="557322079">
      <w:marLeft w:val="0"/>
      <w:marRight w:val="0"/>
      <w:marTop w:val="0"/>
      <w:marBottom w:val="0"/>
      <w:divBdr>
        <w:top w:val="none" w:sz="0" w:space="0" w:color="auto"/>
        <w:left w:val="none" w:sz="0" w:space="0" w:color="auto"/>
        <w:bottom w:val="none" w:sz="0" w:space="0" w:color="auto"/>
        <w:right w:val="none" w:sz="0" w:space="0" w:color="auto"/>
      </w:divBdr>
    </w:div>
    <w:div w:id="557322080">
      <w:marLeft w:val="0"/>
      <w:marRight w:val="0"/>
      <w:marTop w:val="0"/>
      <w:marBottom w:val="0"/>
      <w:divBdr>
        <w:top w:val="none" w:sz="0" w:space="0" w:color="auto"/>
        <w:left w:val="none" w:sz="0" w:space="0" w:color="auto"/>
        <w:bottom w:val="none" w:sz="0" w:space="0" w:color="auto"/>
        <w:right w:val="none" w:sz="0" w:space="0" w:color="auto"/>
      </w:divBdr>
    </w:div>
    <w:div w:id="557322081">
      <w:marLeft w:val="0"/>
      <w:marRight w:val="0"/>
      <w:marTop w:val="0"/>
      <w:marBottom w:val="0"/>
      <w:divBdr>
        <w:top w:val="none" w:sz="0" w:space="0" w:color="auto"/>
        <w:left w:val="none" w:sz="0" w:space="0" w:color="auto"/>
        <w:bottom w:val="none" w:sz="0" w:space="0" w:color="auto"/>
        <w:right w:val="none" w:sz="0" w:space="0" w:color="auto"/>
      </w:divBdr>
    </w:div>
    <w:div w:id="557322082">
      <w:marLeft w:val="0"/>
      <w:marRight w:val="0"/>
      <w:marTop w:val="0"/>
      <w:marBottom w:val="0"/>
      <w:divBdr>
        <w:top w:val="none" w:sz="0" w:space="0" w:color="auto"/>
        <w:left w:val="none" w:sz="0" w:space="0" w:color="auto"/>
        <w:bottom w:val="none" w:sz="0" w:space="0" w:color="auto"/>
        <w:right w:val="none" w:sz="0" w:space="0" w:color="auto"/>
      </w:divBdr>
    </w:div>
    <w:div w:id="557322083">
      <w:marLeft w:val="0"/>
      <w:marRight w:val="0"/>
      <w:marTop w:val="0"/>
      <w:marBottom w:val="0"/>
      <w:divBdr>
        <w:top w:val="none" w:sz="0" w:space="0" w:color="auto"/>
        <w:left w:val="none" w:sz="0" w:space="0" w:color="auto"/>
        <w:bottom w:val="none" w:sz="0" w:space="0" w:color="auto"/>
        <w:right w:val="none" w:sz="0" w:space="0" w:color="auto"/>
      </w:divBdr>
    </w:div>
    <w:div w:id="557322084">
      <w:marLeft w:val="0"/>
      <w:marRight w:val="0"/>
      <w:marTop w:val="0"/>
      <w:marBottom w:val="0"/>
      <w:divBdr>
        <w:top w:val="none" w:sz="0" w:space="0" w:color="auto"/>
        <w:left w:val="none" w:sz="0" w:space="0" w:color="auto"/>
        <w:bottom w:val="none" w:sz="0" w:space="0" w:color="auto"/>
        <w:right w:val="none" w:sz="0" w:space="0" w:color="auto"/>
      </w:divBdr>
    </w:div>
    <w:div w:id="557322085">
      <w:marLeft w:val="0"/>
      <w:marRight w:val="0"/>
      <w:marTop w:val="0"/>
      <w:marBottom w:val="0"/>
      <w:divBdr>
        <w:top w:val="none" w:sz="0" w:space="0" w:color="auto"/>
        <w:left w:val="none" w:sz="0" w:space="0" w:color="auto"/>
        <w:bottom w:val="none" w:sz="0" w:space="0" w:color="auto"/>
        <w:right w:val="none" w:sz="0" w:space="0" w:color="auto"/>
      </w:divBdr>
    </w:div>
    <w:div w:id="557322086">
      <w:marLeft w:val="0"/>
      <w:marRight w:val="0"/>
      <w:marTop w:val="0"/>
      <w:marBottom w:val="0"/>
      <w:divBdr>
        <w:top w:val="none" w:sz="0" w:space="0" w:color="auto"/>
        <w:left w:val="none" w:sz="0" w:space="0" w:color="auto"/>
        <w:bottom w:val="none" w:sz="0" w:space="0" w:color="auto"/>
        <w:right w:val="none" w:sz="0" w:space="0" w:color="auto"/>
      </w:divBdr>
    </w:div>
    <w:div w:id="557322087">
      <w:marLeft w:val="0"/>
      <w:marRight w:val="0"/>
      <w:marTop w:val="0"/>
      <w:marBottom w:val="0"/>
      <w:divBdr>
        <w:top w:val="none" w:sz="0" w:space="0" w:color="auto"/>
        <w:left w:val="none" w:sz="0" w:space="0" w:color="auto"/>
        <w:bottom w:val="none" w:sz="0" w:space="0" w:color="auto"/>
        <w:right w:val="none" w:sz="0" w:space="0" w:color="auto"/>
      </w:divBdr>
    </w:div>
    <w:div w:id="557322088">
      <w:marLeft w:val="0"/>
      <w:marRight w:val="0"/>
      <w:marTop w:val="0"/>
      <w:marBottom w:val="0"/>
      <w:divBdr>
        <w:top w:val="none" w:sz="0" w:space="0" w:color="auto"/>
        <w:left w:val="none" w:sz="0" w:space="0" w:color="auto"/>
        <w:bottom w:val="none" w:sz="0" w:space="0" w:color="auto"/>
        <w:right w:val="none" w:sz="0" w:space="0" w:color="auto"/>
      </w:divBdr>
    </w:div>
    <w:div w:id="557322089">
      <w:marLeft w:val="0"/>
      <w:marRight w:val="0"/>
      <w:marTop w:val="0"/>
      <w:marBottom w:val="0"/>
      <w:divBdr>
        <w:top w:val="none" w:sz="0" w:space="0" w:color="auto"/>
        <w:left w:val="none" w:sz="0" w:space="0" w:color="auto"/>
        <w:bottom w:val="none" w:sz="0" w:space="0" w:color="auto"/>
        <w:right w:val="none" w:sz="0" w:space="0" w:color="auto"/>
      </w:divBdr>
    </w:div>
    <w:div w:id="557322090">
      <w:marLeft w:val="0"/>
      <w:marRight w:val="0"/>
      <w:marTop w:val="0"/>
      <w:marBottom w:val="0"/>
      <w:divBdr>
        <w:top w:val="none" w:sz="0" w:space="0" w:color="auto"/>
        <w:left w:val="none" w:sz="0" w:space="0" w:color="auto"/>
        <w:bottom w:val="none" w:sz="0" w:space="0" w:color="auto"/>
        <w:right w:val="none" w:sz="0" w:space="0" w:color="auto"/>
      </w:divBdr>
    </w:div>
    <w:div w:id="557322091">
      <w:marLeft w:val="0"/>
      <w:marRight w:val="0"/>
      <w:marTop w:val="0"/>
      <w:marBottom w:val="0"/>
      <w:divBdr>
        <w:top w:val="none" w:sz="0" w:space="0" w:color="auto"/>
        <w:left w:val="none" w:sz="0" w:space="0" w:color="auto"/>
        <w:bottom w:val="none" w:sz="0" w:space="0" w:color="auto"/>
        <w:right w:val="none" w:sz="0" w:space="0" w:color="auto"/>
      </w:divBdr>
    </w:div>
    <w:div w:id="557322092">
      <w:marLeft w:val="0"/>
      <w:marRight w:val="0"/>
      <w:marTop w:val="0"/>
      <w:marBottom w:val="0"/>
      <w:divBdr>
        <w:top w:val="none" w:sz="0" w:space="0" w:color="auto"/>
        <w:left w:val="none" w:sz="0" w:space="0" w:color="auto"/>
        <w:bottom w:val="none" w:sz="0" w:space="0" w:color="auto"/>
        <w:right w:val="none" w:sz="0" w:space="0" w:color="auto"/>
      </w:divBdr>
      <w:divsChild>
        <w:div w:id="557322105">
          <w:marLeft w:val="0"/>
          <w:marRight w:val="0"/>
          <w:marTop w:val="90"/>
          <w:marBottom w:val="0"/>
          <w:divBdr>
            <w:top w:val="none" w:sz="0" w:space="0" w:color="auto"/>
            <w:left w:val="none" w:sz="0" w:space="0" w:color="auto"/>
            <w:bottom w:val="none" w:sz="0" w:space="0" w:color="auto"/>
            <w:right w:val="none" w:sz="0" w:space="0" w:color="auto"/>
          </w:divBdr>
          <w:divsChild>
            <w:div w:id="557322045">
              <w:marLeft w:val="0"/>
              <w:marRight w:val="0"/>
              <w:marTop w:val="0"/>
              <w:marBottom w:val="0"/>
              <w:divBdr>
                <w:top w:val="none" w:sz="0" w:space="0" w:color="auto"/>
                <w:left w:val="none" w:sz="0" w:space="0" w:color="auto"/>
                <w:bottom w:val="none" w:sz="0" w:space="0" w:color="auto"/>
                <w:right w:val="none" w:sz="0" w:space="0" w:color="auto"/>
              </w:divBdr>
              <w:divsChild>
                <w:div w:id="557322067">
                  <w:marLeft w:val="0"/>
                  <w:marRight w:val="0"/>
                  <w:marTop w:val="0"/>
                  <w:marBottom w:val="0"/>
                  <w:divBdr>
                    <w:top w:val="none" w:sz="0" w:space="0" w:color="auto"/>
                    <w:left w:val="none" w:sz="0" w:space="0" w:color="auto"/>
                    <w:bottom w:val="none" w:sz="0" w:space="0" w:color="auto"/>
                    <w:right w:val="none" w:sz="0" w:space="0" w:color="auto"/>
                  </w:divBdr>
                  <w:divsChild>
                    <w:div w:id="557322054">
                      <w:marLeft w:val="0"/>
                      <w:marRight w:val="0"/>
                      <w:marTop w:val="0"/>
                      <w:marBottom w:val="0"/>
                      <w:divBdr>
                        <w:top w:val="none" w:sz="0" w:space="0" w:color="auto"/>
                        <w:left w:val="none" w:sz="0" w:space="0" w:color="auto"/>
                        <w:bottom w:val="none" w:sz="0" w:space="0" w:color="auto"/>
                        <w:right w:val="none" w:sz="0" w:space="0" w:color="auto"/>
                      </w:divBdr>
                      <w:divsChild>
                        <w:div w:id="557322074">
                          <w:marLeft w:val="0"/>
                          <w:marRight w:val="0"/>
                          <w:marTop w:val="0"/>
                          <w:marBottom w:val="390"/>
                          <w:divBdr>
                            <w:top w:val="none" w:sz="0" w:space="0" w:color="auto"/>
                            <w:left w:val="none" w:sz="0" w:space="0" w:color="auto"/>
                            <w:bottom w:val="none" w:sz="0" w:space="0" w:color="auto"/>
                            <w:right w:val="none" w:sz="0" w:space="0" w:color="auto"/>
                          </w:divBdr>
                          <w:divsChild>
                            <w:div w:id="557322072">
                              <w:marLeft w:val="0"/>
                              <w:marRight w:val="0"/>
                              <w:marTop w:val="0"/>
                              <w:marBottom w:val="0"/>
                              <w:divBdr>
                                <w:top w:val="none" w:sz="0" w:space="0" w:color="auto"/>
                                <w:left w:val="none" w:sz="0" w:space="0" w:color="auto"/>
                                <w:bottom w:val="none" w:sz="0" w:space="0" w:color="auto"/>
                                <w:right w:val="none" w:sz="0" w:space="0" w:color="auto"/>
                              </w:divBdr>
                              <w:divsChild>
                                <w:div w:id="55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322093">
      <w:marLeft w:val="0"/>
      <w:marRight w:val="0"/>
      <w:marTop w:val="0"/>
      <w:marBottom w:val="0"/>
      <w:divBdr>
        <w:top w:val="none" w:sz="0" w:space="0" w:color="auto"/>
        <w:left w:val="none" w:sz="0" w:space="0" w:color="auto"/>
        <w:bottom w:val="none" w:sz="0" w:space="0" w:color="auto"/>
        <w:right w:val="none" w:sz="0" w:space="0" w:color="auto"/>
      </w:divBdr>
    </w:div>
    <w:div w:id="557322094">
      <w:marLeft w:val="0"/>
      <w:marRight w:val="0"/>
      <w:marTop w:val="0"/>
      <w:marBottom w:val="0"/>
      <w:divBdr>
        <w:top w:val="none" w:sz="0" w:space="0" w:color="auto"/>
        <w:left w:val="none" w:sz="0" w:space="0" w:color="auto"/>
        <w:bottom w:val="none" w:sz="0" w:space="0" w:color="auto"/>
        <w:right w:val="none" w:sz="0" w:space="0" w:color="auto"/>
      </w:divBdr>
    </w:div>
    <w:div w:id="557322095">
      <w:marLeft w:val="0"/>
      <w:marRight w:val="0"/>
      <w:marTop w:val="0"/>
      <w:marBottom w:val="0"/>
      <w:divBdr>
        <w:top w:val="none" w:sz="0" w:space="0" w:color="auto"/>
        <w:left w:val="none" w:sz="0" w:space="0" w:color="auto"/>
        <w:bottom w:val="none" w:sz="0" w:space="0" w:color="auto"/>
        <w:right w:val="none" w:sz="0" w:space="0" w:color="auto"/>
      </w:divBdr>
    </w:div>
    <w:div w:id="557322096">
      <w:marLeft w:val="0"/>
      <w:marRight w:val="0"/>
      <w:marTop w:val="0"/>
      <w:marBottom w:val="0"/>
      <w:divBdr>
        <w:top w:val="none" w:sz="0" w:space="0" w:color="auto"/>
        <w:left w:val="none" w:sz="0" w:space="0" w:color="auto"/>
        <w:bottom w:val="none" w:sz="0" w:space="0" w:color="auto"/>
        <w:right w:val="none" w:sz="0" w:space="0" w:color="auto"/>
      </w:divBdr>
    </w:div>
    <w:div w:id="557322097">
      <w:marLeft w:val="0"/>
      <w:marRight w:val="0"/>
      <w:marTop w:val="0"/>
      <w:marBottom w:val="0"/>
      <w:divBdr>
        <w:top w:val="none" w:sz="0" w:space="0" w:color="auto"/>
        <w:left w:val="none" w:sz="0" w:space="0" w:color="auto"/>
        <w:bottom w:val="none" w:sz="0" w:space="0" w:color="auto"/>
        <w:right w:val="none" w:sz="0" w:space="0" w:color="auto"/>
      </w:divBdr>
    </w:div>
    <w:div w:id="557322098">
      <w:marLeft w:val="0"/>
      <w:marRight w:val="0"/>
      <w:marTop w:val="0"/>
      <w:marBottom w:val="0"/>
      <w:divBdr>
        <w:top w:val="none" w:sz="0" w:space="0" w:color="auto"/>
        <w:left w:val="none" w:sz="0" w:space="0" w:color="auto"/>
        <w:bottom w:val="none" w:sz="0" w:space="0" w:color="auto"/>
        <w:right w:val="none" w:sz="0" w:space="0" w:color="auto"/>
      </w:divBdr>
    </w:div>
    <w:div w:id="557322099">
      <w:marLeft w:val="0"/>
      <w:marRight w:val="0"/>
      <w:marTop w:val="0"/>
      <w:marBottom w:val="0"/>
      <w:divBdr>
        <w:top w:val="none" w:sz="0" w:space="0" w:color="auto"/>
        <w:left w:val="none" w:sz="0" w:space="0" w:color="auto"/>
        <w:bottom w:val="none" w:sz="0" w:space="0" w:color="auto"/>
        <w:right w:val="none" w:sz="0" w:space="0" w:color="auto"/>
      </w:divBdr>
    </w:div>
    <w:div w:id="557322100">
      <w:marLeft w:val="0"/>
      <w:marRight w:val="0"/>
      <w:marTop w:val="0"/>
      <w:marBottom w:val="0"/>
      <w:divBdr>
        <w:top w:val="none" w:sz="0" w:space="0" w:color="auto"/>
        <w:left w:val="none" w:sz="0" w:space="0" w:color="auto"/>
        <w:bottom w:val="none" w:sz="0" w:space="0" w:color="auto"/>
        <w:right w:val="none" w:sz="0" w:space="0" w:color="auto"/>
      </w:divBdr>
    </w:div>
    <w:div w:id="557322101">
      <w:marLeft w:val="0"/>
      <w:marRight w:val="0"/>
      <w:marTop w:val="0"/>
      <w:marBottom w:val="0"/>
      <w:divBdr>
        <w:top w:val="none" w:sz="0" w:space="0" w:color="auto"/>
        <w:left w:val="none" w:sz="0" w:space="0" w:color="auto"/>
        <w:bottom w:val="none" w:sz="0" w:space="0" w:color="auto"/>
        <w:right w:val="none" w:sz="0" w:space="0" w:color="auto"/>
      </w:divBdr>
    </w:div>
    <w:div w:id="557322102">
      <w:marLeft w:val="0"/>
      <w:marRight w:val="0"/>
      <w:marTop w:val="0"/>
      <w:marBottom w:val="0"/>
      <w:divBdr>
        <w:top w:val="none" w:sz="0" w:space="0" w:color="auto"/>
        <w:left w:val="none" w:sz="0" w:space="0" w:color="auto"/>
        <w:bottom w:val="none" w:sz="0" w:space="0" w:color="auto"/>
        <w:right w:val="none" w:sz="0" w:space="0" w:color="auto"/>
      </w:divBdr>
    </w:div>
    <w:div w:id="557322103">
      <w:marLeft w:val="0"/>
      <w:marRight w:val="0"/>
      <w:marTop w:val="0"/>
      <w:marBottom w:val="0"/>
      <w:divBdr>
        <w:top w:val="none" w:sz="0" w:space="0" w:color="auto"/>
        <w:left w:val="none" w:sz="0" w:space="0" w:color="auto"/>
        <w:bottom w:val="none" w:sz="0" w:space="0" w:color="auto"/>
        <w:right w:val="none" w:sz="0" w:space="0" w:color="auto"/>
      </w:divBdr>
    </w:div>
    <w:div w:id="557322104">
      <w:marLeft w:val="0"/>
      <w:marRight w:val="0"/>
      <w:marTop w:val="0"/>
      <w:marBottom w:val="0"/>
      <w:divBdr>
        <w:top w:val="none" w:sz="0" w:space="0" w:color="auto"/>
        <w:left w:val="none" w:sz="0" w:space="0" w:color="auto"/>
        <w:bottom w:val="none" w:sz="0" w:space="0" w:color="auto"/>
        <w:right w:val="none" w:sz="0" w:space="0" w:color="auto"/>
      </w:divBdr>
    </w:div>
    <w:div w:id="557322106">
      <w:marLeft w:val="0"/>
      <w:marRight w:val="0"/>
      <w:marTop w:val="0"/>
      <w:marBottom w:val="0"/>
      <w:divBdr>
        <w:top w:val="none" w:sz="0" w:space="0" w:color="auto"/>
        <w:left w:val="none" w:sz="0" w:space="0" w:color="auto"/>
        <w:bottom w:val="none" w:sz="0" w:space="0" w:color="auto"/>
        <w:right w:val="none" w:sz="0" w:space="0" w:color="auto"/>
      </w:divBdr>
    </w:div>
    <w:div w:id="557322107">
      <w:marLeft w:val="0"/>
      <w:marRight w:val="0"/>
      <w:marTop w:val="0"/>
      <w:marBottom w:val="0"/>
      <w:divBdr>
        <w:top w:val="none" w:sz="0" w:space="0" w:color="auto"/>
        <w:left w:val="none" w:sz="0" w:space="0" w:color="auto"/>
        <w:bottom w:val="none" w:sz="0" w:space="0" w:color="auto"/>
        <w:right w:val="none" w:sz="0" w:space="0" w:color="auto"/>
      </w:divBdr>
    </w:div>
    <w:div w:id="557322108">
      <w:marLeft w:val="0"/>
      <w:marRight w:val="0"/>
      <w:marTop w:val="0"/>
      <w:marBottom w:val="0"/>
      <w:divBdr>
        <w:top w:val="none" w:sz="0" w:space="0" w:color="auto"/>
        <w:left w:val="none" w:sz="0" w:space="0" w:color="auto"/>
        <w:bottom w:val="none" w:sz="0" w:space="0" w:color="auto"/>
        <w:right w:val="none" w:sz="0" w:space="0" w:color="auto"/>
      </w:divBdr>
    </w:div>
    <w:div w:id="557322109">
      <w:marLeft w:val="0"/>
      <w:marRight w:val="0"/>
      <w:marTop w:val="0"/>
      <w:marBottom w:val="0"/>
      <w:divBdr>
        <w:top w:val="none" w:sz="0" w:space="0" w:color="auto"/>
        <w:left w:val="none" w:sz="0" w:space="0" w:color="auto"/>
        <w:bottom w:val="none" w:sz="0" w:space="0" w:color="auto"/>
        <w:right w:val="none" w:sz="0" w:space="0" w:color="auto"/>
      </w:divBdr>
    </w:div>
    <w:div w:id="5573221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112</Pages>
  <Words>44780</Words>
  <Characters>255252</Characters>
  <Application>Microsoft Office Word</Application>
  <DocSecurity>0</DocSecurity>
  <Lines>2127</Lines>
  <Paragraphs>598</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Kontora</Company>
  <LinksUpToDate>false</LinksUpToDate>
  <CharactersWithSpaces>299434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subject/>
  <dc:creator>Ростов-на-Дону</dc:creator>
  <cp:keywords/>
  <dc:description/>
  <cp:lastModifiedBy>Виктор</cp:lastModifiedBy>
  <cp:revision>7</cp:revision>
  <dcterms:created xsi:type="dcterms:W3CDTF">2017-10-03T08:33:00Z</dcterms:created>
  <dcterms:modified xsi:type="dcterms:W3CDTF">2018-05-17T07:27:00Z</dcterms:modified>
</cp:coreProperties>
</file>