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8B" w:rsidRDefault="0094388B" w:rsidP="0094388B">
      <w:pPr>
        <w:pStyle w:val="3"/>
        <w:tabs>
          <w:tab w:val="center" w:pos="5269"/>
          <w:tab w:val="left" w:pos="8790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РОССИЙСКАЯ ФЕДЕРАЦИЯ</w:t>
      </w:r>
    </w:p>
    <w:p w:rsidR="0094388B" w:rsidRDefault="0094388B" w:rsidP="0094388B">
      <w:pPr>
        <w:pStyle w:val="3"/>
        <w:tabs>
          <w:tab w:val="center" w:pos="5269"/>
          <w:tab w:val="left" w:pos="8790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РОСТОВСКАЯ ОБЛАСТЬ</w:t>
      </w:r>
    </w:p>
    <w:p w:rsidR="0094388B" w:rsidRDefault="0094388B" w:rsidP="0094388B">
      <w:pPr>
        <w:pStyle w:val="3"/>
        <w:tabs>
          <w:tab w:val="center" w:pos="5269"/>
          <w:tab w:val="left" w:pos="8790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МУНИЦИПАЛЬНОЕ ОБРАЗОВАНИЕ</w:t>
      </w:r>
    </w:p>
    <w:p w:rsidR="0094388B" w:rsidRDefault="0094388B" w:rsidP="0094388B">
      <w:pPr>
        <w:pStyle w:val="3"/>
        <w:tabs>
          <w:tab w:val="center" w:pos="5269"/>
          <w:tab w:val="left" w:pos="8790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«ШУМИЛИНСКОЕ СЕЛЬСКОЕ ПОСЕЛЕНИЕ»</w:t>
      </w:r>
    </w:p>
    <w:p w:rsidR="0094388B" w:rsidRDefault="0094388B" w:rsidP="0094388B">
      <w:pPr>
        <w:pStyle w:val="3"/>
        <w:tabs>
          <w:tab w:val="center" w:pos="5269"/>
          <w:tab w:val="left" w:pos="8790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АДМИНИСТРАЦИЯ ШУМИЛИНСКОГО СЕЛЬСКОГО ПОСЕЛЕНИЯ</w:t>
      </w:r>
    </w:p>
    <w:p w:rsidR="0094388B" w:rsidRDefault="0094388B" w:rsidP="0094388B">
      <w:pPr>
        <w:jc w:val="center"/>
        <w:rPr>
          <w:b/>
          <w:sz w:val="28"/>
          <w:szCs w:val="28"/>
        </w:rPr>
      </w:pPr>
    </w:p>
    <w:p w:rsidR="0094388B" w:rsidRDefault="0094388B" w:rsidP="0094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388B" w:rsidRDefault="0094388B" w:rsidP="0094388B">
      <w:pPr>
        <w:rPr>
          <w:sz w:val="28"/>
          <w:szCs w:val="28"/>
        </w:rPr>
      </w:pPr>
    </w:p>
    <w:p w:rsidR="0094388B" w:rsidRPr="00390B31" w:rsidRDefault="00FB1E83" w:rsidP="0094388B">
      <w:pPr>
        <w:rPr>
          <w:b/>
          <w:sz w:val="28"/>
          <w:szCs w:val="28"/>
        </w:rPr>
      </w:pPr>
      <w:r>
        <w:rPr>
          <w:sz w:val="28"/>
          <w:szCs w:val="28"/>
        </w:rPr>
        <w:t>07</w:t>
      </w:r>
      <w:r w:rsidR="00E4121B" w:rsidRPr="00390B3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695D31" w:rsidRPr="00390B31">
        <w:rPr>
          <w:sz w:val="28"/>
          <w:szCs w:val="28"/>
        </w:rPr>
        <w:t xml:space="preserve"> </w:t>
      </w:r>
      <w:r w:rsidR="00384FBD" w:rsidRPr="00390B3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84FBD" w:rsidRPr="00390B31">
        <w:rPr>
          <w:sz w:val="28"/>
          <w:szCs w:val="28"/>
        </w:rPr>
        <w:t>г.</w:t>
      </w:r>
      <w:r w:rsidR="0094388B" w:rsidRPr="00390B31">
        <w:rPr>
          <w:sz w:val="28"/>
          <w:szCs w:val="28"/>
        </w:rPr>
        <w:t xml:space="preserve">                                    №</w:t>
      </w:r>
      <w:r>
        <w:rPr>
          <w:sz w:val="28"/>
          <w:szCs w:val="28"/>
        </w:rPr>
        <w:t xml:space="preserve"> 102</w:t>
      </w:r>
      <w:r w:rsidR="0094388B" w:rsidRPr="00390B31">
        <w:rPr>
          <w:color w:val="FF0000"/>
          <w:sz w:val="28"/>
          <w:szCs w:val="28"/>
        </w:rPr>
        <w:t xml:space="preserve">  </w:t>
      </w:r>
      <w:r w:rsidR="0094388B" w:rsidRPr="00390B31">
        <w:rPr>
          <w:sz w:val="28"/>
          <w:szCs w:val="28"/>
        </w:rPr>
        <w:t xml:space="preserve">                ст. Шумилинская</w:t>
      </w:r>
    </w:p>
    <w:p w:rsidR="0094388B" w:rsidRPr="00390B31" w:rsidRDefault="0094388B" w:rsidP="0094388B">
      <w:pPr>
        <w:rPr>
          <w:bCs/>
          <w:sz w:val="28"/>
          <w:szCs w:val="28"/>
        </w:rPr>
      </w:pPr>
    </w:p>
    <w:p w:rsidR="00695D31" w:rsidRPr="00390B31" w:rsidRDefault="00695D31" w:rsidP="0094388B">
      <w:pPr>
        <w:pStyle w:val="3"/>
        <w:rPr>
          <w:b w:val="0"/>
          <w:szCs w:val="28"/>
        </w:rPr>
      </w:pPr>
      <w:r w:rsidRPr="00390B31">
        <w:rPr>
          <w:b w:val="0"/>
          <w:szCs w:val="28"/>
        </w:rPr>
        <w:t>Об организации</w:t>
      </w:r>
      <w:r w:rsidR="00384FBD" w:rsidRPr="00390B31">
        <w:rPr>
          <w:b w:val="0"/>
          <w:szCs w:val="28"/>
        </w:rPr>
        <w:t xml:space="preserve"> </w:t>
      </w:r>
      <w:r w:rsidRPr="00390B31">
        <w:rPr>
          <w:b w:val="0"/>
          <w:szCs w:val="28"/>
        </w:rPr>
        <w:t xml:space="preserve"> </w:t>
      </w:r>
      <w:proofErr w:type="gramStart"/>
      <w:r w:rsidRPr="00390B31">
        <w:rPr>
          <w:b w:val="0"/>
          <w:szCs w:val="28"/>
        </w:rPr>
        <w:t>открытых</w:t>
      </w:r>
      <w:proofErr w:type="gramEnd"/>
      <w:r w:rsidRPr="00390B31">
        <w:rPr>
          <w:b w:val="0"/>
          <w:szCs w:val="28"/>
        </w:rPr>
        <w:t xml:space="preserve"> </w:t>
      </w:r>
    </w:p>
    <w:p w:rsidR="002A66F9" w:rsidRDefault="00695D31" w:rsidP="00390B31">
      <w:pPr>
        <w:pStyle w:val="3"/>
        <w:rPr>
          <w:b w:val="0"/>
          <w:szCs w:val="28"/>
        </w:rPr>
      </w:pPr>
      <w:r w:rsidRPr="00390B31">
        <w:rPr>
          <w:b w:val="0"/>
          <w:szCs w:val="28"/>
        </w:rPr>
        <w:t>торго</w:t>
      </w:r>
      <w:r w:rsidR="003928C8" w:rsidRPr="00390B31">
        <w:rPr>
          <w:b w:val="0"/>
          <w:szCs w:val="28"/>
        </w:rPr>
        <w:t xml:space="preserve">в по продаже </w:t>
      </w:r>
      <w:r w:rsidR="00A70682">
        <w:rPr>
          <w:b w:val="0"/>
          <w:szCs w:val="28"/>
        </w:rPr>
        <w:t>права на заключения</w:t>
      </w:r>
      <w:r w:rsidR="002A66F9">
        <w:rPr>
          <w:b w:val="0"/>
          <w:szCs w:val="28"/>
        </w:rPr>
        <w:t xml:space="preserve"> </w:t>
      </w:r>
    </w:p>
    <w:p w:rsidR="0094388B" w:rsidRPr="00390B31" w:rsidRDefault="00A70682" w:rsidP="00390B31">
      <w:pPr>
        <w:pStyle w:val="3"/>
        <w:rPr>
          <w:b w:val="0"/>
          <w:szCs w:val="28"/>
        </w:rPr>
      </w:pPr>
      <w:r>
        <w:rPr>
          <w:b w:val="0"/>
          <w:szCs w:val="28"/>
        </w:rPr>
        <w:t>договора</w:t>
      </w:r>
      <w:r w:rsidR="002A66F9">
        <w:rPr>
          <w:b w:val="0"/>
          <w:szCs w:val="28"/>
        </w:rPr>
        <w:t xml:space="preserve"> аренды имущества</w:t>
      </w:r>
    </w:p>
    <w:p w:rsidR="00390B31" w:rsidRPr="00390B31" w:rsidRDefault="00390B31" w:rsidP="00390B31">
      <w:pPr>
        <w:rPr>
          <w:sz w:val="28"/>
          <w:szCs w:val="28"/>
        </w:rPr>
      </w:pPr>
    </w:p>
    <w:p w:rsidR="0094388B" w:rsidRPr="00390B31" w:rsidRDefault="0094388B" w:rsidP="0094388B">
      <w:pPr>
        <w:pStyle w:val="2"/>
        <w:ind w:firstLine="720"/>
        <w:jc w:val="both"/>
        <w:rPr>
          <w:color w:val="FF0000"/>
          <w:szCs w:val="28"/>
        </w:rPr>
      </w:pPr>
      <w:proofErr w:type="gramStart"/>
      <w:r w:rsidRPr="00390B31">
        <w:rPr>
          <w:szCs w:val="28"/>
        </w:rPr>
        <w:t>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390B31">
        <w:rPr>
          <w:szCs w:val="28"/>
        </w:rPr>
        <w:t xml:space="preserve"> конкурса», руководствуясь Уставом муниципального образования «</w:t>
      </w:r>
      <w:r w:rsidR="00365FC5" w:rsidRPr="00390B31">
        <w:rPr>
          <w:szCs w:val="28"/>
        </w:rPr>
        <w:t>Шумилинское сельское поселение</w:t>
      </w:r>
      <w:r w:rsidR="00FB6BE5">
        <w:rPr>
          <w:szCs w:val="28"/>
        </w:rPr>
        <w:t>.</w:t>
      </w:r>
    </w:p>
    <w:p w:rsidR="0094388B" w:rsidRPr="00390B31" w:rsidRDefault="0094388B" w:rsidP="0094388B">
      <w:pPr>
        <w:rPr>
          <w:sz w:val="28"/>
          <w:szCs w:val="28"/>
        </w:rPr>
      </w:pPr>
    </w:p>
    <w:p w:rsidR="0094388B" w:rsidRPr="00390B31" w:rsidRDefault="0094388B" w:rsidP="0094388B">
      <w:pPr>
        <w:pStyle w:val="2"/>
        <w:ind w:firstLine="720"/>
        <w:rPr>
          <w:szCs w:val="28"/>
        </w:rPr>
      </w:pPr>
      <w:r w:rsidRPr="00390B31">
        <w:rPr>
          <w:szCs w:val="28"/>
        </w:rPr>
        <w:t>ПОСТАНОВЛЯЮ:</w:t>
      </w:r>
    </w:p>
    <w:p w:rsidR="0094388B" w:rsidRPr="00A70682" w:rsidRDefault="00153272" w:rsidP="00FB1E83">
      <w:pPr>
        <w:pStyle w:val="a8"/>
        <w:jc w:val="both"/>
        <w:rPr>
          <w:sz w:val="28"/>
          <w:szCs w:val="28"/>
        </w:rPr>
      </w:pPr>
      <w:r w:rsidRPr="00A70682">
        <w:rPr>
          <w:sz w:val="28"/>
          <w:szCs w:val="28"/>
        </w:rPr>
        <w:t xml:space="preserve">    </w:t>
      </w:r>
      <w:r w:rsidR="0094388B" w:rsidRPr="00A70682">
        <w:rPr>
          <w:sz w:val="28"/>
          <w:szCs w:val="28"/>
        </w:rPr>
        <w:t xml:space="preserve">1. </w:t>
      </w:r>
      <w:proofErr w:type="gramStart"/>
      <w:r w:rsidR="00847A86" w:rsidRPr="00A70682">
        <w:rPr>
          <w:sz w:val="28"/>
          <w:szCs w:val="28"/>
        </w:rPr>
        <w:t xml:space="preserve">В связи с прекращением </w:t>
      </w:r>
      <w:r w:rsidR="00FB6BE5" w:rsidRPr="00A70682">
        <w:rPr>
          <w:sz w:val="28"/>
          <w:szCs w:val="28"/>
        </w:rPr>
        <w:t xml:space="preserve"> договора</w:t>
      </w:r>
      <w:r w:rsidR="00FB1E83">
        <w:rPr>
          <w:sz w:val="28"/>
          <w:szCs w:val="28"/>
        </w:rPr>
        <w:t xml:space="preserve"> </w:t>
      </w:r>
      <w:r w:rsidR="00FB1E83" w:rsidRPr="00A70682">
        <w:rPr>
          <w:sz w:val="28"/>
          <w:szCs w:val="28"/>
        </w:rPr>
        <w:t>аренды</w:t>
      </w:r>
      <w:r w:rsidR="00847A86" w:rsidRPr="00A70682">
        <w:rPr>
          <w:sz w:val="28"/>
          <w:szCs w:val="28"/>
        </w:rPr>
        <w:t xml:space="preserve"> </w:t>
      </w:r>
      <w:r w:rsidRPr="00A70682">
        <w:rPr>
          <w:sz w:val="28"/>
          <w:szCs w:val="28"/>
        </w:rPr>
        <w:t>№</w:t>
      </w:r>
      <w:r w:rsidR="00FB1E83">
        <w:rPr>
          <w:sz w:val="28"/>
          <w:szCs w:val="28"/>
        </w:rPr>
        <w:t xml:space="preserve"> 15 от 06.06.2012г. </w:t>
      </w:r>
      <w:r w:rsidR="00847A86" w:rsidRPr="00A70682">
        <w:rPr>
          <w:sz w:val="28"/>
          <w:szCs w:val="28"/>
        </w:rPr>
        <w:t xml:space="preserve"> имущества, находящегося</w:t>
      </w:r>
      <w:r w:rsidR="00FB1E83">
        <w:rPr>
          <w:sz w:val="28"/>
          <w:szCs w:val="28"/>
        </w:rPr>
        <w:t xml:space="preserve"> </w:t>
      </w:r>
      <w:r w:rsidR="00847A86" w:rsidRPr="00A70682">
        <w:rPr>
          <w:sz w:val="28"/>
          <w:szCs w:val="28"/>
        </w:rPr>
        <w:t>в собственности муниципального образования «</w:t>
      </w:r>
      <w:r w:rsidR="00FB1E83">
        <w:rPr>
          <w:sz w:val="28"/>
          <w:szCs w:val="28"/>
        </w:rPr>
        <w:t>Шумилинское сельское поселение»</w:t>
      </w:r>
      <w:r w:rsidR="00847A86" w:rsidRPr="00A70682">
        <w:rPr>
          <w:sz w:val="28"/>
          <w:szCs w:val="28"/>
        </w:rPr>
        <w:t>, н</w:t>
      </w:r>
      <w:r w:rsidR="00390B31" w:rsidRPr="00A70682">
        <w:rPr>
          <w:sz w:val="28"/>
          <w:szCs w:val="28"/>
        </w:rPr>
        <w:t xml:space="preserve">а  основании независимой оценки рыночной стоимости </w:t>
      </w:r>
      <w:r w:rsidR="00847A86" w:rsidRPr="00A70682">
        <w:rPr>
          <w:sz w:val="28"/>
          <w:szCs w:val="28"/>
        </w:rPr>
        <w:t xml:space="preserve">годовой арендной платы  объекта </w:t>
      </w:r>
      <w:r w:rsidR="00370135" w:rsidRPr="00A70682">
        <w:rPr>
          <w:sz w:val="28"/>
          <w:szCs w:val="28"/>
        </w:rPr>
        <w:t>оценки,</w:t>
      </w:r>
      <w:r w:rsidRPr="00A70682">
        <w:rPr>
          <w:sz w:val="28"/>
          <w:szCs w:val="28"/>
        </w:rPr>
        <w:t xml:space="preserve"> </w:t>
      </w:r>
      <w:r w:rsidR="00390B31" w:rsidRPr="00A70682">
        <w:rPr>
          <w:sz w:val="28"/>
          <w:szCs w:val="28"/>
        </w:rPr>
        <w:t xml:space="preserve">проведенной независимым оценщиком Поздняковой Е. В., от </w:t>
      </w:r>
      <w:r w:rsidR="00FB1E83">
        <w:rPr>
          <w:sz w:val="28"/>
          <w:szCs w:val="28"/>
        </w:rPr>
        <w:t>17</w:t>
      </w:r>
      <w:r w:rsidR="00370135" w:rsidRPr="00A70682">
        <w:rPr>
          <w:sz w:val="28"/>
          <w:szCs w:val="28"/>
        </w:rPr>
        <w:t xml:space="preserve"> </w:t>
      </w:r>
      <w:r w:rsidR="00FB1E83">
        <w:rPr>
          <w:sz w:val="28"/>
          <w:szCs w:val="28"/>
        </w:rPr>
        <w:t>апреля 2017</w:t>
      </w:r>
      <w:r w:rsidR="00370135" w:rsidRPr="00A70682">
        <w:rPr>
          <w:sz w:val="28"/>
          <w:szCs w:val="28"/>
        </w:rPr>
        <w:t>г.</w:t>
      </w:r>
      <w:r w:rsidRPr="00A70682">
        <w:rPr>
          <w:sz w:val="28"/>
          <w:szCs w:val="28"/>
        </w:rPr>
        <w:t xml:space="preserve"> р</w:t>
      </w:r>
      <w:r w:rsidR="0094388B" w:rsidRPr="00A70682">
        <w:rPr>
          <w:sz w:val="28"/>
          <w:szCs w:val="28"/>
        </w:rPr>
        <w:t xml:space="preserve">азместить на официальном сайте  </w:t>
      </w:r>
      <w:proofErr w:type="spellStart"/>
      <w:r w:rsidR="0094388B" w:rsidRPr="00A70682">
        <w:rPr>
          <w:iCs/>
          <w:color w:val="FF0000"/>
          <w:sz w:val="28"/>
          <w:szCs w:val="28"/>
          <w:lang w:val="en-US"/>
        </w:rPr>
        <w:t>torgi</w:t>
      </w:r>
      <w:proofErr w:type="spellEnd"/>
      <w:r w:rsidR="0094388B" w:rsidRPr="00A70682">
        <w:rPr>
          <w:iCs/>
          <w:color w:val="FF0000"/>
          <w:sz w:val="28"/>
          <w:szCs w:val="28"/>
        </w:rPr>
        <w:t>.</w:t>
      </w:r>
      <w:proofErr w:type="spellStart"/>
      <w:r w:rsidR="0094388B" w:rsidRPr="00A70682">
        <w:rPr>
          <w:iCs/>
          <w:color w:val="FF0000"/>
          <w:sz w:val="28"/>
          <w:szCs w:val="28"/>
          <w:lang w:val="en-US"/>
        </w:rPr>
        <w:t>gov</w:t>
      </w:r>
      <w:proofErr w:type="spellEnd"/>
      <w:r w:rsidR="0094388B" w:rsidRPr="00A70682">
        <w:rPr>
          <w:iCs/>
          <w:color w:val="FF0000"/>
          <w:sz w:val="28"/>
          <w:szCs w:val="28"/>
        </w:rPr>
        <w:t>.</w:t>
      </w:r>
      <w:r w:rsidR="0094388B" w:rsidRPr="00A70682">
        <w:rPr>
          <w:iCs/>
          <w:color w:val="FF0000"/>
          <w:sz w:val="28"/>
          <w:szCs w:val="28"/>
          <w:lang w:val="en-US"/>
        </w:rPr>
        <w:t>ru</w:t>
      </w:r>
      <w:r w:rsidR="00A70682" w:rsidRPr="00A70682">
        <w:rPr>
          <w:iCs/>
          <w:color w:val="000000"/>
          <w:sz w:val="28"/>
          <w:szCs w:val="28"/>
        </w:rPr>
        <w:t xml:space="preserve">  и  </w:t>
      </w:r>
      <w:hyperlink r:id="rId4" w:history="1">
        <w:r w:rsidR="00A70682" w:rsidRPr="00A70682">
          <w:rPr>
            <w:rStyle w:val="a9"/>
            <w:sz w:val="28"/>
            <w:szCs w:val="28"/>
          </w:rPr>
          <w:t xml:space="preserve">http://shymilinskoe.ru </w:t>
        </w:r>
      </w:hyperlink>
      <w:r w:rsidR="0094388B" w:rsidRPr="00A70682">
        <w:rPr>
          <w:sz w:val="28"/>
          <w:szCs w:val="28"/>
        </w:rPr>
        <w:t xml:space="preserve">сведения о возможности </w:t>
      </w:r>
      <w:r w:rsidR="00370135" w:rsidRPr="00A70682">
        <w:rPr>
          <w:sz w:val="28"/>
          <w:szCs w:val="28"/>
        </w:rPr>
        <w:t xml:space="preserve"> предоставления</w:t>
      </w:r>
      <w:r w:rsidR="0094388B" w:rsidRPr="00A70682">
        <w:rPr>
          <w:sz w:val="28"/>
          <w:szCs w:val="28"/>
        </w:rPr>
        <w:t xml:space="preserve">, </w:t>
      </w:r>
      <w:r w:rsidR="00370135" w:rsidRPr="00A70682">
        <w:rPr>
          <w:sz w:val="28"/>
          <w:szCs w:val="28"/>
        </w:rPr>
        <w:t>в аренду части здания</w:t>
      </w:r>
      <w:r w:rsidR="00FB1E83">
        <w:rPr>
          <w:sz w:val="28"/>
          <w:szCs w:val="28"/>
        </w:rPr>
        <w:t xml:space="preserve"> Дома</w:t>
      </w:r>
      <w:proofErr w:type="gramEnd"/>
      <w:r w:rsidR="00FB1E83">
        <w:rPr>
          <w:sz w:val="28"/>
          <w:szCs w:val="28"/>
        </w:rPr>
        <w:t xml:space="preserve"> </w:t>
      </w:r>
      <w:proofErr w:type="gramStart"/>
      <w:r w:rsidR="00FB1E83">
        <w:rPr>
          <w:sz w:val="28"/>
          <w:szCs w:val="28"/>
        </w:rPr>
        <w:t>культуры</w:t>
      </w:r>
      <w:r w:rsidRPr="00A70682">
        <w:rPr>
          <w:sz w:val="28"/>
          <w:szCs w:val="28"/>
        </w:rPr>
        <w:t>:</w:t>
      </w:r>
      <w:r w:rsidR="00370135" w:rsidRPr="00A70682">
        <w:rPr>
          <w:sz w:val="28"/>
          <w:szCs w:val="28"/>
        </w:rPr>
        <w:t xml:space="preserve">  </w:t>
      </w:r>
      <w:r w:rsidR="00FB1E83">
        <w:rPr>
          <w:sz w:val="28"/>
          <w:szCs w:val="28"/>
        </w:rPr>
        <w:t xml:space="preserve">нежилое помещение, </w:t>
      </w:r>
      <w:r w:rsidRPr="00A70682">
        <w:rPr>
          <w:sz w:val="28"/>
          <w:szCs w:val="28"/>
        </w:rPr>
        <w:t xml:space="preserve">кабинет № </w:t>
      </w:r>
      <w:r w:rsidR="00FB1E83">
        <w:rPr>
          <w:sz w:val="28"/>
          <w:szCs w:val="28"/>
        </w:rPr>
        <w:t>3,</w:t>
      </w:r>
      <w:r w:rsidRPr="00A70682">
        <w:rPr>
          <w:sz w:val="28"/>
          <w:szCs w:val="28"/>
        </w:rPr>
        <w:t xml:space="preserve"> общей  площадью </w:t>
      </w:r>
      <w:r w:rsidR="00FB1E83">
        <w:rPr>
          <w:sz w:val="28"/>
          <w:szCs w:val="28"/>
        </w:rPr>
        <w:t>28,6</w:t>
      </w:r>
      <w:r w:rsidRPr="00A70682">
        <w:rPr>
          <w:sz w:val="28"/>
          <w:szCs w:val="28"/>
        </w:rPr>
        <w:t xml:space="preserve"> кв.м.,</w:t>
      </w:r>
      <w:r w:rsidR="00FB1E83">
        <w:rPr>
          <w:sz w:val="28"/>
          <w:szCs w:val="28"/>
        </w:rPr>
        <w:t xml:space="preserve"> Литера «А», кадастровый № 61:07:0030101:1668,</w:t>
      </w:r>
      <w:r w:rsidRPr="00A70682">
        <w:rPr>
          <w:sz w:val="28"/>
          <w:szCs w:val="28"/>
        </w:rPr>
        <w:t xml:space="preserve"> </w:t>
      </w:r>
      <w:r w:rsidR="0094388B" w:rsidRPr="00A70682">
        <w:rPr>
          <w:sz w:val="28"/>
          <w:szCs w:val="28"/>
        </w:rPr>
        <w:t>находящегося в муниципальной собственности Ш</w:t>
      </w:r>
      <w:r w:rsidRPr="00A70682">
        <w:rPr>
          <w:sz w:val="28"/>
          <w:szCs w:val="28"/>
        </w:rPr>
        <w:t>умилинского сельского поселения, расположенного по адресу:</w:t>
      </w:r>
      <w:proofErr w:type="gramEnd"/>
      <w:r w:rsidRPr="00A70682">
        <w:rPr>
          <w:sz w:val="28"/>
          <w:szCs w:val="28"/>
        </w:rPr>
        <w:t xml:space="preserve"> Россия</w:t>
      </w:r>
      <w:r w:rsidR="002A66F9" w:rsidRPr="00A70682">
        <w:rPr>
          <w:sz w:val="28"/>
          <w:szCs w:val="28"/>
        </w:rPr>
        <w:t xml:space="preserve">, </w:t>
      </w:r>
      <w:r w:rsidRPr="00A70682">
        <w:rPr>
          <w:sz w:val="28"/>
          <w:szCs w:val="28"/>
        </w:rPr>
        <w:t>Ростовская область</w:t>
      </w:r>
      <w:r w:rsidR="002A66F9">
        <w:rPr>
          <w:sz w:val="28"/>
          <w:szCs w:val="28"/>
        </w:rPr>
        <w:t>,</w:t>
      </w:r>
      <w:r w:rsidRPr="00A70682">
        <w:rPr>
          <w:sz w:val="28"/>
          <w:szCs w:val="28"/>
        </w:rPr>
        <w:t xml:space="preserve"> Верхнедонской район</w:t>
      </w:r>
      <w:r w:rsidR="002A66F9">
        <w:rPr>
          <w:sz w:val="28"/>
          <w:szCs w:val="28"/>
        </w:rPr>
        <w:t>,</w:t>
      </w:r>
      <w:r w:rsidRPr="00A70682">
        <w:rPr>
          <w:sz w:val="28"/>
          <w:szCs w:val="28"/>
        </w:rPr>
        <w:t xml:space="preserve"> </w:t>
      </w:r>
      <w:r w:rsidR="00FB1E83">
        <w:rPr>
          <w:sz w:val="28"/>
          <w:szCs w:val="28"/>
        </w:rPr>
        <w:t>станица Шумилинская, улица Ленина д.6</w:t>
      </w:r>
      <w:r w:rsidR="0094388B" w:rsidRPr="00A70682">
        <w:rPr>
          <w:sz w:val="28"/>
          <w:szCs w:val="28"/>
        </w:rPr>
        <w:t xml:space="preserve">    </w:t>
      </w:r>
    </w:p>
    <w:p w:rsidR="0094388B" w:rsidRPr="00A70682" w:rsidRDefault="0094388B" w:rsidP="0094388B">
      <w:pPr>
        <w:jc w:val="both"/>
        <w:rPr>
          <w:sz w:val="28"/>
          <w:szCs w:val="28"/>
        </w:rPr>
      </w:pPr>
      <w:r w:rsidRPr="00A70682">
        <w:rPr>
          <w:sz w:val="28"/>
          <w:szCs w:val="28"/>
        </w:rPr>
        <w:t xml:space="preserve">   2. </w:t>
      </w:r>
      <w:proofErr w:type="gramStart"/>
      <w:r w:rsidRPr="00A70682">
        <w:rPr>
          <w:bCs/>
          <w:sz w:val="28"/>
          <w:szCs w:val="28"/>
        </w:rPr>
        <w:t>Контроль за</w:t>
      </w:r>
      <w:proofErr w:type="gramEnd"/>
      <w:r w:rsidRPr="00A70682">
        <w:rPr>
          <w:bCs/>
          <w:sz w:val="28"/>
          <w:szCs w:val="28"/>
        </w:rPr>
        <w:t xml:space="preserve"> исполнением </w:t>
      </w:r>
      <w:r w:rsidRPr="00A70682">
        <w:rPr>
          <w:sz w:val="28"/>
          <w:szCs w:val="28"/>
        </w:rPr>
        <w:t xml:space="preserve">данного постановления возложить на ведущего специалиста по земельным и имущественным отношениям </w:t>
      </w:r>
      <w:r w:rsidR="00384FBD" w:rsidRPr="00A70682">
        <w:rPr>
          <w:sz w:val="28"/>
          <w:szCs w:val="28"/>
        </w:rPr>
        <w:t>Евсееву В.В.</w:t>
      </w:r>
    </w:p>
    <w:p w:rsidR="0094388B" w:rsidRPr="00390B31" w:rsidRDefault="0094388B" w:rsidP="0094388B">
      <w:pPr>
        <w:tabs>
          <w:tab w:val="left" w:pos="2180"/>
        </w:tabs>
        <w:rPr>
          <w:sz w:val="28"/>
          <w:szCs w:val="28"/>
        </w:rPr>
      </w:pPr>
    </w:p>
    <w:p w:rsidR="0094388B" w:rsidRPr="00390B31" w:rsidRDefault="0094388B" w:rsidP="0094388B">
      <w:pPr>
        <w:pStyle w:val="31"/>
        <w:spacing w:after="0"/>
        <w:ind w:firstLine="567"/>
        <w:rPr>
          <w:sz w:val="28"/>
          <w:szCs w:val="28"/>
        </w:rPr>
      </w:pPr>
    </w:p>
    <w:p w:rsidR="0094388B" w:rsidRPr="00390B31" w:rsidRDefault="0094388B" w:rsidP="0094388B">
      <w:pPr>
        <w:pStyle w:val="31"/>
        <w:spacing w:after="0"/>
        <w:ind w:firstLine="567"/>
        <w:rPr>
          <w:sz w:val="28"/>
          <w:szCs w:val="28"/>
        </w:rPr>
      </w:pPr>
    </w:p>
    <w:p w:rsidR="00FB1E83" w:rsidRDefault="00FB1E83" w:rsidP="0094388B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FBD" w:rsidRPr="00390B3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94388B" w:rsidRDefault="00FB1E83" w:rsidP="00FB1E83">
      <w:pPr>
        <w:pStyle w:val="31"/>
        <w:spacing w:after="0"/>
      </w:pPr>
      <w:r>
        <w:rPr>
          <w:sz w:val="28"/>
          <w:szCs w:val="28"/>
        </w:rPr>
        <w:t xml:space="preserve">  </w:t>
      </w:r>
      <w:r w:rsidR="0094388B" w:rsidRPr="00390B31">
        <w:rPr>
          <w:sz w:val="28"/>
          <w:szCs w:val="28"/>
        </w:rPr>
        <w:t xml:space="preserve">Шумилинского сельского поселения               </w:t>
      </w:r>
      <w:r>
        <w:rPr>
          <w:sz w:val="28"/>
          <w:szCs w:val="28"/>
        </w:rPr>
        <w:t xml:space="preserve">      </w:t>
      </w:r>
      <w:r w:rsidR="0094388B" w:rsidRPr="00390B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94388B" w:rsidRPr="00390B31">
        <w:rPr>
          <w:sz w:val="28"/>
          <w:szCs w:val="28"/>
        </w:rPr>
        <w:t xml:space="preserve"> </w:t>
      </w:r>
      <w:r>
        <w:rPr>
          <w:sz w:val="28"/>
          <w:szCs w:val="28"/>
        </w:rPr>
        <w:t>В.В.Гребенников</w:t>
      </w:r>
    </w:p>
    <w:sectPr w:rsidR="0094388B" w:rsidSect="0014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88B"/>
    <w:rsid w:val="00147DFA"/>
    <w:rsid w:val="00153272"/>
    <w:rsid w:val="001679BE"/>
    <w:rsid w:val="00285BAE"/>
    <w:rsid w:val="002A66F9"/>
    <w:rsid w:val="00365FC5"/>
    <w:rsid w:val="00370135"/>
    <w:rsid w:val="00384FBD"/>
    <w:rsid w:val="00390B31"/>
    <w:rsid w:val="003928C8"/>
    <w:rsid w:val="003F6B70"/>
    <w:rsid w:val="004F3E93"/>
    <w:rsid w:val="005133A0"/>
    <w:rsid w:val="005C7E30"/>
    <w:rsid w:val="005F0F1E"/>
    <w:rsid w:val="00622DA4"/>
    <w:rsid w:val="006672B4"/>
    <w:rsid w:val="00695D31"/>
    <w:rsid w:val="006D199C"/>
    <w:rsid w:val="006D41C6"/>
    <w:rsid w:val="0070066B"/>
    <w:rsid w:val="00753FA6"/>
    <w:rsid w:val="00787A4D"/>
    <w:rsid w:val="00847A86"/>
    <w:rsid w:val="008D5D0E"/>
    <w:rsid w:val="0094388B"/>
    <w:rsid w:val="009D0A10"/>
    <w:rsid w:val="009E6EC6"/>
    <w:rsid w:val="00A6187C"/>
    <w:rsid w:val="00A70682"/>
    <w:rsid w:val="00AD3523"/>
    <w:rsid w:val="00B0779D"/>
    <w:rsid w:val="00C964F2"/>
    <w:rsid w:val="00D47C8F"/>
    <w:rsid w:val="00E4121B"/>
    <w:rsid w:val="00EC04C4"/>
    <w:rsid w:val="00F558A9"/>
    <w:rsid w:val="00F90BBD"/>
    <w:rsid w:val="00FB1E83"/>
    <w:rsid w:val="00FB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88B"/>
    <w:pPr>
      <w:keepNext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4388B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94388B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88B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4388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3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4388B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43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9438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38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8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0B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84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70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ymil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23</cp:revision>
  <cp:lastPrinted>2017-06-19T08:02:00Z</cp:lastPrinted>
  <dcterms:created xsi:type="dcterms:W3CDTF">2014-09-15T09:55:00Z</dcterms:created>
  <dcterms:modified xsi:type="dcterms:W3CDTF">2017-06-19T08:06:00Z</dcterms:modified>
</cp:coreProperties>
</file>