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D81" w:rsidRPr="00087D81" w:rsidRDefault="00087D81" w:rsidP="00087D8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87D81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087D81" w:rsidRPr="00087D81" w:rsidRDefault="00087D81" w:rsidP="00087D8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87D81">
        <w:rPr>
          <w:rFonts w:ascii="Times New Roman" w:hAnsi="Times New Roman"/>
          <w:b/>
          <w:sz w:val="28"/>
          <w:szCs w:val="28"/>
        </w:rPr>
        <w:t>АДМИНИСТРАЦИЯ ВОЗНЕСЕНСКОГО</w:t>
      </w:r>
    </w:p>
    <w:p w:rsidR="00087D81" w:rsidRPr="00087D81" w:rsidRDefault="00087D81" w:rsidP="00087D8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87D81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087D81" w:rsidRPr="00087D81" w:rsidRDefault="00087D81" w:rsidP="00087D8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87D81">
        <w:rPr>
          <w:rFonts w:ascii="Times New Roman" w:hAnsi="Times New Roman"/>
          <w:b/>
          <w:sz w:val="28"/>
          <w:szCs w:val="28"/>
        </w:rPr>
        <w:t xml:space="preserve">МОРОЗОВСКОГО РАЙОНА </w:t>
      </w:r>
    </w:p>
    <w:p w:rsidR="00087D81" w:rsidRPr="00087D81" w:rsidRDefault="00087D81" w:rsidP="00087D8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87D81">
        <w:rPr>
          <w:rFonts w:ascii="Times New Roman" w:hAnsi="Times New Roman"/>
          <w:b/>
          <w:sz w:val="28"/>
          <w:szCs w:val="28"/>
        </w:rPr>
        <w:t>РОСТОВСКОЙ ОБЛАСТИ</w:t>
      </w:r>
    </w:p>
    <w:p w:rsidR="00087D81" w:rsidRPr="00087D81" w:rsidRDefault="00087D81" w:rsidP="00087D8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87D81" w:rsidRPr="00087D81" w:rsidRDefault="00087D81" w:rsidP="00087D8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87D81" w:rsidRPr="00087D81" w:rsidRDefault="00087D81" w:rsidP="00087D8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87D81">
        <w:rPr>
          <w:rFonts w:ascii="Times New Roman" w:hAnsi="Times New Roman"/>
          <w:b/>
          <w:sz w:val="28"/>
          <w:szCs w:val="28"/>
        </w:rPr>
        <w:t>ПОСТАНОВЛЕНИЕ</w:t>
      </w:r>
    </w:p>
    <w:p w:rsidR="00087D81" w:rsidRPr="00087D81" w:rsidRDefault="00087D81" w:rsidP="00087D8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87D81" w:rsidRPr="00087D81" w:rsidRDefault="001115F3" w:rsidP="00087D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63B33">
        <w:rPr>
          <w:rFonts w:ascii="Times New Roman" w:hAnsi="Times New Roman" w:cs="Times New Roman"/>
          <w:sz w:val="28"/>
          <w:szCs w:val="28"/>
        </w:rPr>
        <w:t>7</w:t>
      </w:r>
      <w:r w:rsidR="00087D81" w:rsidRPr="00087D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="00087D81" w:rsidRPr="00087D81">
        <w:rPr>
          <w:rFonts w:ascii="Times New Roman" w:hAnsi="Times New Roman" w:cs="Times New Roman"/>
          <w:sz w:val="28"/>
          <w:szCs w:val="28"/>
        </w:rPr>
        <w:t xml:space="preserve"> 20</w:t>
      </w:r>
      <w:r w:rsidR="00087D81">
        <w:rPr>
          <w:rFonts w:ascii="Times New Roman" w:hAnsi="Times New Roman" w:cs="Times New Roman"/>
          <w:sz w:val="28"/>
          <w:szCs w:val="28"/>
        </w:rPr>
        <w:t>2</w:t>
      </w:r>
      <w:r w:rsidR="00563B33">
        <w:rPr>
          <w:rFonts w:ascii="Times New Roman" w:hAnsi="Times New Roman" w:cs="Times New Roman"/>
          <w:sz w:val="28"/>
          <w:szCs w:val="28"/>
        </w:rPr>
        <w:t>2</w:t>
      </w:r>
      <w:r w:rsidR="00087D81" w:rsidRPr="00087D81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№</w:t>
      </w:r>
      <w:r w:rsidR="00563B33">
        <w:rPr>
          <w:rFonts w:ascii="Times New Roman" w:hAnsi="Times New Roman" w:cs="Times New Roman"/>
          <w:sz w:val="28"/>
          <w:szCs w:val="28"/>
        </w:rPr>
        <w:t>7</w:t>
      </w:r>
      <w:r w:rsidR="00375567">
        <w:rPr>
          <w:rFonts w:ascii="Times New Roman" w:hAnsi="Times New Roman" w:cs="Times New Roman"/>
          <w:sz w:val="28"/>
          <w:szCs w:val="28"/>
        </w:rPr>
        <w:t>4</w:t>
      </w:r>
    </w:p>
    <w:p w:rsidR="00087D81" w:rsidRPr="00087D81" w:rsidRDefault="00087D81" w:rsidP="00087D81">
      <w:pPr>
        <w:jc w:val="center"/>
        <w:rPr>
          <w:rFonts w:ascii="Times New Roman" w:hAnsi="Times New Roman" w:cs="Times New Roman"/>
          <w:sz w:val="28"/>
          <w:szCs w:val="28"/>
        </w:rPr>
      </w:pPr>
      <w:r w:rsidRPr="00087D81">
        <w:rPr>
          <w:rFonts w:ascii="Times New Roman" w:hAnsi="Times New Roman" w:cs="Times New Roman"/>
          <w:sz w:val="28"/>
          <w:szCs w:val="28"/>
        </w:rPr>
        <w:t>х.Вознесенский</w:t>
      </w:r>
    </w:p>
    <w:p w:rsidR="00087D81" w:rsidRPr="00087D81" w:rsidRDefault="00087D81" w:rsidP="00087D81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087D81">
        <w:rPr>
          <w:rFonts w:ascii="Times New Roman" w:hAnsi="Times New Roman"/>
          <w:sz w:val="28"/>
          <w:szCs w:val="28"/>
          <w:lang w:eastAsia="ru-RU"/>
        </w:rPr>
        <w:t xml:space="preserve">Об утверждении плана </w:t>
      </w:r>
      <w:proofErr w:type="spellStart"/>
      <w:r w:rsidRPr="00087D81">
        <w:rPr>
          <w:rFonts w:ascii="Times New Roman" w:hAnsi="Times New Roman"/>
          <w:sz w:val="28"/>
          <w:szCs w:val="28"/>
          <w:lang w:eastAsia="ru-RU"/>
        </w:rPr>
        <w:t>антинаркотических</w:t>
      </w:r>
      <w:proofErr w:type="spellEnd"/>
    </w:p>
    <w:p w:rsidR="00087D81" w:rsidRPr="00087D81" w:rsidRDefault="00087D81" w:rsidP="00087D81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087D81">
        <w:rPr>
          <w:rFonts w:ascii="Times New Roman" w:hAnsi="Times New Roman"/>
          <w:sz w:val="28"/>
          <w:szCs w:val="28"/>
          <w:lang w:eastAsia="ru-RU"/>
        </w:rPr>
        <w:t xml:space="preserve">мероприятий  на территории  Вознесенского </w:t>
      </w:r>
    </w:p>
    <w:p w:rsidR="00087D81" w:rsidRPr="00087D81" w:rsidRDefault="00087D81" w:rsidP="00087D81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087D81">
        <w:rPr>
          <w:rFonts w:ascii="Times New Roman" w:hAnsi="Times New Roman"/>
          <w:sz w:val="28"/>
          <w:szCs w:val="28"/>
          <w:lang w:eastAsia="ru-RU"/>
        </w:rPr>
        <w:t>сельского поселения на 202</w:t>
      </w:r>
      <w:r w:rsidR="00563B33">
        <w:rPr>
          <w:rFonts w:ascii="Times New Roman" w:hAnsi="Times New Roman"/>
          <w:sz w:val="28"/>
          <w:szCs w:val="28"/>
          <w:lang w:eastAsia="ru-RU"/>
        </w:rPr>
        <w:t>3</w:t>
      </w:r>
      <w:r w:rsidRPr="00087D81">
        <w:rPr>
          <w:rFonts w:ascii="Times New Roman" w:hAnsi="Times New Roman"/>
          <w:sz w:val="28"/>
          <w:szCs w:val="28"/>
          <w:lang w:eastAsia="ru-RU"/>
        </w:rPr>
        <w:t xml:space="preserve"> год</w:t>
      </w:r>
    </w:p>
    <w:p w:rsidR="00087D81" w:rsidRPr="00087D81" w:rsidRDefault="00087D81" w:rsidP="00087D81">
      <w:pPr>
        <w:shd w:val="clear" w:color="auto" w:fill="FFFFFF"/>
        <w:spacing w:after="0" w:line="364" w:lineRule="atLeast"/>
        <w:jc w:val="both"/>
        <w:rPr>
          <w:rFonts w:ascii="Times New Roman" w:eastAsia="Times New Roman" w:hAnsi="Times New Roman" w:cs="Times New Roman"/>
          <w:noProof w:val="0"/>
          <w:color w:val="212121"/>
          <w:sz w:val="24"/>
          <w:szCs w:val="24"/>
          <w:lang w:eastAsia="ru-RU"/>
        </w:rPr>
      </w:pPr>
      <w:r w:rsidRPr="00087D81">
        <w:rPr>
          <w:rFonts w:ascii="Times New Roman" w:eastAsia="Times New Roman" w:hAnsi="Times New Roman" w:cs="Times New Roman"/>
          <w:noProof w:val="0"/>
          <w:color w:val="212121"/>
          <w:sz w:val="24"/>
          <w:szCs w:val="24"/>
          <w:lang w:eastAsia="ru-RU"/>
        </w:rPr>
        <w:t> </w:t>
      </w:r>
    </w:p>
    <w:p w:rsidR="00087D81" w:rsidRDefault="00087D81" w:rsidP="00087D81">
      <w:pPr>
        <w:shd w:val="clear" w:color="auto" w:fill="FFFFFF"/>
        <w:spacing w:after="0" w:line="364" w:lineRule="atLeast"/>
        <w:ind w:firstLine="567"/>
        <w:jc w:val="both"/>
        <w:rPr>
          <w:rFonts w:ascii="Times New Roman" w:eastAsia="Times New Roman" w:hAnsi="Times New Roman" w:cs="Times New Roman"/>
          <w:noProof w:val="0"/>
          <w:color w:val="1E1E1E"/>
          <w:sz w:val="28"/>
          <w:lang w:eastAsia="ru-RU"/>
        </w:rPr>
      </w:pPr>
      <w:r w:rsidRPr="00087D8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В целях минимизации угрозы распространения наркомании, руководствуясь Указами Президента Российской Федерации от 23.11.2020 года № 690 «Об утверждении Стратегии государственной антинаркотической политики Российской Федерации до 2030 года», от 18.10.2007 года № 1374 «О дополнительных мерах по противодействию незаконному обороту наркотических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средств, психотропных веществ и их </w:t>
      </w:r>
      <w:proofErr w:type="spellStart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прекурсоров</w:t>
      </w:r>
      <w:proofErr w:type="spellEnd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,  А</w:t>
      </w:r>
      <w:r w:rsidRPr="00087D8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дминистрация</w:t>
      </w:r>
      <w:r w:rsidRPr="00087D81">
        <w:rPr>
          <w:rFonts w:ascii="Times New Roman" w:eastAsia="Times New Roman" w:hAnsi="Times New Roman" w:cs="Times New Roman"/>
          <w:noProof w:val="0"/>
          <w:color w:val="1E1E1E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noProof w:val="0"/>
          <w:color w:val="1E1E1E"/>
          <w:sz w:val="28"/>
          <w:szCs w:val="28"/>
          <w:lang w:eastAsia="ru-RU"/>
        </w:rPr>
        <w:t>Вознесенского</w:t>
      </w:r>
      <w:r w:rsidRPr="00087D81">
        <w:rPr>
          <w:rFonts w:ascii="Times New Roman" w:eastAsia="Times New Roman" w:hAnsi="Times New Roman" w:cs="Times New Roman"/>
          <w:noProof w:val="0"/>
          <w:color w:val="1E1E1E"/>
          <w:sz w:val="28"/>
          <w:szCs w:val="28"/>
          <w:lang w:eastAsia="ru-RU"/>
        </w:rPr>
        <w:t xml:space="preserve"> сельского   поселения</w:t>
      </w:r>
      <w:r w:rsidRPr="00087D81">
        <w:rPr>
          <w:rFonts w:ascii="Times New Roman" w:eastAsia="Times New Roman" w:hAnsi="Times New Roman" w:cs="Times New Roman"/>
          <w:noProof w:val="0"/>
          <w:color w:val="1E1E1E"/>
          <w:sz w:val="28"/>
          <w:lang w:eastAsia="ru-RU"/>
        </w:rPr>
        <w:t> </w:t>
      </w:r>
    </w:p>
    <w:p w:rsidR="00087D81" w:rsidRDefault="00087D81" w:rsidP="00087D81">
      <w:pPr>
        <w:shd w:val="clear" w:color="auto" w:fill="FFFFFF"/>
        <w:spacing w:after="0" w:line="364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noProof w:val="0"/>
          <w:color w:val="1E1E1E"/>
          <w:sz w:val="24"/>
          <w:szCs w:val="24"/>
          <w:lang w:eastAsia="ru-RU"/>
        </w:rPr>
      </w:pPr>
    </w:p>
    <w:p w:rsidR="00087D81" w:rsidRPr="00087D81" w:rsidRDefault="00087D81" w:rsidP="00087D81">
      <w:pPr>
        <w:shd w:val="clear" w:color="auto" w:fill="FFFFFF"/>
        <w:spacing w:after="0" w:line="364" w:lineRule="atLeast"/>
        <w:ind w:firstLine="567"/>
        <w:jc w:val="center"/>
        <w:rPr>
          <w:rFonts w:ascii="Times New Roman" w:eastAsia="Times New Roman" w:hAnsi="Times New Roman" w:cs="Times New Roman"/>
          <w:noProof w:val="0"/>
          <w:color w:val="212121"/>
          <w:sz w:val="24"/>
          <w:szCs w:val="24"/>
          <w:lang w:eastAsia="ru-RU"/>
        </w:rPr>
      </w:pPr>
      <w:proofErr w:type="gramStart"/>
      <w:r w:rsidRPr="00087D81">
        <w:rPr>
          <w:rFonts w:ascii="Times New Roman" w:eastAsia="Times New Roman" w:hAnsi="Times New Roman" w:cs="Times New Roman"/>
          <w:b/>
          <w:bCs/>
          <w:noProof w:val="0"/>
          <w:color w:val="1E1E1E"/>
          <w:sz w:val="24"/>
          <w:szCs w:val="24"/>
          <w:lang w:eastAsia="ru-RU"/>
        </w:rPr>
        <w:t>П</w:t>
      </w:r>
      <w:proofErr w:type="gramEnd"/>
      <w:r w:rsidRPr="00087D81">
        <w:rPr>
          <w:rFonts w:ascii="Times New Roman" w:eastAsia="Times New Roman" w:hAnsi="Times New Roman" w:cs="Times New Roman"/>
          <w:b/>
          <w:bCs/>
          <w:noProof w:val="0"/>
          <w:color w:val="1E1E1E"/>
          <w:sz w:val="24"/>
          <w:szCs w:val="24"/>
          <w:lang w:eastAsia="ru-RU"/>
        </w:rPr>
        <w:t xml:space="preserve"> О С Т А Н О В Л Я Е Т:</w:t>
      </w:r>
    </w:p>
    <w:p w:rsidR="00087D81" w:rsidRPr="00087D81" w:rsidRDefault="00087D81" w:rsidP="00087D81">
      <w:pPr>
        <w:shd w:val="clear" w:color="auto" w:fill="FFFFFF"/>
        <w:spacing w:after="0" w:line="364" w:lineRule="atLeast"/>
        <w:jc w:val="both"/>
        <w:rPr>
          <w:rFonts w:ascii="Times New Roman" w:eastAsia="Times New Roman" w:hAnsi="Times New Roman" w:cs="Times New Roman"/>
          <w:noProof w:val="0"/>
          <w:color w:val="212121"/>
          <w:sz w:val="24"/>
          <w:szCs w:val="24"/>
          <w:lang w:eastAsia="ru-RU"/>
        </w:rPr>
      </w:pPr>
      <w:r w:rsidRPr="00087D81">
        <w:rPr>
          <w:rFonts w:ascii="Times New Roman" w:eastAsia="Times New Roman" w:hAnsi="Times New Roman" w:cs="Times New Roman"/>
          <w:b/>
          <w:bCs/>
          <w:noProof w:val="0"/>
          <w:color w:val="212121"/>
          <w:sz w:val="24"/>
          <w:szCs w:val="24"/>
          <w:lang w:eastAsia="ru-RU"/>
        </w:rPr>
        <w:t> </w:t>
      </w:r>
    </w:p>
    <w:p w:rsidR="00087D81" w:rsidRPr="00087D81" w:rsidRDefault="00087D81" w:rsidP="00087D81">
      <w:pPr>
        <w:shd w:val="clear" w:color="auto" w:fill="FFFFFF"/>
        <w:spacing w:after="0" w:line="364" w:lineRule="atLeast"/>
        <w:ind w:firstLine="567"/>
        <w:jc w:val="both"/>
        <w:rPr>
          <w:rFonts w:ascii="Times New Roman" w:eastAsia="Times New Roman" w:hAnsi="Times New Roman" w:cs="Times New Roman"/>
          <w:noProof w:val="0"/>
          <w:color w:val="212121"/>
          <w:sz w:val="24"/>
          <w:szCs w:val="24"/>
          <w:lang w:eastAsia="ru-RU"/>
        </w:rPr>
      </w:pPr>
      <w:r w:rsidRPr="00087D81">
        <w:rPr>
          <w:rFonts w:ascii="Times New Roman" w:eastAsia="Times New Roman" w:hAnsi="Times New Roman" w:cs="Times New Roman"/>
          <w:noProof w:val="0"/>
          <w:color w:val="3C3C3C"/>
          <w:sz w:val="28"/>
          <w:szCs w:val="28"/>
          <w:lang w:eastAsia="ru-RU"/>
        </w:rPr>
        <w:t>1</w:t>
      </w:r>
      <w:r w:rsidRPr="00087D81">
        <w:rPr>
          <w:rFonts w:ascii="Times New Roman" w:eastAsia="Times New Roman" w:hAnsi="Times New Roman" w:cs="Times New Roman"/>
          <w:noProof w:val="0"/>
          <w:color w:val="212121"/>
          <w:sz w:val="28"/>
          <w:szCs w:val="28"/>
          <w:lang w:eastAsia="ru-RU"/>
        </w:rPr>
        <w:t>.</w:t>
      </w:r>
      <w:r w:rsidRPr="00087D81">
        <w:rPr>
          <w:rFonts w:ascii="Times New Roman" w:eastAsia="Times New Roman" w:hAnsi="Times New Roman" w:cs="Times New Roman"/>
          <w:noProof w:val="0"/>
          <w:color w:val="212121"/>
          <w:sz w:val="28"/>
          <w:lang w:eastAsia="ru-RU"/>
        </w:rPr>
        <w:t> </w:t>
      </w:r>
      <w:r w:rsidRPr="00087D81">
        <w:rPr>
          <w:rFonts w:ascii="Times New Roman" w:eastAsia="Times New Roman" w:hAnsi="Times New Roman" w:cs="Times New Roman"/>
          <w:noProof w:val="0"/>
          <w:color w:val="1E1E1E"/>
          <w:sz w:val="28"/>
          <w:szCs w:val="28"/>
          <w:lang w:eastAsia="ru-RU"/>
        </w:rPr>
        <w:t xml:space="preserve">Утвердить план </w:t>
      </w:r>
      <w:proofErr w:type="spellStart"/>
      <w:r w:rsidRPr="00087D81">
        <w:rPr>
          <w:rFonts w:ascii="Times New Roman" w:eastAsia="Times New Roman" w:hAnsi="Times New Roman" w:cs="Times New Roman"/>
          <w:noProof w:val="0"/>
          <w:color w:val="1E1E1E"/>
          <w:sz w:val="28"/>
          <w:szCs w:val="28"/>
          <w:lang w:eastAsia="ru-RU"/>
        </w:rPr>
        <w:t>антинаркотических</w:t>
      </w:r>
      <w:proofErr w:type="spellEnd"/>
      <w:r w:rsidRPr="00087D81">
        <w:rPr>
          <w:rFonts w:ascii="Times New Roman" w:eastAsia="Times New Roman" w:hAnsi="Times New Roman" w:cs="Times New Roman"/>
          <w:noProof w:val="0"/>
          <w:color w:val="1E1E1E"/>
          <w:sz w:val="28"/>
          <w:szCs w:val="28"/>
          <w:lang w:eastAsia="ru-RU"/>
        </w:rPr>
        <w:t xml:space="preserve"> мероприятий на территории </w:t>
      </w:r>
      <w:r>
        <w:rPr>
          <w:rFonts w:ascii="Times New Roman" w:eastAsia="Times New Roman" w:hAnsi="Times New Roman" w:cs="Times New Roman"/>
          <w:noProof w:val="0"/>
          <w:color w:val="1E1E1E"/>
          <w:sz w:val="28"/>
          <w:szCs w:val="28"/>
          <w:lang w:eastAsia="ru-RU"/>
        </w:rPr>
        <w:t>Вознесенского</w:t>
      </w:r>
      <w:r w:rsidRPr="00087D81">
        <w:rPr>
          <w:rFonts w:ascii="Times New Roman" w:eastAsia="Times New Roman" w:hAnsi="Times New Roman" w:cs="Times New Roman"/>
          <w:noProof w:val="0"/>
          <w:color w:val="1E1E1E"/>
          <w:sz w:val="28"/>
          <w:szCs w:val="28"/>
          <w:lang w:eastAsia="ru-RU"/>
        </w:rPr>
        <w:t xml:space="preserve"> сельского поселения  на 202</w:t>
      </w:r>
      <w:r w:rsidR="00563B33">
        <w:rPr>
          <w:rFonts w:ascii="Times New Roman" w:eastAsia="Times New Roman" w:hAnsi="Times New Roman" w:cs="Times New Roman"/>
          <w:noProof w:val="0"/>
          <w:color w:val="1E1E1E"/>
          <w:sz w:val="28"/>
          <w:szCs w:val="28"/>
          <w:lang w:eastAsia="ru-RU"/>
        </w:rPr>
        <w:t>3</w:t>
      </w:r>
      <w:r w:rsidRPr="00087D81">
        <w:rPr>
          <w:rFonts w:ascii="Times New Roman" w:eastAsia="Times New Roman" w:hAnsi="Times New Roman" w:cs="Times New Roman"/>
          <w:noProof w:val="0"/>
          <w:color w:val="1E1E1E"/>
          <w:sz w:val="28"/>
          <w:szCs w:val="28"/>
          <w:lang w:eastAsia="ru-RU"/>
        </w:rPr>
        <w:t xml:space="preserve"> год (Приложение).</w:t>
      </w:r>
    </w:p>
    <w:p w:rsidR="00087D81" w:rsidRPr="00087D81" w:rsidRDefault="00087D81" w:rsidP="00087D81">
      <w:pPr>
        <w:shd w:val="clear" w:color="auto" w:fill="FFFFFF"/>
        <w:spacing w:after="0" w:line="364" w:lineRule="atLeast"/>
        <w:jc w:val="both"/>
        <w:rPr>
          <w:rFonts w:ascii="Times New Roman" w:eastAsia="Times New Roman" w:hAnsi="Times New Roman" w:cs="Times New Roman"/>
          <w:noProof w:val="0"/>
          <w:color w:val="212121"/>
          <w:sz w:val="24"/>
          <w:szCs w:val="24"/>
          <w:lang w:eastAsia="ru-RU"/>
        </w:rPr>
      </w:pPr>
      <w:r w:rsidRPr="00087D81">
        <w:rPr>
          <w:rFonts w:ascii="Times New Roman" w:eastAsia="Times New Roman" w:hAnsi="Times New Roman" w:cs="Times New Roman"/>
          <w:noProof w:val="0"/>
          <w:color w:val="212121"/>
          <w:sz w:val="28"/>
          <w:szCs w:val="28"/>
          <w:lang w:eastAsia="ru-RU"/>
        </w:rPr>
        <w:t xml:space="preserve">       2. Контроль за исполнением настоящего постановления </w:t>
      </w:r>
      <w:r w:rsidR="008A6807">
        <w:rPr>
          <w:rFonts w:ascii="Times New Roman" w:eastAsia="Times New Roman" w:hAnsi="Times New Roman" w:cs="Times New Roman"/>
          <w:noProof w:val="0"/>
          <w:color w:val="212121"/>
          <w:sz w:val="28"/>
          <w:szCs w:val="28"/>
          <w:lang w:eastAsia="ru-RU"/>
        </w:rPr>
        <w:t xml:space="preserve">оставляю </w:t>
      </w:r>
      <w:proofErr w:type="gramStart"/>
      <w:r w:rsidR="008A6807">
        <w:rPr>
          <w:rFonts w:ascii="Times New Roman" w:eastAsia="Times New Roman" w:hAnsi="Times New Roman" w:cs="Times New Roman"/>
          <w:noProof w:val="0"/>
          <w:color w:val="212121"/>
          <w:sz w:val="28"/>
          <w:szCs w:val="28"/>
          <w:lang w:eastAsia="ru-RU"/>
        </w:rPr>
        <w:t>за</w:t>
      </w:r>
      <w:proofErr w:type="gramEnd"/>
      <w:r w:rsidR="008A6807">
        <w:rPr>
          <w:rFonts w:ascii="Times New Roman" w:eastAsia="Times New Roman" w:hAnsi="Times New Roman" w:cs="Times New Roman"/>
          <w:noProof w:val="0"/>
          <w:color w:val="212121"/>
          <w:sz w:val="28"/>
          <w:szCs w:val="28"/>
          <w:lang w:eastAsia="ru-RU"/>
        </w:rPr>
        <w:t xml:space="preserve"> собой.</w:t>
      </w:r>
    </w:p>
    <w:p w:rsidR="00087D81" w:rsidRPr="00087D81" w:rsidRDefault="00087D81" w:rsidP="00087D81">
      <w:pPr>
        <w:shd w:val="clear" w:color="auto" w:fill="FFFFFF"/>
        <w:spacing w:after="0" w:line="364" w:lineRule="atLeast"/>
        <w:jc w:val="both"/>
        <w:rPr>
          <w:rFonts w:ascii="Times New Roman" w:eastAsia="Times New Roman" w:hAnsi="Times New Roman" w:cs="Times New Roman"/>
          <w:noProof w:val="0"/>
          <w:color w:val="212121"/>
          <w:sz w:val="24"/>
          <w:szCs w:val="24"/>
          <w:lang w:eastAsia="ru-RU"/>
        </w:rPr>
      </w:pPr>
      <w:r w:rsidRPr="00087D81">
        <w:rPr>
          <w:rFonts w:ascii="Times New Roman" w:eastAsia="Times New Roman" w:hAnsi="Times New Roman" w:cs="Times New Roman"/>
          <w:noProof w:val="0"/>
          <w:color w:val="212121"/>
          <w:sz w:val="24"/>
          <w:szCs w:val="24"/>
          <w:lang w:eastAsia="ru-RU"/>
        </w:rPr>
        <w:t> </w:t>
      </w:r>
    </w:p>
    <w:p w:rsidR="00087D81" w:rsidRPr="00087D81" w:rsidRDefault="00087D81" w:rsidP="00087D81">
      <w:pPr>
        <w:shd w:val="clear" w:color="auto" w:fill="FFFFFF"/>
        <w:spacing w:after="0" w:line="364" w:lineRule="atLeast"/>
        <w:jc w:val="both"/>
        <w:rPr>
          <w:rFonts w:ascii="Times New Roman" w:eastAsia="Times New Roman" w:hAnsi="Times New Roman" w:cs="Times New Roman"/>
          <w:noProof w:val="0"/>
          <w:color w:val="212121"/>
          <w:sz w:val="24"/>
          <w:szCs w:val="24"/>
          <w:lang w:eastAsia="ru-RU"/>
        </w:rPr>
      </w:pPr>
      <w:r w:rsidRPr="00087D81">
        <w:rPr>
          <w:rFonts w:ascii="Times New Roman" w:eastAsia="Times New Roman" w:hAnsi="Times New Roman" w:cs="Times New Roman"/>
          <w:noProof w:val="0"/>
          <w:color w:val="212121"/>
          <w:sz w:val="24"/>
          <w:szCs w:val="24"/>
          <w:lang w:eastAsia="ru-RU"/>
        </w:rPr>
        <w:t> </w:t>
      </w:r>
    </w:p>
    <w:p w:rsidR="008A6807" w:rsidRDefault="00087D81" w:rsidP="008A6807">
      <w:pPr>
        <w:shd w:val="clear" w:color="auto" w:fill="FFFFFF"/>
        <w:spacing w:after="0" w:line="364" w:lineRule="atLeast"/>
        <w:jc w:val="both"/>
        <w:rPr>
          <w:rFonts w:ascii="Times New Roman" w:eastAsia="Times New Roman" w:hAnsi="Times New Roman" w:cs="Times New Roman"/>
          <w:noProof w:val="0"/>
          <w:color w:val="212121"/>
          <w:sz w:val="28"/>
          <w:szCs w:val="28"/>
          <w:lang w:eastAsia="ru-RU"/>
        </w:rPr>
      </w:pPr>
      <w:r w:rsidRPr="00087D81">
        <w:rPr>
          <w:rFonts w:ascii="Times New Roman" w:eastAsia="Times New Roman" w:hAnsi="Times New Roman" w:cs="Times New Roman"/>
          <w:noProof w:val="0"/>
          <w:color w:val="212121"/>
          <w:sz w:val="28"/>
          <w:szCs w:val="28"/>
          <w:lang w:eastAsia="ru-RU"/>
        </w:rPr>
        <w:t>Глава </w:t>
      </w:r>
      <w:r w:rsidR="008A6807">
        <w:rPr>
          <w:rFonts w:ascii="Times New Roman" w:eastAsia="Times New Roman" w:hAnsi="Times New Roman" w:cs="Times New Roman"/>
          <w:noProof w:val="0"/>
          <w:color w:val="212121"/>
          <w:sz w:val="28"/>
          <w:szCs w:val="28"/>
          <w:lang w:eastAsia="ru-RU"/>
        </w:rPr>
        <w:t xml:space="preserve">Администрации </w:t>
      </w:r>
    </w:p>
    <w:p w:rsidR="00087D81" w:rsidRPr="00087D81" w:rsidRDefault="008A6807" w:rsidP="008A6807">
      <w:pPr>
        <w:shd w:val="clear" w:color="auto" w:fill="FFFFFF"/>
        <w:spacing w:after="0" w:line="364" w:lineRule="atLeast"/>
        <w:rPr>
          <w:rFonts w:ascii="Times New Roman" w:eastAsia="Times New Roman" w:hAnsi="Times New Roman" w:cs="Times New Roman"/>
          <w:noProof w:val="0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212121"/>
          <w:sz w:val="28"/>
          <w:szCs w:val="28"/>
          <w:lang w:eastAsia="ru-RU"/>
        </w:rPr>
        <w:t>Вознесенского</w:t>
      </w:r>
      <w:r>
        <w:rPr>
          <w:rFonts w:ascii="Times New Roman" w:eastAsia="Times New Roman" w:hAnsi="Times New Roman" w:cs="Times New Roman"/>
          <w:noProof w:val="0"/>
          <w:color w:val="212121"/>
          <w:sz w:val="24"/>
          <w:szCs w:val="24"/>
          <w:lang w:eastAsia="ru-RU"/>
        </w:rPr>
        <w:t xml:space="preserve"> </w:t>
      </w:r>
      <w:r w:rsidR="00087D81" w:rsidRPr="00087D81">
        <w:rPr>
          <w:rFonts w:ascii="Times New Roman" w:eastAsia="Times New Roman" w:hAnsi="Times New Roman" w:cs="Times New Roman"/>
          <w:noProof w:val="0"/>
          <w:color w:val="212121"/>
          <w:sz w:val="28"/>
          <w:szCs w:val="28"/>
          <w:lang w:eastAsia="ru-RU"/>
        </w:rPr>
        <w:t>сельского поселения                                     </w:t>
      </w:r>
      <w:r>
        <w:rPr>
          <w:rFonts w:ascii="Times New Roman" w:eastAsia="Times New Roman" w:hAnsi="Times New Roman" w:cs="Times New Roman"/>
          <w:noProof w:val="0"/>
          <w:color w:val="212121"/>
          <w:sz w:val="28"/>
          <w:szCs w:val="28"/>
          <w:lang w:eastAsia="ru-RU"/>
        </w:rPr>
        <w:t xml:space="preserve">        </w:t>
      </w:r>
      <w:r w:rsidR="00087D81" w:rsidRPr="00087D81">
        <w:rPr>
          <w:rFonts w:ascii="Times New Roman" w:eastAsia="Times New Roman" w:hAnsi="Times New Roman" w:cs="Times New Roman"/>
          <w:noProof w:val="0"/>
          <w:color w:val="212121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noProof w:val="0"/>
          <w:color w:val="212121"/>
          <w:sz w:val="28"/>
          <w:szCs w:val="28"/>
          <w:lang w:eastAsia="ru-RU"/>
        </w:rPr>
        <w:t>С.И. Чмира</w:t>
      </w:r>
    </w:p>
    <w:p w:rsidR="00087D81" w:rsidRPr="00087D81" w:rsidRDefault="00087D81" w:rsidP="00087D81">
      <w:pPr>
        <w:shd w:val="clear" w:color="auto" w:fill="FFFFFF"/>
        <w:spacing w:after="0" w:line="364" w:lineRule="atLeast"/>
        <w:jc w:val="both"/>
        <w:rPr>
          <w:rFonts w:ascii="Times New Roman" w:eastAsia="Times New Roman" w:hAnsi="Times New Roman" w:cs="Times New Roman"/>
          <w:noProof w:val="0"/>
          <w:color w:val="212121"/>
          <w:sz w:val="24"/>
          <w:szCs w:val="24"/>
          <w:lang w:eastAsia="ru-RU"/>
        </w:rPr>
      </w:pPr>
      <w:r w:rsidRPr="00087D81">
        <w:rPr>
          <w:rFonts w:ascii="Times New Roman" w:eastAsia="Times New Roman" w:hAnsi="Times New Roman" w:cs="Times New Roman"/>
          <w:noProof w:val="0"/>
          <w:color w:val="212121"/>
          <w:sz w:val="24"/>
          <w:szCs w:val="24"/>
          <w:lang w:eastAsia="ru-RU"/>
        </w:rPr>
        <w:t> </w:t>
      </w:r>
    </w:p>
    <w:p w:rsidR="00087D81" w:rsidRPr="00087D81" w:rsidRDefault="00087D81" w:rsidP="00087D81">
      <w:pPr>
        <w:shd w:val="clear" w:color="auto" w:fill="FFFFFF"/>
        <w:spacing w:after="0" w:line="364" w:lineRule="atLeast"/>
        <w:jc w:val="both"/>
        <w:rPr>
          <w:rFonts w:ascii="Times New Roman" w:eastAsia="Times New Roman" w:hAnsi="Times New Roman" w:cs="Times New Roman"/>
          <w:noProof w:val="0"/>
          <w:color w:val="212121"/>
          <w:sz w:val="24"/>
          <w:szCs w:val="24"/>
          <w:lang w:eastAsia="ru-RU"/>
        </w:rPr>
      </w:pPr>
      <w:r w:rsidRPr="00087D81">
        <w:rPr>
          <w:rFonts w:ascii="Times New Roman" w:eastAsia="Times New Roman" w:hAnsi="Times New Roman" w:cs="Times New Roman"/>
          <w:noProof w:val="0"/>
          <w:color w:val="212121"/>
          <w:sz w:val="24"/>
          <w:szCs w:val="24"/>
          <w:lang w:eastAsia="ru-RU"/>
        </w:rPr>
        <w:t> </w:t>
      </w:r>
    </w:p>
    <w:p w:rsidR="00087D81" w:rsidRDefault="00087D81" w:rsidP="00087D81">
      <w:pPr>
        <w:shd w:val="clear" w:color="auto" w:fill="FFFFFF"/>
        <w:spacing w:after="0" w:line="364" w:lineRule="atLeast"/>
        <w:jc w:val="both"/>
        <w:rPr>
          <w:rFonts w:ascii="Times New Roman" w:eastAsia="Times New Roman" w:hAnsi="Times New Roman" w:cs="Times New Roman"/>
          <w:noProof w:val="0"/>
          <w:color w:val="212121"/>
          <w:sz w:val="24"/>
          <w:szCs w:val="24"/>
          <w:lang w:eastAsia="ru-RU"/>
        </w:rPr>
      </w:pPr>
      <w:r w:rsidRPr="00087D81">
        <w:rPr>
          <w:rFonts w:ascii="Times New Roman" w:eastAsia="Times New Roman" w:hAnsi="Times New Roman" w:cs="Times New Roman"/>
          <w:noProof w:val="0"/>
          <w:color w:val="212121"/>
          <w:sz w:val="24"/>
          <w:szCs w:val="24"/>
          <w:lang w:eastAsia="ru-RU"/>
        </w:rPr>
        <w:t> </w:t>
      </w:r>
    </w:p>
    <w:p w:rsidR="008A6807" w:rsidRDefault="008A6807" w:rsidP="00087D81">
      <w:pPr>
        <w:shd w:val="clear" w:color="auto" w:fill="FFFFFF"/>
        <w:spacing w:after="0" w:line="364" w:lineRule="atLeast"/>
        <w:jc w:val="both"/>
        <w:rPr>
          <w:rFonts w:ascii="Times New Roman" w:eastAsia="Times New Roman" w:hAnsi="Times New Roman" w:cs="Times New Roman"/>
          <w:noProof w:val="0"/>
          <w:color w:val="212121"/>
          <w:sz w:val="24"/>
          <w:szCs w:val="24"/>
          <w:lang w:eastAsia="ru-RU"/>
        </w:rPr>
      </w:pPr>
    </w:p>
    <w:p w:rsidR="008A6807" w:rsidRPr="00087D81" w:rsidRDefault="008A6807" w:rsidP="00087D81">
      <w:pPr>
        <w:shd w:val="clear" w:color="auto" w:fill="FFFFFF"/>
        <w:spacing w:after="0" w:line="364" w:lineRule="atLeast"/>
        <w:jc w:val="both"/>
        <w:rPr>
          <w:rFonts w:ascii="Times New Roman" w:eastAsia="Times New Roman" w:hAnsi="Times New Roman" w:cs="Times New Roman"/>
          <w:noProof w:val="0"/>
          <w:color w:val="212121"/>
          <w:sz w:val="24"/>
          <w:szCs w:val="24"/>
          <w:lang w:eastAsia="ru-RU"/>
        </w:rPr>
      </w:pPr>
    </w:p>
    <w:p w:rsidR="00087D81" w:rsidRPr="00087D81" w:rsidRDefault="00087D81" w:rsidP="00087D81">
      <w:pPr>
        <w:shd w:val="clear" w:color="auto" w:fill="FFFFFF"/>
        <w:spacing w:after="0" w:line="364" w:lineRule="atLeast"/>
        <w:rPr>
          <w:rFonts w:ascii="Times New Roman" w:eastAsia="Times New Roman" w:hAnsi="Times New Roman" w:cs="Times New Roman"/>
          <w:noProof w:val="0"/>
          <w:color w:val="212121"/>
          <w:sz w:val="24"/>
          <w:szCs w:val="24"/>
          <w:lang w:eastAsia="ru-RU"/>
        </w:rPr>
      </w:pPr>
      <w:r w:rsidRPr="00087D81">
        <w:rPr>
          <w:rFonts w:ascii="Times New Roman" w:eastAsia="Times New Roman" w:hAnsi="Times New Roman" w:cs="Times New Roman"/>
          <w:noProof w:val="0"/>
          <w:color w:val="212121"/>
          <w:sz w:val="24"/>
          <w:szCs w:val="24"/>
          <w:lang w:eastAsia="ru-RU"/>
        </w:rPr>
        <w:t> </w:t>
      </w:r>
    </w:p>
    <w:p w:rsidR="00087D81" w:rsidRPr="00087D81" w:rsidRDefault="00087D81" w:rsidP="00087D81">
      <w:pPr>
        <w:shd w:val="clear" w:color="auto" w:fill="FFFFFF"/>
        <w:spacing w:after="0" w:line="364" w:lineRule="atLeast"/>
        <w:rPr>
          <w:rFonts w:ascii="Times New Roman" w:eastAsia="Times New Roman" w:hAnsi="Times New Roman" w:cs="Times New Roman"/>
          <w:noProof w:val="0"/>
          <w:color w:val="212121"/>
          <w:sz w:val="24"/>
          <w:szCs w:val="24"/>
          <w:lang w:eastAsia="ru-RU"/>
        </w:rPr>
      </w:pPr>
      <w:r w:rsidRPr="00087D81">
        <w:rPr>
          <w:rFonts w:ascii="Times New Roman" w:eastAsia="Times New Roman" w:hAnsi="Times New Roman" w:cs="Times New Roman"/>
          <w:noProof w:val="0"/>
          <w:color w:val="212121"/>
          <w:sz w:val="24"/>
          <w:szCs w:val="24"/>
          <w:lang w:eastAsia="ru-RU"/>
        </w:rPr>
        <w:t> </w:t>
      </w:r>
    </w:p>
    <w:p w:rsidR="00087D81" w:rsidRPr="00087D81" w:rsidRDefault="00087D81" w:rsidP="00087D81">
      <w:pPr>
        <w:shd w:val="clear" w:color="auto" w:fill="FFFFFF"/>
        <w:spacing w:after="0" w:line="364" w:lineRule="atLeast"/>
        <w:jc w:val="center"/>
        <w:rPr>
          <w:rFonts w:ascii="Times New Roman" w:eastAsia="Times New Roman" w:hAnsi="Times New Roman" w:cs="Times New Roman"/>
          <w:noProof w:val="0"/>
          <w:color w:val="212121"/>
          <w:sz w:val="24"/>
          <w:szCs w:val="24"/>
          <w:lang w:eastAsia="ru-RU"/>
        </w:rPr>
      </w:pPr>
      <w:r w:rsidRPr="00087D81">
        <w:rPr>
          <w:rFonts w:ascii="Times New Roman" w:eastAsia="Times New Roman" w:hAnsi="Times New Roman" w:cs="Times New Roman"/>
          <w:noProof w:val="0"/>
          <w:color w:val="212121"/>
          <w:sz w:val="24"/>
          <w:szCs w:val="24"/>
          <w:lang w:eastAsia="ru-RU"/>
        </w:rPr>
        <w:lastRenderedPageBreak/>
        <w:t>                             </w:t>
      </w:r>
      <w:r w:rsidR="008A6807">
        <w:rPr>
          <w:rFonts w:ascii="Times New Roman" w:eastAsia="Times New Roman" w:hAnsi="Times New Roman" w:cs="Times New Roman"/>
          <w:noProof w:val="0"/>
          <w:color w:val="212121"/>
          <w:sz w:val="24"/>
          <w:szCs w:val="24"/>
          <w:lang w:eastAsia="ru-RU"/>
        </w:rPr>
        <w:t xml:space="preserve">    </w:t>
      </w:r>
      <w:r w:rsidRPr="00087D81">
        <w:rPr>
          <w:rFonts w:ascii="Times New Roman" w:eastAsia="Times New Roman" w:hAnsi="Times New Roman" w:cs="Times New Roman"/>
          <w:noProof w:val="0"/>
          <w:color w:val="212121"/>
          <w:sz w:val="24"/>
          <w:szCs w:val="24"/>
          <w:lang w:eastAsia="ru-RU"/>
        </w:rPr>
        <w:t>  </w:t>
      </w:r>
      <w:r w:rsidRPr="00087D81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Приложение</w:t>
      </w:r>
      <w:r w:rsidRPr="00087D81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br/>
        <w:t xml:space="preserve">                                                                     к постановлению  </w:t>
      </w:r>
      <w:r w:rsidR="008A680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А</w:t>
      </w:r>
      <w:r w:rsidRPr="00087D81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дминистрации </w:t>
      </w:r>
      <w:r w:rsidRPr="00087D81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br/>
        <w:t>                                                 </w:t>
      </w:r>
      <w:r w:rsidR="008A680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</w:t>
      </w:r>
      <w:r w:rsidRPr="00087D81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  </w:t>
      </w:r>
      <w:r w:rsidR="008A680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Вознесенского</w:t>
      </w:r>
      <w:r w:rsidRPr="00087D81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сельского</w:t>
      </w:r>
      <w:r w:rsidRPr="00087D81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br/>
        <w:t>                                                              </w:t>
      </w:r>
      <w:r w:rsidR="008A680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 </w:t>
      </w:r>
      <w:r w:rsidRPr="00087D81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поселения от 2</w:t>
      </w:r>
      <w:r w:rsidR="00563B3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7</w:t>
      </w:r>
      <w:r w:rsidRPr="00087D81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.12.202</w:t>
      </w:r>
      <w:r w:rsidR="00563B3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2 </w:t>
      </w:r>
      <w:r w:rsidRPr="00087D81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г. №  </w:t>
      </w:r>
      <w:r w:rsidR="001115F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7</w:t>
      </w:r>
      <w:r w:rsidR="0037556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4</w:t>
      </w:r>
    </w:p>
    <w:p w:rsidR="00087D81" w:rsidRPr="00087D81" w:rsidRDefault="00087D81" w:rsidP="00087D81">
      <w:pPr>
        <w:shd w:val="clear" w:color="auto" w:fill="FFFFFF"/>
        <w:spacing w:before="100" w:beforeAutospacing="1" w:after="100" w:afterAutospacing="1" w:line="364" w:lineRule="atLeast"/>
        <w:jc w:val="center"/>
        <w:rPr>
          <w:rFonts w:ascii="Times New Roman" w:eastAsia="Times New Roman" w:hAnsi="Times New Roman" w:cs="Times New Roman"/>
          <w:noProof w:val="0"/>
          <w:color w:val="212121"/>
          <w:sz w:val="24"/>
          <w:szCs w:val="24"/>
          <w:lang w:eastAsia="ru-RU"/>
        </w:rPr>
      </w:pPr>
      <w:r w:rsidRPr="00087D81">
        <w:rPr>
          <w:rFonts w:ascii="Times New Roman" w:eastAsia="Times New Roman" w:hAnsi="Times New Roman" w:cs="Times New Roman"/>
          <w:noProof w:val="0"/>
          <w:color w:val="212121"/>
          <w:sz w:val="24"/>
          <w:szCs w:val="24"/>
          <w:lang w:eastAsia="ru-RU"/>
        </w:rPr>
        <w:br/>
      </w:r>
      <w:r w:rsidRPr="00087D81">
        <w:rPr>
          <w:rFonts w:ascii="Times New Roman" w:eastAsia="Times New Roman" w:hAnsi="Times New Roman" w:cs="Times New Roman"/>
          <w:b/>
          <w:bCs/>
          <w:noProof w:val="0"/>
          <w:color w:val="000000"/>
          <w:sz w:val="32"/>
          <w:lang w:eastAsia="ru-RU"/>
        </w:rPr>
        <w:t>ПЛАН</w:t>
      </w:r>
      <w:r w:rsidRPr="00087D81">
        <w:rPr>
          <w:rFonts w:ascii="Times New Roman" w:eastAsia="Times New Roman" w:hAnsi="Times New Roman" w:cs="Times New Roman"/>
          <w:noProof w:val="0"/>
          <w:color w:val="212121"/>
          <w:sz w:val="24"/>
          <w:szCs w:val="24"/>
          <w:lang w:eastAsia="ru-RU"/>
        </w:rPr>
        <w:br/>
      </w:r>
      <w:proofErr w:type="spellStart"/>
      <w:r w:rsidRPr="00087D81">
        <w:rPr>
          <w:rFonts w:ascii="Times New Roman" w:eastAsia="Times New Roman" w:hAnsi="Times New Roman" w:cs="Times New Roman"/>
          <w:b/>
          <w:bCs/>
          <w:noProof w:val="0"/>
          <w:color w:val="000000"/>
          <w:sz w:val="32"/>
          <w:lang w:eastAsia="ru-RU"/>
        </w:rPr>
        <w:t>антинаркотических</w:t>
      </w:r>
      <w:proofErr w:type="spellEnd"/>
      <w:r w:rsidRPr="00087D81">
        <w:rPr>
          <w:rFonts w:ascii="Times New Roman" w:eastAsia="Times New Roman" w:hAnsi="Times New Roman" w:cs="Times New Roman"/>
          <w:b/>
          <w:bCs/>
          <w:noProof w:val="0"/>
          <w:color w:val="000000"/>
          <w:sz w:val="32"/>
          <w:lang w:eastAsia="ru-RU"/>
        </w:rPr>
        <w:t xml:space="preserve"> мероприятий на территории</w:t>
      </w:r>
      <w:r w:rsidRPr="00087D81">
        <w:rPr>
          <w:rFonts w:ascii="Times New Roman" w:eastAsia="Times New Roman" w:hAnsi="Times New Roman" w:cs="Times New Roman"/>
          <w:noProof w:val="0"/>
          <w:color w:val="000000"/>
          <w:sz w:val="32"/>
          <w:szCs w:val="32"/>
          <w:lang w:eastAsia="ru-RU"/>
        </w:rPr>
        <w:br/>
      </w:r>
      <w:r w:rsidR="008A6807">
        <w:rPr>
          <w:rFonts w:ascii="Times New Roman" w:eastAsia="Times New Roman" w:hAnsi="Times New Roman" w:cs="Times New Roman"/>
          <w:b/>
          <w:bCs/>
          <w:noProof w:val="0"/>
          <w:color w:val="000000"/>
          <w:sz w:val="32"/>
          <w:szCs w:val="32"/>
          <w:lang w:eastAsia="ru-RU"/>
        </w:rPr>
        <w:t>Вознесенского</w:t>
      </w:r>
      <w:r w:rsidRPr="00087D81">
        <w:rPr>
          <w:rFonts w:ascii="Times New Roman" w:eastAsia="Times New Roman" w:hAnsi="Times New Roman" w:cs="Times New Roman"/>
          <w:b/>
          <w:bCs/>
          <w:noProof w:val="0"/>
          <w:color w:val="000000"/>
          <w:sz w:val="32"/>
          <w:lang w:eastAsia="ru-RU"/>
        </w:rPr>
        <w:t> </w:t>
      </w:r>
      <w:r w:rsidR="008A6807">
        <w:rPr>
          <w:rFonts w:ascii="Times New Roman" w:eastAsia="Times New Roman" w:hAnsi="Times New Roman" w:cs="Times New Roman"/>
          <w:b/>
          <w:bCs/>
          <w:noProof w:val="0"/>
          <w:color w:val="000000"/>
          <w:sz w:val="32"/>
          <w:lang w:eastAsia="ru-RU"/>
        </w:rPr>
        <w:t>сельского поселения</w:t>
      </w:r>
      <w:r w:rsidRPr="00087D81">
        <w:rPr>
          <w:rFonts w:ascii="Times New Roman" w:eastAsia="Times New Roman" w:hAnsi="Times New Roman" w:cs="Times New Roman"/>
          <w:b/>
          <w:bCs/>
          <w:noProof w:val="0"/>
          <w:color w:val="000000"/>
          <w:sz w:val="32"/>
          <w:lang w:eastAsia="ru-RU"/>
        </w:rPr>
        <w:t xml:space="preserve"> на 202</w:t>
      </w:r>
      <w:r w:rsidR="00563B33">
        <w:rPr>
          <w:rFonts w:ascii="Times New Roman" w:eastAsia="Times New Roman" w:hAnsi="Times New Roman" w:cs="Times New Roman"/>
          <w:b/>
          <w:bCs/>
          <w:noProof w:val="0"/>
          <w:color w:val="000000"/>
          <w:sz w:val="32"/>
          <w:lang w:eastAsia="ru-RU"/>
        </w:rPr>
        <w:t>3</w:t>
      </w:r>
      <w:r w:rsidRPr="00087D81">
        <w:rPr>
          <w:rFonts w:ascii="Times New Roman" w:eastAsia="Times New Roman" w:hAnsi="Times New Roman" w:cs="Times New Roman"/>
          <w:b/>
          <w:bCs/>
          <w:noProof w:val="0"/>
          <w:color w:val="000000"/>
          <w:sz w:val="32"/>
          <w:lang w:eastAsia="ru-RU"/>
        </w:rPr>
        <w:t xml:space="preserve"> год</w:t>
      </w:r>
    </w:p>
    <w:p w:rsidR="008437E5" w:rsidRPr="00087D81" w:rsidRDefault="00087D81" w:rsidP="00087D81">
      <w:pPr>
        <w:shd w:val="clear" w:color="auto" w:fill="FFFFFF"/>
        <w:spacing w:after="0" w:line="364" w:lineRule="atLeast"/>
        <w:jc w:val="both"/>
        <w:rPr>
          <w:rFonts w:ascii="Times New Roman" w:eastAsia="Times New Roman" w:hAnsi="Times New Roman" w:cs="Times New Roman"/>
          <w:noProof w:val="0"/>
          <w:color w:val="212121"/>
          <w:sz w:val="24"/>
          <w:szCs w:val="24"/>
          <w:lang w:eastAsia="ru-RU"/>
        </w:rPr>
      </w:pPr>
      <w:r w:rsidRPr="00087D81">
        <w:rPr>
          <w:rFonts w:ascii="Times New Roman" w:eastAsia="Times New Roman" w:hAnsi="Times New Roman" w:cs="Times New Roman"/>
          <w:noProof w:val="0"/>
          <w:color w:val="212121"/>
          <w:sz w:val="24"/>
          <w:szCs w:val="24"/>
          <w:lang w:eastAsia="ru-RU"/>
        </w:rPr>
        <w:t>                   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5"/>
        <w:gridCol w:w="4073"/>
        <w:gridCol w:w="2012"/>
        <w:gridCol w:w="2881"/>
      </w:tblGrid>
      <w:tr w:rsidR="008437E5" w:rsidRPr="00087D81" w:rsidTr="00EE7D52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7E5" w:rsidRPr="00087D81" w:rsidRDefault="008437E5" w:rsidP="00EE7D52">
            <w:pPr>
              <w:spacing w:after="0" w:line="364" w:lineRule="atLeast"/>
              <w:rPr>
                <w:rFonts w:ascii="Times New Roman" w:eastAsia="Times New Roman" w:hAnsi="Times New Roman" w:cs="Times New Roman"/>
                <w:noProof w:val="0"/>
                <w:color w:val="212121"/>
                <w:sz w:val="24"/>
                <w:szCs w:val="24"/>
                <w:lang w:eastAsia="ru-RU"/>
              </w:rPr>
            </w:pPr>
            <w:r w:rsidRPr="00087D81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87D81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87D81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087D81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0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7E5" w:rsidRPr="00087D81" w:rsidRDefault="008437E5" w:rsidP="00EE7D52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noProof w:val="0"/>
                <w:color w:val="212121"/>
                <w:sz w:val="24"/>
                <w:szCs w:val="24"/>
                <w:lang w:eastAsia="ru-RU"/>
              </w:rPr>
            </w:pPr>
            <w:r w:rsidRPr="00087D81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0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7E5" w:rsidRPr="00087D81" w:rsidRDefault="008437E5" w:rsidP="00EE7D52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noProof w:val="0"/>
                <w:color w:val="212121"/>
                <w:sz w:val="24"/>
                <w:szCs w:val="24"/>
                <w:lang w:eastAsia="ru-RU"/>
              </w:rPr>
            </w:pPr>
            <w:r w:rsidRPr="00087D81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8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7E5" w:rsidRPr="00087D81" w:rsidRDefault="008437E5" w:rsidP="00EE7D52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noProof w:val="0"/>
                <w:color w:val="212121"/>
                <w:sz w:val="24"/>
                <w:szCs w:val="24"/>
                <w:lang w:eastAsia="ru-RU"/>
              </w:rPr>
            </w:pPr>
            <w:r w:rsidRPr="00087D81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8437E5" w:rsidRPr="00D266A3" w:rsidTr="00EE7D52">
        <w:tc>
          <w:tcPr>
            <w:tcW w:w="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7E5" w:rsidRPr="00D266A3" w:rsidRDefault="008437E5" w:rsidP="00EE7D52">
            <w:pPr>
              <w:pStyle w:val="a5"/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266A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7E5" w:rsidRPr="00D266A3" w:rsidRDefault="008437E5" w:rsidP="00EE7D52">
            <w:pPr>
              <w:pStyle w:val="a5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266A3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заседаний</w:t>
            </w:r>
          </w:p>
          <w:p w:rsidR="008437E5" w:rsidRPr="00D266A3" w:rsidRDefault="008437E5" w:rsidP="00EE7D52">
            <w:pPr>
              <w:pStyle w:val="a5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266A3">
              <w:rPr>
                <w:rFonts w:ascii="Times New Roman" w:hAnsi="Times New Roman"/>
                <w:sz w:val="24"/>
                <w:szCs w:val="24"/>
                <w:lang w:eastAsia="ru-RU"/>
              </w:rPr>
              <w:t>антинаркотической комиссии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7E5" w:rsidRPr="00D266A3" w:rsidRDefault="008437E5" w:rsidP="00EE7D52">
            <w:pPr>
              <w:pStyle w:val="a5"/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266A3">
              <w:rPr>
                <w:rFonts w:ascii="Times New Roman" w:hAnsi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7E5" w:rsidRPr="00D266A3" w:rsidRDefault="008437E5" w:rsidP="00EE7D52">
            <w:pPr>
              <w:pStyle w:val="a5"/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266A3">
              <w:rPr>
                <w:rFonts w:ascii="Times New Roman" w:hAnsi="Times New Roman"/>
                <w:sz w:val="24"/>
                <w:szCs w:val="24"/>
                <w:lang w:eastAsia="ru-RU"/>
              </w:rPr>
              <w:t>ЧЛЕНЫ  АНК</w:t>
            </w:r>
          </w:p>
          <w:p w:rsidR="008437E5" w:rsidRPr="00D266A3" w:rsidRDefault="008437E5" w:rsidP="00EE7D52">
            <w:pPr>
              <w:pStyle w:val="a5"/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266A3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8437E5" w:rsidRPr="00D266A3" w:rsidTr="00EE7D52">
        <w:tc>
          <w:tcPr>
            <w:tcW w:w="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7E5" w:rsidRPr="00D266A3" w:rsidRDefault="008437E5" w:rsidP="00EE7D52">
            <w:pPr>
              <w:pStyle w:val="a5"/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266A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7E5" w:rsidRPr="00D266A3" w:rsidRDefault="008437E5" w:rsidP="00EE7D52">
            <w:pPr>
              <w:pStyle w:val="a5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266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Сбор, обобщение и анализ информации о фактах распространения наркотических средств в местах проведения культурно-массовых и </w:t>
            </w:r>
            <w:proofErr w:type="spellStart"/>
            <w:r w:rsidRPr="00D266A3">
              <w:rPr>
                <w:rFonts w:ascii="Times New Roman" w:hAnsi="Times New Roman"/>
                <w:sz w:val="24"/>
                <w:szCs w:val="24"/>
                <w:lang w:eastAsia="ru-RU"/>
              </w:rPr>
              <w:t>досуговых</w:t>
            </w:r>
            <w:proofErr w:type="spellEnd"/>
            <w:r w:rsidRPr="00D266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молодёжных мероприятий.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7E5" w:rsidRPr="00D266A3" w:rsidRDefault="008437E5" w:rsidP="00EE7D52">
            <w:pPr>
              <w:pStyle w:val="a5"/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266A3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7E5" w:rsidRPr="00D266A3" w:rsidRDefault="008437E5" w:rsidP="00EE7D52">
            <w:pPr>
              <w:pStyle w:val="a5"/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266A3">
              <w:rPr>
                <w:rFonts w:ascii="Times New Roman" w:hAnsi="Times New Roman"/>
                <w:sz w:val="24"/>
                <w:szCs w:val="24"/>
                <w:lang w:eastAsia="ru-RU"/>
              </w:rPr>
              <w:t> ЧЛЕНЫ  АНК</w:t>
            </w:r>
          </w:p>
          <w:p w:rsidR="008437E5" w:rsidRPr="00D266A3" w:rsidRDefault="008437E5" w:rsidP="00EE7D52">
            <w:pPr>
              <w:pStyle w:val="a5"/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266A3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8437E5" w:rsidRPr="00D266A3" w:rsidTr="00EE7D52">
        <w:tc>
          <w:tcPr>
            <w:tcW w:w="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7E5" w:rsidRPr="00D266A3" w:rsidRDefault="008437E5" w:rsidP="00EE7D52">
            <w:pPr>
              <w:pStyle w:val="a5"/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266A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7E5" w:rsidRPr="00D266A3" w:rsidRDefault="008437E5" w:rsidP="00EE7D52">
            <w:pPr>
              <w:pStyle w:val="a5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266A3">
              <w:rPr>
                <w:rFonts w:ascii="Times New Roman" w:hAnsi="Times New Roman"/>
                <w:sz w:val="24"/>
                <w:szCs w:val="24"/>
              </w:rPr>
              <w:t xml:space="preserve">Информирование населения по пропаганде здорового образа жизни: лекции для подростков по профилактике наркомании, алкоголизма и правонарушений; разъяснение об ответственности за распространение и употребление </w:t>
            </w:r>
            <w:proofErr w:type="spellStart"/>
            <w:r w:rsidRPr="00D266A3">
              <w:rPr>
                <w:rFonts w:ascii="Times New Roman" w:hAnsi="Times New Roman"/>
                <w:sz w:val="24"/>
                <w:szCs w:val="24"/>
              </w:rPr>
              <w:t>психоактивных</w:t>
            </w:r>
            <w:proofErr w:type="spellEnd"/>
            <w:r w:rsidRPr="00D266A3">
              <w:rPr>
                <w:rFonts w:ascii="Times New Roman" w:hAnsi="Times New Roman"/>
                <w:sz w:val="24"/>
                <w:szCs w:val="24"/>
              </w:rPr>
              <w:t xml:space="preserve"> вещества среди несовершеннолетних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7E5" w:rsidRPr="00D266A3" w:rsidRDefault="008437E5" w:rsidP="00EE7D52">
            <w:pPr>
              <w:pStyle w:val="a5"/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266A3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8437E5" w:rsidRPr="00D266A3" w:rsidRDefault="008437E5" w:rsidP="00EE7D52">
            <w:pPr>
              <w:pStyle w:val="a5"/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266A3">
              <w:rPr>
                <w:rFonts w:ascii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7E5" w:rsidRPr="00D266A3" w:rsidRDefault="008437E5" w:rsidP="00EE7D52">
            <w:pPr>
              <w:pStyle w:val="a5"/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266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Глава Администрации – Чмира С.И., </w:t>
            </w:r>
            <w:proofErr w:type="spellStart"/>
            <w:r w:rsidRPr="00D266A3">
              <w:rPr>
                <w:rFonts w:ascii="Times New Roman" w:hAnsi="Times New Roman"/>
                <w:sz w:val="24"/>
                <w:szCs w:val="24"/>
                <w:lang w:eastAsia="ru-RU"/>
              </w:rPr>
              <w:t>МБУк</w:t>
            </w:r>
            <w:proofErr w:type="spellEnd"/>
            <w:r w:rsidRPr="00D266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«Вознесенский СДК»</w:t>
            </w:r>
          </w:p>
          <w:p w:rsidR="008437E5" w:rsidRPr="00D266A3" w:rsidRDefault="008437E5" w:rsidP="00EE7D52">
            <w:pPr>
              <w:pStyle w:val="a5"/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8437E5" w:rsidRPr="00D266A3" w:rsidTr="00EE7D52">
        <w:tc>
          <w:tcPr>
            <w:tcW w:w="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7E5" w:rsidRPr="00D266A3" w:rsidRDefault="008437E5" w:rsidP="00EE7D52">
            <w:pPr>
              <w:pStyle w:val="a5"/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266A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7E5" w:rsidRPr="00FC2912" w:rsidRDefault="008437E5" w:rsidP="00EE7D5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912">
              <w:rPr>
                <w:rFonts w:ascii="Times New Roman" w:hAnsi="Times New Roman"/>
                <w:sz w:val="24"/>
                <w:szCs w:val="24"/>
              </w:rPr>
              <w:t>О выявлении детей и семей, находящихся в социально опасном положении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7E5" w:rsidRPr="00D266A3" w:rsidRDefault="008437E5" w:rsidP="00EE7D52">
            <w:pPr>
              <w:pStyle w:val="a5"/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7E5" w:rsidRPr="00D266A3" w:rsidRDefault="008437E5" w:rsidP="00EE7D52">
            <w:pPr>
              <w:pStyle w:val="a5"/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266A3">
              <w:rPr>
                <w:rFonts w:ascii="Times New Roman" w:hAnsi="Times New Roman"/>
                <w:sz w:val="24"/>
                <w:szCs w:val="24"/>
                <w:lang w:eastAsia="ru-RU"/>
              </w:rPr>
              <w:t>Глава Администрации – Чмира С.И.</w:t>
            </w:r>
          </w:p>
        </w:tc>
      </w:tr>
      <w:tr w:rsidR="008437E5" w:rsidRPr="00D266A3" w:rsidTr="00EE7D52">
        <w:tc>
          <w:tcPr>
            <w:tcW w:w="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7E5" w:rsidRPr="00D266A3" w:rsidRDefault="008437E5" w:rsidP="00EE7D52">
            <w:pPr>
              <w:pStyle w:val="a5"/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266A3">
              <w:rPr>
                <w:rFonts w:ascii="Times New Roman" w:hAnsi="Times New Roman"/>
                <w:sz w:val="24"/>
                <w:szCs w:val="24"/>
                <w:lang w:eastAsia="ru-RU"/>
              </w:rPr>
              <w:t>  5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7E5" w:rsidRPr="00D266A3" w:rsidRDefault="008437E5" w:rsidP="00EE7D52">
            <w:pPr>
              <w:pStyle w:val="a5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266A3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спортивных соревнований, турниров, направленных на пропаганду здорового образа жизни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7E5" w:rsidRPr="00D266A3" w:rsidRDefault="008437E5" w:rsidP="00EE7D52">
            <w:pPr>
              <w:pStyle w:val="a5"/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266A3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7E5" w:rsidRPr="00D266A3" w:rsidRDefault="008437E5" w:rsidP="00EE7D52">
            <w:pPr>
              <w:pStyle w:val="a5"/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266A3">
              <w:rPr>
                <w:rFonts w:ascii="Times New Roman" w:hAnsi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D266A3">
              <w:rPr>
                <w:rFonts w:ascii="Times New Roman" w:hAnsi="Times New Roman"/>
                <w:sz w:val="24"/>
                <w:szCs w:val="24"/>
                <w:lang w:eastAsia="ru-RU"/>
              </w:rPr>
              <w:t>Вербочанская</w:t>
            </w:r>
            <w:proofErr w:type="spellEnd"/>
            <w:r w:rsidRPr="00D266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СОШ (по согласованию)</w:t>
            </w:r>
          </w:p>
          <w:p w:rsidR="008437E5" w:rsidRPr="00D266A3" w:rsidRDefault="008437E5" w:rsidP="00EE7D52">
            <w:pPr>
              <w:pStyle w:val="a5"/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266A3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Вознесенская ООШ филиал МБОУ СОШ №3 (по согласованию)</w:t>
            </w:r>
          </w:p>
          <w:p w:rsidR="008437E5" w:rsidRPr="00D266A3" w:rsidRDefault="008437E5" w:rsidP="00EE7D52">
            <w:pPr>
              <w:pStyle w:val="a5"/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266A3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 xml:space="preserve">МБУК </w:t>
            </w:r>
            <w:r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«</w:t>
            </w:r>
            <w:r w:rsidRPr="00D266A3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Вознесенский СДК</w:t>
            </w:r>
            <w:r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»</w:t>
            </w:r>
          </w:p>
        </w:tc>
      </w:tr>
      <w:tr w:rsidR="008437E5" w:rsidRPr="00D266A3" w:rsidTr="00EE7D52">
        <w:tc>
          <w:tcPr>
            <w:tcW w:w="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7E5" w:rsidRPr="00D266A3" w:rsidRDefault="008437E5" w:rsidP="00EE7D52">
            <w:pPr>
              <w:pStyle w:val="a5"/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266A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7E5" w:rsidRPr="00D266A3" w:rsidRDefault="008437E5" w:rsidP="00EE7D52">
            <w:pPr>
              <w:pStyle w:val="a5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266A3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круглых столов, бесед, тематических вечеров по профилактике наркомании и алкоголизма среди несовершеннолетних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участием заведующих ФАП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7E5" w:rsidRPr="00D266A3" w:rsidRDefault="008437E5" w:rsidP="00EE7D52">
            <w:pPr>
              <w:pStyle w:val="a5"/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266A3">
              <w:rPr>
                <w:rFonts w:ascii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7E5" w:rsidRPr="00D266A3" w:rsidRDefault="008437E5" w:rsidP="00EE7D52">
            <w:pPr>
              <w:pStyle w:val="a5"/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266A3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 xml:space="preserve">МБУК </w:t>
            </w:r>
            <w:r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«</w:t>
            </w:r>
            <w:r w:rsidRPr="00D266A3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Вознесенский СДК</w:t>
            </w:r>
            <w:r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»</w:t>
            </w:r>
          </w:p>
        </w:tc>
      </w:tr>
      <w:tr w:rsidR="008437E5" w:rsidRPr="00D266A3" w:rsidTr="00EE7D52">
        <w:tc>
          <w:tcPr>
            <w:tcW w:w="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7E5" w:rsidRPr="00D266A3" w:rsidRDefault="008437E5" w:rsidP="00EE7D52">
            <w:pPr>
              <w:pStyle w:val="a5"/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266A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7E5" w:rsidRPr="00D266A3" w:rsidRDefault="008437E5" w:rsidP="00EE7D52">
            <w:pPr>
              <w:pStyle w:val="a5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266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Осуществление мероприятий по выявлению и уничтожению </w:t>
            </w:r>
            <w:r w:rsidRPr="00D266A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дикорастущей конопли и незаконных посевов на территории Вознесенского сельского поселения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7E5" w:rsidRPr="00D266A3" w:rsidRDefault="008437E5" w:rsidP="00EE7D52">
            <w:pPr>
              <w:pStyle w:val="a5"/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266A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июнь - октябрь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7E5" w:rsidRPr="00D266A3" w:rsidRDefault="008437E5" w:rsidP="00EE7D52">
            <w:pPr>
              <w:pStyle w:val="a5"/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266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ведущий специалист по земельным и </w:t>
            </w:r>
            <w:r w:rsidRPr="00D266A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имущественным отношениям Рыбкин А.А.</w:t>
            </w:r>
          </w:p>
        </w:tc>
      </w:tr>
      <w:tr w:rsidR="008437E5" w:rsidRPr="00D266A3" w:rsidTr="00EE7D52">
        <w:tc>
          <w:tcPr>
            <w:tcW w:w="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7E5" w:rsidRPr="00D266A3" w:rsidRDefault="008437E5" w:rsidP="00EE7D52">
            <w:pPr>
              <w:pStyle w:val="a5"/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266A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7E5" w:rsidRPr="00D266A3" w:rsidRDefault="008437E5" w:rsidP="00EE7D52">
            <w:pPr>
              <w:pStyle w:val="a5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Распространение листовок среди жителей населенных пунктов</w:t>
            </w:r>
            <w:r w:rsidRPr="00D266A3">
              <w:rPr>
                <w:rFonts w:ascii="Times New Roman" w:hAnsi="Times New Roman"/>
                <w:sz w:val="24"/>
                <w:szCs w:val="24"/>
                <w:lang w:eastAsia="ru-RU"/>
              </w:rPr>
              <w:t>, с целью разъяснения административной и уголовной ответственности за незаконное культивирование растений, содержащих наркотические вещества, а также для формирования негативного отношения общественности к употреблению наркотиков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7E5" w:rsidRPr="00D266A3" w:rsidRDefault="008437E5" w:rsidP="00EE7D52">
            <w:pPr>
              <w:pStyle w:val="a5"/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266A3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8437E5" w:rsidRPr="00D266A3" w:rsidRDefault="008437E5" w:rsidP="00EE7D52">
            <w:pPr>
              <w:pStyle w:val="a5"/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266A3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7E5" w:rsidRPr="00D266A3" w:rsidRDefault="008437E5" w:rsidP="00EE7D52">
            <w:pPr>
              <w:pStyle w:val="a5"/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266A3">
              <w:rPr>
                <w:rFonts w:ascii="Times New Roman" w:hAnsi="Times New Roman"/>
                <w:sz w:val="24"/>
                <w:szCs w:val="24"/>
                <w:lang w:eastAsia="ru-RU"/>
              </w:rPr>
              <w:t>Глава Администрации – Чмира С.И.,</w:t>
            </w:r>
          </w:p>
          <w:p w:rsidR="008437E5" w:rsidRPr="00D266A3" w:rsidRDefault="008437E5" w:rsidP="00EE7D52">
            <w:pPr>
              <w:pStyle w:val="a5"/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Члены ДНД (по согласованию)</w:t>
            </w:r>
            <w:r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, ТОС (по согласованию)</w:t>
            </w:r>
          </w:p>
        </w:tc>
      </w:tr>
      <w:tr w:rsidR="008437E5" w:rsidRPr="00D266A3" w:rsidTr="00EE7D52">
        <w:trPr>
          <w:trHeight w:val="3194"/>
        </w:trPr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7E5" w:rsidRPr="00D266A3" w:rsidRDefault="008437E5" w:rsidP="00EE7D52">
            <w:pPr>
              <w:pStyle w:val="a5"/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266A3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7E5" w:rsidRPr="00D266A3" w:rsidRDefault="008437E5" w:rsidP="00EE7D52">
            <w:pPr>
              <w:pStyle w:val="a5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266A3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рейдов по торговым точкам, занимающихся реализацией алкогольной продукции и пива  и  местам  вечернего пребывания несовершеннолетних и молодежи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7E5" w:rsidRPr="00D266A3" w:rsidRDefault="008437E5" w:rsidP="00EE7D52">
            <w:pPr>
              <w:pStyle w:val="a5"/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266A3">
              <w:rPr>
                <w:rFonts w:ascii="Times New Roman" w:hAnsi="Times New Roman"/>
                <w:sz w:val="24"/>
                <w:szCs w:val="24"/>
                <w:lang w:eastAsia="ru-RU"/>
              </w:rPr>
              <w:t>Согласно график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7E5" w:rsidRPr="00D266A3" w:rsidRDefault="008437E5" w:rsidP="00EE7D52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6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Члены антинаркотической комиссии, </w:t>
            </w:r>
          </w:p>
          <w:p w:rsidR="008437E5" w:rsidRPr="00D266A3" w:rsidRDefault="008437E5" w:rsidP="00EE7D52">
            <w:pPr>
              <w:pStyle w:val="a5"/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266A3">
              <w:rPr>
                <w:rFonts w:ascii="Times New Roman" w:hAnsi="Times New Roman"/>
                <w:sz w:val="24"/>
                <w:szCs w:val="24"/>
                <w:lang w:eastAsia="ru-RU"/>
              </w:rPr>
              <w:t>участковый уполномоченный полиции (по согласованию)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Члены ДНД (по согласованию)</w:t>
            </w:r>
          </w:p>
          <w:p w:rsidR="008437E5" w:rsidRPr="00D266A3" w:rsidRDefault="008437E5" w:rsidP="00EE7D52">
            <w:pPr>
              <w:pStyle w:val="a5"/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266A3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8437E5" w:rsidRPr="00D266A3" w:rsidTr="00EE7D52">
        <w:trPr>
          <w:trHeight w:val="1408"/>
        </w:trPr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7E5" w:rsidRPr="00D266A3" w:rsidRDefault="008437E5" w:rsidP="00EE7D52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7E5" w:rsidRPr="00FC2912" w:rsidRDefault="008437E5" w:rsidP="00EE7D5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912">
              <w:rPr>
                <w:rFonts w:ascii="Times New Roman" w:hAnsi="Times New Roman"/>
                <w:sz w:val="24"/>
                <w:szCs w:val="24"/>
              </w:rPr>
              <w:t>Участие в акциях:</w:t>
            </w:r>
          </w:p>
          <w:p w:rsidR="008437E5" w:rsidRPr="00FC2912" w:rsidRDefault="008437E5" w:rsidP="00EE7D5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912">
              <w:rPr>
                <w:rFonts w:ascii="Times New Roman" w:hAnsi="Times New Roman"/>
                <w:sz w:val="24"/>
                <w:szCs w:val="24"/>
              </w:rPr>
              <w:t xml:space="preserve"> - Международный день борьбы со </w:t>
            </w:r>
            <w:proofErr w:type="spellStart"/>
            <w:r w:rsidRPr="00FC2912">
              <w:rPr>
                <w:rFonts w:ascii="Times New Roman" w:hAnsi="Times New Roman"/>
                <w:sz w:val="24"/>
                <w:szCs w:val="24"/>
              </w:rPr>
              <w:t>СПИДом</w:t>
            </w:r>
            <w:proofErr w:type="spellEnd"/>
            <w:r w:rsidRPr="00FC291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437E5" w:rsidRPr="00D266A3" w:rsidRDefault="008437E5" w:rsidP="00EE7D5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912">
              <w:rPr>
                <w:rFonts w:ascii="Times New Roman" w:hAnsi="Times New Roman"/>
                <w:sz w:val="24"/>
                <w:szCs w:val="24"/>
              </w:rPr>
              <w:t xml:space="preserve"> - Международный день борьбы с наркоманией и наркобизнесом</w:t>
            </w:r>
            <w:r>
              <w:t xml:space="preserve"> 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7E5" w:rsidRPr="00D266A3" w:rsidRDefault="008437E5" w:rsidP="00EE7D52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Декабрь, июнь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7E5" w:rsidRPr="00D266A3" w:rsidRDefault="008437E5" w:rsidP="00EE7D52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6A3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 xml:space="preserve">МБУК </w:t>
            </w:r>
            <w:r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«</w:t>
            </w:r>
            <w:r w:rsidRPr="00D266A3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Вознесенский СДК</w:t>
            </w:r>
            <w:r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», школы</w:t>
            </w:r>
          </w:p>
        </w:tc>
      </w:tr>
      <w:tr w:rsidR="008437E5" w:rsidRPr="00D266A3" w:rsidTr="00EE7D52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7E5" w:rsidRPr="00D266A3" w:rsidRDefault="008437E5" w:rsidP="00EE7D52">
            <w:pPr>
              <w:pStyle w:val="a5"/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266A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7E5" w:rsidRPr="00D266A3" w:rsidRDefault="008437E5" w:rsidP="00EE7D52">
            <w:pPr>
              <w:pStyle w:val="a5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266A3">
              <w:rPr>
                <w:rFonts w:ascii="Times New Roman" w:hAnsi="Times New Roman"/>
                <w:sz w:val="24"/>
                <w:szCs w:val="24"/>
                <w:lang w:eastAsia="ru-RU"/>
              </w:rPr>
              <w:t>Об информационном обеспечении деятельности антинаркотической комиссии на официальном сайте Вознесенского сельского поселения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7E5" w:rsidRPr="00D266A3" w:rsidRDefault="008437E5" w:rsidP="00EE7D52">
            <w:pPr>
              <w:pStyle w:val="a5"/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266A3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7E5" w:rsidRPr="00D266A3" w:rsidRDefault="008437E5" w:rsidP="00EE7D52">
            <w:pPr>
              <w:pStyle w:val="a5"/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266A3">
              <w:rPr>
                <w:rFonts w:ascii="Times New Roman" w:hAnsi="Times New Roman"/>
                <w:sz w:val="24"/>
                <w:szCs w:val="24"/>
                <w:lang w:eastAsia="ru-RU"/>
              </w:rPr>
              <w:t>Главный специалист Администрации Вознесенского сельского поселения</w:t>
            </w:r>
          </w:p>
        </w:tc>
      </w:tr>
      <w:tr w:rsidR="008437E5" w:rsidRPr="00D266A3" w:rsidTr="00EE7D52">
        <w:tc>
          <w:tcPr>
            <w:tcW w:w="60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7E5" w:rsidRPr="00D266A3" w:rsidRDefault="008437E5" w:rsidP="00EE7D52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6A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7E5" w:rsidRPr="00D266A3" w:rsidRDefault="008437E5" w:rsidP="00EE7D5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6A3">
              <w:rPr>
                <w:rFonts w:ascii="Times New Roman" w:hAnsi="Times New Roman"/>
                <w:sz w:val="24"/>
                <w:szCs w:val="24"/>
              </w:rPr>
              <w:t>О плане работы межведомственной антинаркотической комиссии Вознесенского сельского поселения на 2023 год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7E5" w:rsidRPr="00D266A3" w:rsidRDefault="008437E5" w:rsidP="00EE7D52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6A3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7E5" w:rsidRPr="00D266A3" w:rsidRDefault="008437E5" w:rsidP="00EE7D52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6A3">
              <w:rPr>
                <w:rFonts w:ascii="Times New Roman" w:hAnsi="Times New Roman"/>
                <w:sz w:val="24"/>
                <w:szCs w:val="24"/>
                <w:lang w:eastAsia="ru-RU"/>
              </w:rPr>
              <w:t>Глава Администрации – Чмира С.И.</w:t>
            </w:r>
          </w:p>
        </w:tc>
      </w:tr>
    </w:tbl>
    <w:p w:rsidR="00087D81" w:rsidRPr="00087D81" w:rsidRDefault="00087D81" w:rsidP="00087D81">
      <w:pPr>
        <w:shd w:val="clear" w:color="auto" w:fill="FFFFFF"/>
        <w:spacing w:after="0" w:line="364" w:lineRule="atLeast"/>
        <w:jc w:val="both"/>
        <w:rPr>
          <w:rFonts w:ascii="Times New Roman" w:eastAsia="Times New Roman" w:hAnsi="Times New Roman" w:cs="Times New Roman"/>
          <w:noProof w:val="0"/>
          <w:color w:val="212121"/>
          <w:sz w:val="24"/>
          <w:szCs w:val="24"/>
          <w:lang w:eastAsia="ru-RU"/>
        </w:rPr>
      </w:pPr>
      <w:r w:rsidRPr="00087D81">
        <w:rPr>
          <w:rFonts w:ascii="Times New Roman" w:eastAsia="Times New Roman" w:hAnsi="Times New Roman" w:cs="Times New Roman"/>
          <w:noProof w:val="0"/>
          <w:color w:val="212121"/>
          <w:sz w:val="24"/>
          <w:szCs w:val="24"/>
          <w:lang w:eastAsia="ru-RU"/>
        </w:rPr>
        <w:t>                        </w:t>
      </w:r>
    </w:p>
    <w:sectPr w:rsidR="00087D81" w:rsidRPr="00087D81" w:rsidSect="001E5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isplayBackgroundShape/>
  <w:proofState w:spelling="clean" w:grammar="clean"/>
  <w:defaultTabStop w:val="708"/>
  <w:characterSpacingControl w:val="doNotCompress"/>
  <w:compat/>
  <w:rsids>
    <w:rsidRoot w:val="00087D81"/>
    <w:rsid w:val="000806E3"/>
    <w:rsid w:val="00087D81"/>
    <w:rsid w:val="001115F3"/>
    <w:rsid w:val="0019256A"/>
    <w:rsid w:val="001A7EAB"/>
    <w:rsid w:val="001E5F54"/>
    <w:rsid w:val="0025048D"/>
    <w:rsid w:val="00375567"/>
    <w:rsid w:val="003C501D"/>
    <w:rsid w:val="00466A9D"/>
    <w:rsid w:val="00563B33"/>
    <w:rsid w:val="007A3A0B"/>
    <w:rsid w:val="008437E5"/>
    <w:rsid w:val="00851894"/>
    <w:rsid w:val="008A6807"/>
    <w:rsid w:val="008F0FB4"/>
    <w:rsid w:val="009D0C8D"/>
    <w:rsid w:val="00D63C34"/>
    <w:rsid w:val="00F97048"/>
    <w:rsid w:val="00FA4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F54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7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87D81"/>
  </w:style>
  <w:style w:type="character" w:styleId="a4">
    <w:name w:val="Strong"/>
    <w:basedOn w:val="a0"/>
    <w:uiPriority w:val="22"/>
    <w:qFormat/>
    <w:rsid w:val="00087D81"/>
    <w:rPr>
      <w:b/>
      <w:bCs/>
    </w:rPr>
  </w:style>
  <w:style w:type="paragraph" w:styleId="a5">
    <w:name w:val="No Spacing"/>
    <w:uiPriority w:val="1"/>
    <w:qFormat/>
    <w:rsid w:val="00087D8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11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15F3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8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vsp</Company>
  <LinksUpToDate>false</LinksUpToDate>
  <CharactersWithSpaces>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 Grey</cp:lastModifiedBy>
  <cp:revision>3</cp:revision>
  <cp:lastPrinted>2023-01-13T08:51:00Z</cp:lastPrinted>
  <dcterms:created xsi:type="dcterms:W3CDTF">2023-01-11T08:12:00Z</dcterms:created>
  <dcterms:modified xsi:type="dcterms:W3CDTF">2023-01-13T08:51:00Z</dcterms:modified>
</cp:coreProperties>
</file>