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ПАМЯТКА ГРАЖДАНИНУ</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ЕСЛИ У ВАС ВЫМОГАЮТ ВЗЯТКУ</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6"/>
          <w:szCs w:val="36"/>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Эта памятка, предназначена для всех кто:</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→считает взятку постыдным, позорным и гнусным преступлением</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→не хочет стать пособником жуликов и проходимцев</w:t>
      </w:r>
    </w:p>
    <w:p w:rsidR="00FA0522" w:rsidRPr="00FA0522" w:rsidRDefault="00FA0522" w:rsidP="00FA0522">
      <w:pPr>
        <w:spacing w:after="0" w:line="240" w:lineRule="auto"/>
        <w:ind w:left="360" w:hanging="360"/>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→готов поступиться своими сиюминутными интересами </w:t>
      </w:r>
      <w:r w:rsidR="00970FF5" w:rsidRPr="00FA0522">
        <w:rPr>
          <w:rFonts w:ascii="Times New Roman" w:eastAsia="Times New Roman" w:hAnsi="Times New Roman" w:cs="Times New Roman"/>
          <w:color w:val="000000"/>
          <w:sz w:val="28"/>
          <w:szCs w:val="28"/>
          <w:lang w:eastAsia="ru-RU"/>
        </w:rPr>
        <w:t>ради того, чтобы</w:t>
      </w:r>
      <w:r w:rsidRPr="00FA0522">
        <w:rPr>
          <w:rFonts w:ascii="Times New Roman" w:eastAsia="Times New Roman" w:hAnsi="Times New Roman" w:cs="Times New Roman"/>
          <w:color w:val="000000"/>
          <w:sz w:val="28"/>
          <w:szCs w:val="28"/>
          <w:lang w:eastAsia="ru-RU"/>
        </w:rPr>
        <w:t xml:space="preserve"> не   плодилось черное племя взяточников</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→хочет видеть свою страну свободной от засилья воров и коррупционеров.</w:t>
      </w:r>
    </w:p>
    <w:p w:rsidR="00FA0522" w:rsidRPr="00FA0522" w:rsidRDefault="00FA0522" w:rsidP="00FA0522">
      <w:pPr>
        <w:spacing w:after="0" w:line="240" w:lineRule="auto"/>
        <w:ind w:left="360"/>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8862"/>
      </w:tblGrid>
      <w:tr w:rsidR="00FA0522" w:rsidRPr="00FA0522" w:rsidTr="00FA0522">
        <w:trPr>
          <w:jc w:val="center"/>
        </w:trPr>
        <w:tc>
          <w:tcPr>
            <w:tcW w:w="8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 xml:space="preserve">«Каждый в праве защитить свои права и свободы </w:t>
            </w:r>
            <w:r w:rsidR="00970FF5" w:rsidRPr="00FA0522">
              <w:rPr>
                <w:rFonts w:ascii="Times New Roman" w:eastAsia="Times New Roman" w:hAnsi="Times New Roman" w:cs="Times New Roman"/>
                <w:b/>
                <w:bCs/>
                <w:sz w:val="28"/>
                <w:szCs w:val="28"/>
                <w:lang w:eastAsia="ru-RU"/>
              </w:rPr>
              <w:t>всеми способами,</w:t>
            </w:r>
            <w:r w:rsidRPr="00FA0522">
              <w:rPr>
                <w:rFonts w:ascii="Times New Roman" w:eastAsia="Times New Roman" w:hAnsi="Times New Roman" w:cs="Times New Roman"/>
                <w:b/>
                <w:bCs/>
                <w:sz w:val="28"/>
                <w:szCs w:val="28"/>
                <w:lang w:eastAsia="ru-RU"/>
              </w:rPr>
              <w:t xml:space="preserve"> не запрещенными законом»</w:t>
            </w:r>
          </w:p>
          <w:p w:rsidR="00FA0522" w:rsidRPr="00FA0522" w:rsidRDefault="00FA0522" w:rsidP="00FA0522">
            <w:pPr>
              <w:spacing w:after="0" w:line="240" w:lineRule="auto"/>
              <w:jc w:val="right"/>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4"/>
                <w:szCs w:val="24"/>
                <w:lang w:eastAsia="ru-RU"/>
              </w:rPr>
              <w:t>(</w:t>
            </w:r>
            <w:r w:rsidRPr="00FA0522">
              <w:rPr>
                <w:rFonts w:ascii="Times New Roman" w:eastAsia="Times New Roman" w:hAnsi="Times New Roman" w:cs="Times New Roman"/>
                <w:sz w:val="24"/>
                <w:szCs w:val="24"/>
                <w:lang w:eastAsia="ru-RU"/>
              </w:rPr>
              <w:t>Конституция Российской Федерации Статья 45, часть 2</w:t>
            </w:r>
            <w:r w:rsidRPr="00FA0522">
              <w:rPr>
                <w:rFonts w:ascii="Times New Roman" w:eastAsia="Times New Roman" w:hAnsi="Times New Roman" w:cs="Times New Roman"/>
                <w:b/>
                <w:bCs/>
                <w:sz w:val="24"/>
                <w:szCs w:val="24"/>
                <w:lang w:eastAsia="ru-RU"/>
              </w:rPr>
              <w:t>)</w:t>
            </w:r>
          </w:p>
        </w:tc>
      </w:tr>
    </w:tbl>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970FF5">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ЧТО ТАКОЕ ВЗЯТКА?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Уголовный кодекс Российской Федерации предусматривает два вида преступлений, связанных со взяткой, получение взятки (статья 290</w:t>
      </w:r>
      <w:r w:rsidR="00970FF5" w:rsidRPr="00FA0522">
        <w:rPr>
          <w:rFonts w:ascii="Times New Roman" w:eastAsia="Times New Roman" w:hAnsi="Times New Roman" w:cs="Times New Roman"/>
          <w:color w:val="000000"/>
          <w:sz w:val="28"/>
          <w:szCs w:val="28"/>
          <w:lang w:eastAsia="ru-RU"/>
        </w:rPr>
        <w:t>), дача</w:t>
      </w:r>
      <w:r w:rsidRPr="00FA0522">
        <w:rPr>
          <w:rFonts w:ascii="Times New Roman" w:eastAsia="Times New Roman" w:hAnsi="Times New Roman" w:cs="Times New Roman"/>
          <w:color w:val="000000"/>
          <w:sz w:val="28"/>
          <w:szCs w:val="28"/>
          <w:lang w:eastAsia="ru-RU"/>
        </w:rPr>
        <w:t xml:space="preserve"> взятки (статья 291) и</w:t>
      </w: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посредничество во взяточничестве (291.1.).</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Это две стороны одной преступной медали: если речь идет о взятке, это значит, что есть </w:t>
      </w:r>
      <w:r w:rsidR="00970FF5" w:rsidRPr="00FA0522">
        <w:rPr>
          <w:rFonts w:ascii="Times New Roman" w:eastAsia="Times New Roman" w:hAnsi="Times New Roman" w:cs="Times New Roman"/>
          <w:color w:val="000000"/>
          <w:sz w:val="28"/>
          <w:szCs w:val="28"/>
          <w:lang w:eastAsia="ru-RU"/>
        </w:rPr>
        <w:t>тот,</w:t>
      </w:r>
      <w:r w:rsidRPr="00FA0522">
        <w:rPr>
          <w:rFonts w:ascii="Times New Roman" w:eastAsia="Times New Roman" w:hAnsi="Times New Roman" w:cs="Times New Roman"/>
          <w:color w:val="000000"/>
          <w:sz w:val="28"/>
          <w:szCs w:val="28"/>
          <w:lang w:eastAsia="ru-RU"/>
        </w:rPr>
        <w:t xml:space="preserve"> кто получает взятку (взяткополучатель) и </w:t>
      </w:r>
      <w:r w:rsidR="00970FF5" w:rsidRPr="00FA0522">
        <w:rPr>
          <w:rFonts w:ascii="Times New Roman" w:eastAsia="Times New Roman" w:hAnsi="Times New Roman" w:cs="Times New Roman"/>
          <w:color w:val="000000"/>
          <w:sz w:val="28"/>
          <w:szCs w:val="28"/>
          <w:lang w:eastAsia="ru-RU"/>
        </w:rPr>
        <w:t>тот,</w:t>
      </w:r>
      <w:r w:rsidRPr="00FA0522">
        <w:rPr>
          <w:rFonts w:ascii="Times New Roman" w:eastAsia="Times New Roman" w:hAnsi="Times New Roman" w:cs="Times New Roman"/>
          <w:color w:val="000000"/>
          <w:sz w:val="28"/>
          <w:szCs w:val="28"/>
          <w:lang w:eastAsia="ru-RU"/>
        </w:rPr>
        <w:t xml:space="preserve"> кто ее дает взятку (взяткодатель).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заключатся в получении должностным лицом преимущества и выгод за законные или незаконные действия (бездействие).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Дача взятки – преступление, направленное на склонение должностного </w:t>
      </w:r>
      <w:r w:rsidR="00970FF5" w:rsidRPr="00FA0522">
        <w:rPr>
          <w:rFonts w:ascii="Times New Roman" w:eastAsia="Times New Roman" w:hAnsi="Times New Roman" w:cs="Times New Roman"/>
          <w:color w:val="000000"/>
          <w:sz w:val="28"/>
          <w:szCs w:val="28"/>
          <w:lang w:eastAsia="ru-RU"/>
        </w:rPr>
        <w:t>лица к</w:t>
      </w:r>
      <w:r w:rsidRPr="00FA0522">
        <w:rPr>
          <w:rFonts w:ascii="Times New Roman" w:eastAsia="Times New Roman" w:hAnsi="Times New Roman" w:cs="Times New Roman"/>
          <w:color w:val="000000"/>
          <w:sz w:val="28"/>
          <w:szCs w:val="28"/>
          <w:lang w:eastAsia="ru-RU"/>
        </w:rPr>
        <w:t xml:space="preserve">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ВЗЯТКОЙ МОГУТ БЫТЬ: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Предметы – </w:t>
      </w:r>
      <w:r w:rsidRPr="00FA0522">
        <w:rPr>
          <w:rFonts w:ascii="Times New Roman" w:eastAsia="Times New Roman" w:hAnsi="Times New Roman" w:cs="Times New Roman"/>
          <w:color w:val="000000"/>
          <w:sz w:val="28"/>
          <w:szCs w:val="28"/>
          <w:lang w:eastAsia="ru-RU"/>
        </w:rPr>
        <w:t>деньги, в том числе валюта, банковские чеки, ценные бумаги, изделия из драгоценных металлов и камней, автомашины, продукты питания,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видеотехника, бытовые приборы, и другие товары, квартиры, дачи, загородные </w:t>
      </w:r>
      <w:r w:rsidR="00970FF5" w:rsidRPr="00FA0522">
        <w:rPr>
          <w:rFonts w:ascii="Times New Roman" w:eastAsia="Times New Roman" w:hAnsi="Times New Roman" w:cs="Times New Roman"/>
          <w:color w:val="000000"/>
          <w:sz w:val="28"/>
          <w:szCs w:val="28"/>
          <w:lang w:eastAsia="ru-RU"/>
        </w:rPr>
        <w:t>дома, гаражи</w:t>
      </w:r>
      <w:r w:rsidRPr="00FA0522">
        <w:rPr>
          <w:rFonts w:ascii="Times New Roman" w:eastAsia="Times New Roman" w:hAnsi="Times New Roman" w:cs="Times New Roman"/>
          <w:color w:val="000000"/>
          <w:sz w:val="28"/>
          <w:szCs w:val="28"/>
          <w:lang w:eastAsia="ru-RU"/>
        </w:rPr>
        <w:t>, земельные участки и другая недвижимость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lastRenderedPageBreak/>
        <w:t>Услуги и выгоды </w:t>
      </w:r>
      <w:r w:rsidRPr="00FA0522">
        <w:rPr>
          <w:rFonts w:ascii="Times New Roman" w:eastAsia="Times New Roman" w:hAnsi="Times New Roman" w:cs="Times New Roman"/>
          <w:color w:val="000000"/>
          <w:sz w:val="28"/>
          <w:szCs w:val="28"/>
          <w:lang w:eastAsia="ru-RU"/>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ind w:firstLine="72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b/>
          <w:bCs/>
          <w:color w:val="000000"/>
          <w:sz w:val="28"/>
          <w:szCs w:val="28"/>
          <w:lang w:eastAsia="ru-RU"/>
        </w:rPr>
        <w:t>Завуалированная форма взятки – </w:t>
      </w:r>
      <w:r w:rsidRPr="00FA0522">
        <w:rPr>
          <w:rFonts w:ascii="Times New Roman" w:eastAsia="Times New Roman" w:hAnsi="Times New Roman" w:cs="Times New Roman"/>
          <w:color w:val="000000"/>
          <w:sz w:val="28"/>
          <w:szCs w:val="28"/>
          <w:lang w:eastAsia="ru-RU"/>
        </w:rPr>
        <w:t>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КТО МОЖЕТ БЫТЬ ПРИВЛЕЧЕН К УГОЛОВНОЙ ОТВЕТСТВЕННОСТИ ЗА ПОЛУЧЕНИЕ ВЗЯТКИ?</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108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 xml:space="preserve">Взяткополучателем может быть признано только должностное лицо – представитель власти, или </w:t>
            </w:r>
            <w:r w:rsidR="00970FF5" w:rsidRPr="00FA0522">
              <w:rPr>
                <w:rFonts w:ascii="Times New Roman" w:eastAsia="Times New Roman" w:hAnsi="Times New Roman" w:cs="Times New Roman"/>
                <w:sz w:val="28"/>
                <w:szCs w:val="28"/>
                <w:lang w:eastAsia="ru-RU"/>
              </w:rPr>
              <w:t>чиновник, выполняющий</w:t>
            </w:r>
            <w:r w:rsidRPr="00FA0522">
              <w:rPr>
                <w:rFonts w:ascii="Times New Roman" w:eastAsia="Times New Roman" w:hAnsi="Times New Roman" w:cs="Times New Roman"/>
                <w:sz w:val="28"/>
                <w:szCs w:val="28"/>
                <w:lang w:eastAsia="ru-RU"/>
              </w:rPr>
              <w:t xml:space="preserve"> организационно – распорядительные или административно – хозяйственные функции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Представитель власти</w:t>
      </w:r>
      <w:r w:rsidRPr="00FA0522">
        <w:rPr>
          <w:rFonts w:ascii="Times New Roman" w:eastAsia="Times New Roman" w:hAnsi="Times New Roman" w:cs="Times New Roman"/>
          <w:b/>
          <w:bCs/>
          <w:color w:val="000000"/>
          <w:sz w:val="32"/>
          <w:szCs w:val="32"/>
          <w:lang w:eastAsia="ru-RU"/>
        </w:rPr>
        <w:t> – </w:t>
      </w:r>
      <w:r w:rsidRPr="00FA0522">
        <w:rPr>
          <w:rFonts w:ascii="Times New Roman" w:eastAsia="Times New Roman" w:hAnsi="Times New Roman" w:cs="Times New Roman"/>
          <w:color w:val="000000"/>
          <w:sz w:val="28"/>
          <w:szCs w:val="28"/>
          <w:lang w:eastAsia="ru-RU"/>
        </w:rPr>
        <w:t xml:space="preserve">это государственный или муниципальный </w:t>
      </w:r>
      <w:r w:rsidR="00970FF5" w:rsidRPr="00FA0522">
        <w:rPr>
          <w:rFonts w:ascii="Times New Roman" w:eastAsia="Times New Roman" w:hAnsi="Times New Roman" w:cs="Times New Roman"/>
          <w:color w:val="000000"/>
          <w:sz w:val="28"/>
          <w:szCs w:val="28"/>
          <w:lang w:eastAsia="ru-RU"/>
        </w:rPr>
        <w:t>чиновник любого</w:t>
      </w:r>
      <w:r w:rsidRPr="00FA0522">
        <w:rPr>
          <w:rFonts w:ascii="Times New Roman" w:eastAsia="Times New Roman" w:hAnsi="Times New Roman" w:cs="Times New Roman"/>
          <w:color w:val="000000"/>
          <w:sz w:val="28"/>
          <w:szCs w:val="28"/>
          <w:lang w:eastAsia="ru-RU"/>
        </w:rPr>
        <w:t xml:space="preserve">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Лицо, выполняющее организационно-распорядительные или административно-хозяйственные функции </w:t>
      </w:r>
      <w:r w:rsidR="00970FF5" w:rsidRPr="00FA0522">
        <w:rPr>
          <w:rFonts w:ascii="Times New Roman" w:eastAsia="Times New Roman" w:hAnsi="Times New Roman" w:cs="Times New Roman"/>
          <w:b/>
          <w:bCs/>
          <w:color w:val="000000"/>
          <w:sz w:val="28"/>
          <w:szCs w:val="28"/>
          <w:lang w:eastAsia="ru-RU"/>
        </w:rPr>
        <w:t>— это</w:t>
      </w:r>
      <w:r w:rsidRPr="00FA0522">
        <w:rPr>
          <w:rFonts w:ascii="Times New Roman" w:eastAsia="Times New Roman" w:hAnsi="Times New Roman" w:cs="Times New Roman"/>
          <w:color w:val="000000"/>
          <w:sz w:val="28"/>
          <w:szCs w:val="28"/>
          <w:lang w:eastAsia="ru-RU"/>
        </w:rPr>
        <w:t xml:space="preserve">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ЧТО ТАКОЕ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 </w:t>
      </w:r>
    </w:p>
    <w:p w:rsidR="00FA0522" w:rsidRPr="00FA0522" w:rsidRDefault="00FA0522" w:rsidP="00FA0522">
      <w:pPr>
        <w:spacing w:after="0" w:line="240" w:lineRule="auto"/>
        <w:ind w:firstLine="1080"/>
        <w:jc w:val="both"/>
        <w:rPr>
          <w:rFonts w:ascii="Times New Roman" w:eastAsia="Times New Roman" w:hAnsi="Times New Roman" w:cs="Times New Roman"/>
          <w:color w:val="000000"/>
          <w:sz w:val="24"/>
          <w:szCs w:val="24"/>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«Взятка» лицу, выполняющему управленческие функции в коммерческих и некоммерческих предприятиях и организациях  - директору, </w:t>
      </w:r>
      <w:r w:rsidRPr="00FA0522">
        <w:rPr>
          <w:rFonts w:ascii="Times New Roman" w:eastAsia="Times New Roman" w:hAnsi="Times New Roman" w:cs="Times New Roman"/>
          <w:color w:val="000000"/>
          <w:sz w:val="28"/>
          <w:szCs w:val="28"/>
          <w:lang w:eastAsia="ru-RU"/>
        </w:rPr>
        <w:lastRenderedPageBreak/>
        <w:t>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(статья 204)</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ind w:firstLine="1080"/>
        <w:jc w:val="both"/>
        <w:rPr>
          <w:rFonts w:ascii="Times New Roman" w:eastAsia="Times New Roman" w:hAnsi="Times New Roman" w:cs="Times New Roman"/>
          <w:color w:val="000000"/>
          <w:sz w:val="24"/>
          <w:szCs w:val="24"/>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00970FF5" w:rsidRPr="00FA0522">
        <w:rPr>
          <w:rFonts w:ascii="Times New Roman" w:eastAsia="Times New Roman" w:hAnsi="Times New Roman" w:cs="Times New Roman"/>
          <w:color w:val="000000"/>
          <w:sz w:val="28"/>
          <w:szCs w:val="28"/>
          <w:lang w:eastAsia="ru-RU"/>
        </w:rPr>
        <w:t>особым</w:t>
      </w:r>
      <w:r w:rsidR="00970FF5">
        <w:rPr>
          <w:rFonts w:ascii="Times New Roman" w:eastAsia="Times New Roman" w:hAnsi="Times New Roman" w:cs="Times New Roman"/>
          <w:color w:val="000000"/>
          <w:sz w:val="28"/>
          <w:szCs w:val="28"/>
          <w:lang w:eastAsia="ru-RU"/>
        </w:rPr>
        <w:t xml:space="preserve"> </w:t>
      </w:r>
      <w:r w:rsidRPr="00FA0522">
        <w:rPr>
          <w:rFonts w:ascii="Times New Roman" w:eastAsia="Times New Roman" w:hAnsi="Times New Roman" w:cs="Times New Roman"/>
          <w:color w:val="000000"/>
          <w:sz w:val="28"/>
          <w:szCs w:val="28"/>
          <w:lang w:eastAsia="ru-RU"/>
        </w:rPr>
        <w:t xml:space="preserve">видом подкупа является подкуп участников и организаторов профессиональны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 спортивными судьями, тренерами, руководителями команд, другими участниками или организаторами профессиональных </w:t>
      </w:r>
      <w:proofErr w:type="gramStart"/>
      <w:r w:rsidRPr="00FA0522">
        <w:rPr>
          <w:rFonts w:ascii="Times New Roman" w:eastAsia="Times New Roman" w:hAnsi="Times New Roman" w:cs="Times New Roman"/>
          <w:color w:val="000000"/>
          <w:sz w:val="28"/>
          <w:szCs w:val="28"/>
          <w:lang w:eastAsia="ru-RU"/>
        </w:rPr>
        <w:t>спортивных  соревнований</w:t>
      </w:r>
      <w:proofErr w:type="gramEnd"/>
      <w:r w:rsidRPr="00FA0522">
        <w:rPr>
          <w:rFonts w:ascii="Times New Roman" w:eastAsia="Times New Roman" w:hAnsi="Times New Roman" w:cs="Times New Roman"/>
          <w:color w:val="000000"/>
          <w:sz w:val="28"/>
          <w:szCs w:val="28"/>
          <w:lang w:eastAsia="ru-RU"/>
        </w:rPr>
        <w:t>, организаторами или членами жюри</w:t>
      </w:r>
    </w:p>
    <w:p w:rsidR="00FA0522" w:rsidRPr="00FA0522" w:rsidRDefault="00FA0522" w:rsidP="00FA0522">
      <w:pPr>
        <w:spacing w:after="0" w:line="240" w:lineRule="auto"/>
        <w:rPr>
          <w:rFonts w:ascii="Times New Roman" w:eastAsia="Times New Roman" w:hAnsi="Times New Roman" w:cs="Times New Roman"/>
          <w:color w:val="000000"/>
          <w:sz w:val="24"/>
          <w:szCs w:val="24"/>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НАКАЗАНИЕ ЗА ВЗЯТКУ И КОММЕРЧЕСКИЙ ПОДКУП</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108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Получение взятки </w:t>
      </w:r>
      <w:r w:rsidR="00970FF5" w:rsidRPr="00FA0522">
        <w:rPr>
          <w:rFonts w:ascii="Times New Roman" w:eastAsia="Times New Roman" w:hAnsi="Times New Roman" w:cs="Times New Roman"/>
          <w:b/>
          <w:bCs/>
          <w:color w:val="000000"/>
          <w:sz w:val="28"/>
          <w:szCs w:val="28"/>
          <w:lang w:eastAsia="ru-RU"/>
        </w:rPr>
        <w:t>(статья</w:t>
      </w:r>
      <w:r w:rsidRPr="00FA0522">
        <w:rPr>
          <w:rFonts w:ascii="Times New Roman" w:eastAsia="Times New Roman" w:hAnsi="Times New Roman" w:cs="Times New Roman"/>
          <w:b/>
          <w:bCs/>
          <w:color w:val="000000"/>
          <w:sz w:val="28"/>
          <w:szCs w:val="28"/>
          <w:lang w:eastAsia="ru-RU"/>
        </w:rPr>
        <w:t xml:space="preserve"> 290):</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группой лиц по предварительному сговору с вымогательством или в крупном размере (свыше 150 тыс. руб.)</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если преступление совершенно лицом, занимающим государственную должность Российской Федерации, или государственную должность субъекта Российской </w:t>
      </w:r>
      <w:r w:rsidR="00970FF5" w:rsidRPr="00FA0522">
        <w:rPr>
          <w:rFonts w:ascii="Times New Roman" w:eastAsia="Times New Roman" w:hAnsi="Times New Roman" w:cs="Times New Roman"/>
          <w:color w:val="000000"/>
          <w:sz w:val="28"/>
          <w:szCs w:val="28"/>
          <w:lang w:eastAsia="ru-RU"/>
        </w:rPr>
        <w:t>Федерации, а</w:t>
      </w:r>
      <w:r w:rsidRPr="00FA0522">
        <w:rPr>
          <w:rFonts w:ascii="Times New Roman" w:eastAsia="Times New Roman" w:hAnsi="Times New Roman" w:cs="Times New Roman"/>
          <w:color w:val="000000"/>
          <w:sz w:val="28"/>
          <w:szCs w:val="28"/>
          <w:lang w:eastAsia="ru-RU"/>
        </w:rPr>
        <w:t xml:space="preserve"> равно главой органа местного самоуправления,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r w:rsidRPr="00FA0522">
        <w:rPr>
          <w:rFonts w:ascii="Times New Roman" w:eastAsia="Times New Roman" w:hAnsi="Times New Roman" w:cs="Times New Roman"/>
          <w:b/>
          <w:bCs/>
          <w:color w:val="000000"/>
          <w:sz w:val="28"/>
          <w:szCs w:val="28"/>
          <w:lang w:eastAsia="ru-RU"/>
        </w:rPr>
        <w:t xml:space="preserve">штраф в размере шестидесятикратной до восьмидесятикратной суммы взятки с лишением права </w:t>
      </w:r>
      <w:r w:rsidR="00970FF5" w:rsidRPr="00FA0522">
        <w:rPr>
          <w:rFonts w:ascii="Times New Roman" w:eastAsia="Times New Roman" w:hAnsi="Times New Roman" w:cs="Times New Roman"/>
          <w:b/>
          <w:bCs/>
          <w:color w:val="000000"/>
          <w:sz w:val="28"/>
          <w:szCs w:val="28"/>
          <w:lang w:eastAsia="ru-RU"/>
        </w:rPr>
        <w:t>занимать определенные</w:t>
      </w:r>
      <w:r w:rsidRPr="00FA0522">
        <w:rPr>
          <w:rFonts w:ascii="Times New Roman" w:eastAsia="Times New Roman" w:hAnsi="Times New Roman" w:cs="Times New Roman"/>
          <w:b/>
          <w:bCs/>
          <w:color w:val="000000"/>
          <w:sz w:val="28"/>
          <w:szCs w:val="28"/>
          <w:lang w:eastAsia="ru-RU"/>
        </w:rPr>
        <w:t xml:space="preserve"> должности или заниматься </w:t>
      </w:r>
      <w:r w:rsidR="00970FF5" w:rsidRPr="00FA0522">
        <w:rPr>
          <w:rFonts w:ascii="Times New Roman" w:eastAsia="Times New Roman" w:hAnsi="Times New Roman" w:cs="Times New Roman"/>
          <w:b/>
          <w:bCs/>
          <w:color w:val="000000"/>
          <w:sz w:val="28"/>
          <w:szCs w:val="28"/>
          <w:lang w:eastAsia="ru-RU"/>
        </w:rPr>
        <w:t>определенной деятельностью</w:t>
      </w:r>
      <w:r w:rsidRPr="00FA0522">
        <w:rPr>
          <w:rFonts w:ascii="Times New Roman" w:eastAsia="Times New Roman" w:hAnsi="Times New Roman" w:cs="Times New Roman"/>
          <w:b/>
          <w:bCs/>
          <w:color w:val="000000"/>
          <w:sz w:val="28"/>
          <w:szCs w:val="28"/>
          <w:lang w:eastAsia="ru-RU"/>
        </w:rPr>
        <w:t xml:space="preserve"> на срок до трех лет либо лишением свободы на срок от пяти до десяти лет со штрафом в размере пятидесятикратной суммы взятки.</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Дача взятки (статья 291)</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лично или через посредника</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lastRenderedPageBreak/>
        <w:t> - штраф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лично или через посредника в значительном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двадцатикратной до сорокакратной суммы взятки либо лишением свободы сроком до трех лет со штрафом в размере пятнадцатикратной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взятка давалась за совершение заведомо незаконных действий (бездействие) или через посредника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 штраф в размере </w:t>
      </w:r>
      <w:r w:rsidR="00970FF5" w:rsidRPr="00FA0522">
        <w:rPr>
          <w:rFonts w:ascii="Times New Roman" w:eastAsia="Times New Roman" w:hAnsi="Times New Roman" w:cs="Times New Roman"/>
          <w:b/>
          <w:bCs/>
          <w:color w:val="000000"/>
          <w:sz w:val="28"/>
          <w:szCs w:val="28"/>
          <w:lang w:eastAsia="ru-RU"/>
        </w:rPr>
        <w:t>от тридцатикратной</w:t>
      </w:r>
      <w:r w:rsidRPr="00FA0522">
        <w:rPr>
          <w:rFonts w:ascii="Times New Roman" w:eastAsia="Times New Roman" w:hAnsi="Times New Roman" w:cs="Times New Roman"/>
          <w:b/>
          <w:bCs/>
          <w:color w:val="000000"/>
          <w:sz w:val="28"/>
          <w:szCs w:val="28"/>
          <w:lang w:eastAsia="ru-RU"/>
        </w:rPr>
        <w:t xml:space="preserve"> до шестидесятикратной суммы взятки либо лишением свободы на срок до восьми лет со штрафом в размере тридцатикратной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группой лиц по предварительному сговору или организованной группой, в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от пяти до десяти лет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если взятка совершена в особо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 штраф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вымогательства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t> </w:t>
      </w: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Посредничество во взяточничестве (291.1.)</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 xml:space="preserve">непосредственная передача взятки по поручению взяткодателя или взяткополучателя либо </w:t>
      </w:r>
      <w:r w:rsidR="00970FF5" w:rsidRPr="00FA0522">
        <w:rPr>
          <w:rFonts w:ascii="Times New Roman" w:eastAsia="Times New Roman" w:hAnsi="Times New Roman" w:cs="Times New Roman"/>
          <w:color w:val="000000"/>
          <w:sz w:val="28"/>
          <w:szCs w:val="28"/>
          <w:lang w:eastAsia="ru-RU"/>
        </w:rPr>
        <w:t>иное способствование</w:t>
      </w:r>
      <w:r w:rsidRPr="00FA0522">
        <w:rPr>
          <w:rFonts w:ascii="Times New Roman" w:eastAsia="Times New Roman" w:hAnsi="Times New Roman" w:cs="Times New Roman"/>
          <w:color w:val="000000"/>
          <w:sz w:val="28"/>
          <w:szCs w:val="28"/>
          <w:lang w:eastAsia="ru-RU"/>
        </w:rPr>
        <w:t xml:space="preserve"> взяткодателю и (или) взяткополучателю в достижении ли реализация соглашения между ними о получении и даче взятки в значительном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штраф в размере от двадцатикратной до сорокакратной суммы взятки с лишением права занимать определенные должности или заниматься </w:t>
      </w:r>
      <w:r w:rsidR="00970FF5" w:rsidRPr="00FA0522">
        <w:rPr>
          <w:rFonts w:ascii="Times New Roman" w:eastAsia="Times New Roman" w:hAnsi="Times New Roman" w:cs="Times New Roman"/>
          <w:b/>
          <w:bCs/>
          <w:color w:val="000000"/>
          <w:sz w:val="28"/>
          <w:szCs w:val="28"/>
          <w:lang w:eastAsia="ru-RU"/>
        </w:rPr>
        <w:t>определенной деятельностью</w:t>
      </w:r>
      <w:r w:rsidRPr="00FA0522">
        <w:rPr>
          <w:rFonts w:ascii="Times New Roman" w:eastAsia="Times New Roman" w:hAnsi="Times New Roman" w:cs="Times New Roman"/>
          <w:b/>
          <w:bCs/>
          <w:color w:val="000000"/>
          <w:sz w:val="28"/>
          <w:szCs w:val="28"/>
          <w:lang w:eastAsia="ru-RU"/>
        </w:rPr>
        <w:t xml:space="preserve"> на срок до трех лет либо лишением свободы на срок до пяти лет со штрафом в размере двадцатикратной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лицом с использованием своего служебного положения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 штраф в размере </w:t>
      </w:r>
      <w:r w:rsidR="00970FF5" w:rsidRPr="00FA0522">
        <w:rPr>
          <w:rFonts w:ascii="Times New Roman" w:eastAsia="Times New Roman" w:hAnsi="Times New Roman" w:cs="Times New Roman"/>
          <w:b/>
          <w:bCs/>
          <w:color w:val="000000"/>
          <w:sz w:val="28"/>
          <w:szCs w:val="28"/>
          <w:lang w:eastAsia="ru-RU"/>
        </w:rPr>
        <w:t>от тридцатикратной</w:t>
      </w:r>
      <w:r w:rsidRPr="00FA0522">
        <w:rPr>
          <w:rFonts w:ascii="Times New Roman" w:eastAsia="Times New Roman" w:hAnsi="Times New Roman" w:cs="Times New Roman"/>
          <w:b/>
          <w:bCs/>
          <w:color w:val="000000"/>
          <w:sz w:val="28"/>
          <w:szCs w:val="28"/>
          <w:lang w:eastAsia="ru-RU"/>
        </w:rPr>
        <w:t xml:space="preserve">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lastRenderedPageBreak/>
        <w:t>  группой лиц по предварительному сговору или организованной группой. В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в особо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r w:rsidRPr="00FA0522">
        <w:rPr>
          <w:rFonts w:ascii="Times New Roman" w:eastAsia="Times New Roman" w:hAnsi="Times New Roman" w:cs="Times New Roman"/>
          <w:b/>
          <w:bCs/>
          <w:color w:val="000000"/>
          <w:sz w:val="28"/>
          <w:szCs w:val="28"/>
          <w:lang w:eastAsia="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обещания или предложение посредничества во взяточничестве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штраф в размере от пятнадцатикратной до семидесятикратной суммы взятки </w:t>
      </w:r>
      <w:r w:rsidRPr="00FA0522">
        <w:rPr>
          <w:rFonts w:ascii="Times New Roman" w:eastAsia="Times New Roman" w:hAnsi="Times New Roman" w:cs="Times New Roman"/>
          <w:b/>
          <w:bCs/>
          <w:color w:val="000000"/>
          <w:sz w:val="28"/>
          <w:szCs w:val="28"/>
          <w:lang w:eastAsia="ru-RU"/>
        </w:rPr>
        <w:t>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i/>
          <w:iCs/>
          <w:color w:val="000000"/>
          <w:sz w:val="28"/>
          <w:szCs w:val="28"/>
          <w:lang w:eastAsia="ru-RU"/>
        </w:rPr>
        <w:t xml:space="preserve">Лицо, являющееся посредником во взяточничестве, освобождается </w:t>
      </w:r>
      <w:r w:rsidR="00970FF5" w:rsidRPr="00FA0522">
        <w:rPr>
          <w:rFonts w:ascii="Times New Roman" w:eastAsia="Times New Roman" w:hAnsi="Times New Roman" w:cs="Times New Roman"/>
          <w:i/>
          <w:iCs/>
          <w:color w:val="000000"/>
          <w:sz w:val="28"/>
          <w:szCs w:val="28"/>
          <w:lang w:eastAsia="ru-RU"/>
        </w:rPr>
        <w:t>от уголовной</w:t>
      </w:r>
      <w:r w:rsidRPr="00FA0522">
        <w:rPr>
          <w:rFonts w:ascii="Times New Roman" w:eastAsia="Times New Roman" w:hAnsi="Times New Roman" w:cs="Times New Roman"/>
          <w:i/>
          <w:iCs/>
          <w:color w:val="000000"/>
          <w:sz w:val="28"/>
          <w:szCs w:val="28"/>
          <w:lang w:eastAsia="ru-RU"/>
        </w:rPr>
        <w:t xml:space="preserve"> ответственности, если оно после совершения прения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Коммерческий подкуп (статья 204):</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передача денег и оказание услуг имущественного характера (части 1 и 2)</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если преступление совершенно группой лиц по предварительному сговору </w:t>
      </w:r>
      <w:r w:rsidR="00970FF5" w:rsidRPr="00FA0522">
        <w:rPr>
          <w:rFonts w:ascii="Times New Roman" w:eastAsia="Times New Roman" w:hAnsi="Times New Roman" w:cs="Times New Roman"/>
          <w:color w:val="000000"/>
          <w:sz w:val="28"/>
          <w:szCs w:val="28"/>
          <w:lang w:eastAsia="ru-RU"/>
        </w:rPr>
        <w:t>или организованной</w:t>
      </w:r>
      <w:r w:rsidRPr="00FA0522">
        <w:rPr>
          <w:rFonts w:ascii="Times New Roman" w:eastAsia="Times New Roman" w:hAnsi="Times New Roman" w:cs="Times New Roman"/>
          <w:color w:val="000000"/>
          <w:sz w:val="28"/>
          <w:szCs w:val="28"/>
          <w:lang w:eastAsia="ru-RU"/>
        </w:rPr>
        <w:t xml:space="preserve"> группой, за заведомо незаконные действия (бездействия)</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 свободы на срок до шести лет</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одним лицом</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w:t>
      </w:r>
      <w:r w:rsidR="00970FF5" w:rsidRPr="00FA0522">
        <w:rPr>
          <w:rFonts w:ascii="Times New Roman" w:eastAsia="Times New Roman" w:hAnsi="Times New Roman" w:cs="Times New Roman"/>
          <w:b/>
          <w:bCs/>
          <w:color w:val="000000"/>
          <w:sz w:val="28"/>
          <w:szCs w:val="28"/>
          <w:lang w:eastAsia="ru-RU"/>
        </w:rPr>
        <w:t>штраф в</w:t>
      </w:r>
      <w:r w:rsidRPr="00FA0522">
        <w:rPr>
          <w:rFonts w:ascii="Times New Roman" w:eastAsia="Times New Roman" w:hAnsi="Times New Roman" w:cs="Times New Roman"/>
          <w:b/>
          <w:bCs/>
          <w:color w:val="000000"/>
          <w:sz w:val="28"/>
          <w:szCs w:val="28"/>
          <w:lang w:eastAsia="ru-RU"/>
        </w:rPr>
        <w:t xml:space="preserve">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w:t>
      </w:r>
      <w:r w:rsidR="00970FF5" w:rsidRPr="00FA0522">
        <w:rPr>
          <w:rFonts w:ascii="Times New Roman" w:eastAsia="Times New Roman" w:hAnsi="Times New Roman" w:cs="Times New Roman"/>
          <w:b/>
          <w:bCs/>
          <w:color w:val="000000"/>
          <w:sz w:val="28"/>
          <w:szCs w:val="28"/>
          <w:lang w:eastAsia="ru-RU"/>
        </w:rPr>
        <w:t>деятельностью на</w:t>
      </w:r>
      <w:r w:rsidRPr="00FA0522">
        <w:rPr>
          <w:rFonts w:ascii="Times New Roman" w:eastAsia="Times New Roman" w:hAnsi="Times New Roman" w:cs="Times New Roman"/>
          <w:b/>
          <w:bCs/>
          <w:color w:val="000000"/>
          <w:sz w:val="28"/>
          <w:szCs w:val="28"/>
          <w:lang w:eastAsia="ru-RU"/>
        </w:rPr>
        <w:t xml:space="preserve"> срок до двух лет, либо ограничение свободы на срок до двух лет, либо </w:t>
      </w:r>
      <w:r w:rsidRPr="00FA0522">
        <w:rPr>
          <w:rFonts w:ascii="Times New Roman" w:eastAsia="Times New Roman" w:hAnsi="Times New Roman" w:cs="Times New Roman"/>
          <w:b/>
          <w:bCs/>
          <w:color w:val="000000"/>
          <w:sz w:val="28"/>
          <w:szCs w:val="28"/>
          <w:lang w:eastAsia="ru-RU"/>
        </w:rPr>
        <w:lastRenderedPageBreak/>
        <w:t xml:space="preserve">принудительными работами </w:t>
      </w:r>
      <w:r w:rsidR="00970FF5" w:rsidRPr="00FA0522">
        <w:rPr>
          <w:rFonts w:ascii="Times New Roman" w:eastAsia="Times New Roman" w:hAnsi="Times New Roman" w:cs="Times New Roman"/>
          <w:b/>
          <w:bCs/>
          <w:color w:val="000000"/>
          <w:sz w:val="28"/>
          <w:szCs w:val="28"/>
          <w:lang w:eastAsia="ru-RU"/>
        </w:rPr>
        <w:t>на срок</w:t>
      </w:r>
      <w:r w:rsidRPr="00FA0522">
        <w:rPr>
          <w:rFonts w:ascii="Times New Roman" w:eastAsia="Times New Roman" w:hAnsi="Times New Roman" w:cs="Times New Roman"/>
          <w:b/>
          <w:bCs/>
          <w:color w:val="000000"/>
          <w:sz w:val="28"/>
          <w:szCs w:val="28"/>
          <w:lang w:eastAsia="ru-RU"/>
        </w:rPr>
        <w:t xml:space="preserve"> до трех лет, либо лишением свободы на тот же срок</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получение денег и пользование услугами имущественного характера (части 3 и 4)</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одним лицом без вымогательства</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w:t>
      </w:r>
      <w:r w:rsidR="00970FF5" w:rsidRPr="00FA0522">
        <w:rPr>
          <w:rFonts w:ascii="Times New Roman" w:eastAsia="Times New Roman" w:hAnsi="Times New Roman" w:cs="Times New Roman"/>
          <w:b/>
          <w:bCs/>
          <w:color w:val="000000"/>
          <w:sz w:val="28"/>
          <w:szCs w:val="28"/>
          <w:lang w:eastAsia="ru-RU"/>
        </w:rPr>
        <w:t>занимать определенные должности</w:t>
      </w:r>
      <w:r w:rsidRPr="00FA0522">
        <w:rPr>
          <w:rFonts w:ascii="Times New Roman" w:eastAsia="Times New Roman" w:hAnsi="Times New Roman" w:cs="Times New Roman"/>
          <w:b/>
          <w:bCs/>
          <w:color w:val="000000"/>
          <w:sz w:val="28"/>
          <w:szCs w:val="28"/>
          <w:lang w:eastAsia="ru-RU"/>
        </w:rPr>
        <w:t xml:space="preserve"> или заниматься определенной деятельностью на срок до трех лет или без </w:t>
      </w:r>
      <w:r w:rsidR="00970FF5" w:rsidRPr="00FA0522">
        <w:rPr>
          <w:rFonts w:ascii="Times New Roman" w:eastAsia="Times New Roman" w:hAnsi="Times New Roman" w:cs="Times New Roman"/>
          <w:b/>
          <w:bCs/>
          <w:color w:val="000000"/>
          <w:sz w:val="28"/>
          <w:szCs w:val="28"/>
          <w:lang w:eastAsia="ru-RU"/>
        </w:rPr>
        <w:t>такового,</w:t>
      </w:r>
      <w:r w:rsidRPr="00FA0522">
        <w:rPr>
          <w:rFonts w:ascii="Times New Roman" w:eastAsia="Times New Roman" w:hAnsi="Times New Roman" w:cs="Times New Roman"/>
          <w:b/>
          <w:bCs/>
          <w:color w:val="000000"/>
          <w:sz w:val="28"/>
          <w:szCs w:val="28"/>
          <w:lang w:eastAsia="ru-RU"/>
        </w:rPr>
        <w:t xml:space="preserve"> либо лишением свободы на срок до семи лет со штрафом в размере до сорокакратной суммы коммерческого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если преступление совершенно группой лиц по предварительному </w:t>
      </w:r>
      <w:r w:rsidR="00970FF5" w:rsidRPr="00FA0522">
        <w:rPr>
          <w:rFonts w:ascii="Times New Roman" w:eastAsia="Times New Roman" w:hAnsi="Times New Roman" w:cs="Times New Roman"/>
          <w:color w:val="000000"/>
          <w:sz w:val="28"/>
          <w:szCs w:val="28"/>
          <w:lang w:eastAsia="ru-RU"/>
        </w:rPr>
        <w:t>сговору или</w:t>
      </w:r>
      <w:r w:rsidRPr="00FA0522">
        <w:rPr>
          <w:rFonts w:ascii="Times New Roman" w:eastAsia="Times New Roman" w:hAnsi="Times New Roman" w:cs="Times New Roman"/>
          <w:color w:val="000000"/>
          <w:sz w:val="28"/>
          <w:szCs w:val="28"/>
          <w:lang w:eastAsia="ru-RU"/>
        </w:rPr>
        <w:t xml:space="preserve"> сопряжено с вымогательством</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ВЗЯТКА ИЛИ ПОДКУП ЧЕРЕЗ ПОСРЕДНИКА</w:t>
      </w:r>
    </w:p>
    <w:p w:rsidR="00FA0522" w:rsidRPr="00FA0522" w:rsidRDefault="00FA0522" w:rsidP="00FA0522">
      <w:pPr>
        <w:spacing w:after="0" w:line="240" w:lineRule="auto"/>
        <w:ind w:firstLine="90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Взятка нередко берется и дается через посредников – подчиненных сотрудников, индивидуальных предпринимателей, работников посреднически фирм, которые рассматриваются Уголовным кодексом Российской Федерации как пособники преступления</w:t>
      </w:r>
    </w:p>
    <w:p w:rsidR="00FA0522" w:rsidRPr="00FA0522" w:rsidRDefault="00FA0522" w:rsidP="00FA0522">
      <w:pPr>
        <w:spacing w:after="0" w:line="240" w:lineRule="auto"/>
        <w:ind w:firstLine="90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Коммерческий подкуп может осуществляться через посредников – подчиненных сотрудников, партнеров по бизнесу, </w:t>
      </w:r>
      <w:r w:rsidR="00970FF5" w:rsidRPr="00FA0522">
        <w:rPr>
          <w:rFonts w:ascii="Times New Roman" w:eastAsia="Times New Roman" w:hAnsi="Times New Roman" w:cs="Times New Roman"/>
          <w:color w:val="000000"/>
          <w:sz w:val="28"/>
          <w:szCs w:val="28"/>
          <w:lang w:eastAsia="ru-RU"/>
        </w:rPr>
        <w:t>специально нанятых лиц,</w:t>
      </w:r>
      <w:r w:rsidRPr="00FA0522">
        <w:rPr>
          <w:rFonts w:ascii="Times New Roman" w:eastAsia="Times New Roman" w:hAnsi="Times New Roman" w:cs="Times New Roman"/>
          <w:color w:val="000000"/>
          <w:sz w:val="28"/>
          <w:szCs w:val="28"/>
          <w:lang w:eastAsia="ru-RU"/>
        </w:rPr>
        <w:t xml:space="preserve"> которые также рассматриваются Уголовным кодексом Российской Федерации как пособники преступления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 xml:space="preserve">Не может быть признано добровольным заявление о даче взятки или коммерческом подкупе, если правоохранительным органам стало </w:t>
            </w:r>
            <w:r w:rsidR="00970FF5" w:rsidRPr="00FA0522">
              <w:rPr>
                <w:rFonts w:ascii="Times New Roman" w:eastAsia="Times New Roman" w:hAnsi="Times New Roman" w:cs="Times New Roman"/>
                <w:sz w:val="28"/>
                <w:szCs w:val="28"/>
                <w:lang w:eastAsia="ru-RU"/>
              </w:rPr>
              <w:t>известно об</w:t>
            </w:r>
            <w:r w:rsidRPr="00FA0522">
              <w:rPr>
                <w:rFonts w:ascii="Times New Roman" w:eastAsia="Times New Roman" w:hAnsi="Times New Roman" w:cs="Times New Roman"/>
                <w:sz w:val="28"/>
                <w:szCs w:val="28"/>
                <w:lang w:eastAsia="ru-RU"/>
              </w:rPr>
              <w:t xml:space="preserve"> этом из других источников</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w:t>
            </w:r>
            <w:r w:rsidR="00970FF5" w:rsidRPr="00FA0522">
              <w:rPr>
                <w:rFonts w:ascii="Times New Roman" w:eastAsia="Times New Roman" w:hAnsi="Times New Roman" w:cs="Times New Roman"/>
                <w:sz w:val="28"/>
                <w:szCs w:val="28"/>
                <w:lang w:eastAsia="ru-RU"/>
              </w:rPr>
              <w:t>срок до</w:t>
            </w:r>
            <w:r w:rsidRPr="00FA0522">
              <w:rPr>
                <w:rFonts w:ascii="Times New Roman" w:eastAsia="Times New Roman" w:hAnsi="Times New Roman" w:cs="Times New Roman"/>
                <w:sz w:val="28"/>
                <w:szCs w:val="28"/>
                <w:lang w:eastAsia="ru-RU"/>
              </w:rPr>
              <w:t xml:space="preserve"> шести лет (статья 306)</w:t>
            </w:r>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lastRenderedPageBreak/>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Вымогательство взятки может осуществляться как в виде прямого требования («если не дадите вопрос будет решен не в Ваш пользу»</w:t>
            </w:r>
            <w:proofErr w:type="gramStart"/>
            <w:r w:rsidRPr="00FA0522">
              <w:rPr>
                <w:rFonts w:ascii="Times New Roman" w:eastAsia="Times New Roman" w:hAnsi="Times New Roman" w:cs="Times New Roman"/>
                <w:sz w:val="28"/>
                <w:szCs w:val="28"/>
                <w:lang w:eastAsia="ru-RU"/>
              </w:rPr>
              <w:t>)</w:t>
            </w:r>
            <w:proofErr w:type="gramEnd"/>
            <w:r w:rsidRPr="00FA0522">
              <w:rPr>
                <w:rFonts w:ascii="Times New Roman" w:eastAsia="Times New Roman" w:hAnsi="Times New Roman" w:cs="Times New Roman"/>
                <w:sz w:val="28"/>
                <w:szCs w:val="28"/>
                <w:lang w:eastAsia="ru-RU"/>
              </w:rPr>
              <w:t xml:space="preserve"> так и косвенным образом</w:t>
            </w:r>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НЕКОТОРЫЕ КОСВЕННЫЕ ПРИЗНАКИ ВЫМОГАТЕЛЬСТВА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w:t>
      </w:r>
      <w:r w:rsidR="00970FF5" w:rsidRPr="00FA0522">
        <w:rPr>
          <w:rFonts w:ascii="Times New Roman" w:eastAsia="Times New Roman" w:hAnsi="Times New Roman" w:cs="Times New Roman"/>
          <w:color w:val="000000"/>
          <w:sz w:val="28"/>
          <w:szCs w:val="28"/>
          <w:lang w:eastAsia="ru-RU"/>
        </w:rPr>
        <w:t>какой-либо</w:t>
      </w:r>
      <w:r w:rsidRPr="00FA0522">
        <w:rPr>
          <w:rFonts w:ascii="Times New Roman" w:eastAsia="Times New Roman" w:hAnsi="Times New Roman" w:cs="Times New Roman"/>
          <w:color w:val="000000"/>
          <w:sz w:val="28"/>
          <w:szCs w:val="28"/>
          <w:lang w:eastAsia="ru-RU"/>
        </w:rPr>
        <w:t xml:space="preserve"> услуги; никакие «опасные» выражения при этом не допускаются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 ходе беседы чиновник, заявляя об отказе решить тот или иной вопрос («не смогу помощь», «это незаконно», «меня </w:t>
      </w:r>
      <w:r w:rsidR="00970FF5" w:rsidRPr="00FA0522">
        <w:rPr>
          <w:rFonts w:ascii="Times New Roman" w:eastAsia="Times New Roman" w:hAnsi="Times New Roman" w:cs="Times New Roman"/>
          <w:color w:val="000000"/>
          <w:sz w:val="28"/>
          <w:szCs w:val="28"/>
          <w:lang w:eastAsia="ru-RU"/>
        </w:rPr>
        <w:t>нет-таки</w:t>
      </w:r>
      <w:r w:rsidRPr="00FA0522">
        <w:rPr>
          <w:rFonts w:ascii="Times New Roman" w:eastAsia="Times New Roman" w:hAnsi="Times New Roman" w:cs="Times New Roman"/>
          <w:color w:val="000000"/>
          <w:sz w:val="28"/>
          <w:szCs w:val="28"/>
          <w:lang w:eastAsia="ru-RU"/>
        </w:rPr>
        <w:t xml:space="preserve">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вымогатель взятки переадресовать продолжение </w:t>
      </w:r>
      <w:r w:rsidR="00970FF5" w:rsidRPr="00FA0522">
        <w:rPr>
          <w:rFonts w:ascii="Times New Roman" w:eastAsia="Times New Roman" w:hAnsi="Times New Roman" w:cs="Times New Roman"/>
          <w:color w:val="000000"/>
          <w:sz w:val="28"/>
          <w:szCs w:val="28"/>
          <w:lang w:eastAsia="ru-RU"/>
        </w:rPr>
        <w:t>контакта другому</w:t>
      </w:r>
      <w:r w:rsidRPr="00FA0522">
        <w:rPr>
          <w:rFonts w:ascii="Times New Roman" w:eastAsia="Times New Roman" w:hAnsi="Times New Roman" w:cs="Times New Roman"/>
          <w:color w:val="000000"/>
          <w:sz w:val="28"/>
          <w:szCs w:val="28"/>
          <w:lang w:eastAsia="ru-RU"/>
        </w:rPr>
        <w:t xml:space="preserve"> человеку, напрямую не связанному с решением вопроса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center"/>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8"/>
                <w:szCs w:val="28"/>
                <w:lang w:eastAsia="ru-RU"/>
              </w:rPr>
              <w:t>Признаки коммерческого подкупа аналогичны признакам вымогательства взятки</w:t>
            </w:r>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center"/>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Внимание! Вас могут провоцировать на дачу взятки или коммерческий подкуп с целью компрометации и шельмования!</w:t>
            </w:r>
          </w:p>
        </w:tc>
      </w:tr>
    </w:tbl>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ВАШИ ДЕЙСТВИЯ В СЛУЧАЕ ВЫМОГАТЕЛЬСТВА ИЛИ ПРОВОКАЦИИ ВЗЯТКИ (ПОДКУПА)</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внимательно выслушать и точно запомнить поставленные Вам условия (размеры сумм, наименование товара и характер услуг, сроки и способы передачи взятки, форма коммерческого подкупа, последовательность решения вопросов)</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lastRenderedPageBreak/>
        <w:t>→ постараться перенести вопрос о времени и месте о передачи взятки до следующей беседы или, если это невозможно, предложить хорошо знакомое Вам место для следующей встречи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поинтересоваться у собеседника о гарантиях решения вопроса в случае дачи взятки или совершения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ЧТО СЛЕДУЕТ ВАМ ПРЕДПРИНЯТЬ СРАЗУ ПОСЛЕ СОВЕРШИВШЕГО ФАКТА ВЫМОГАТЕЛЬСТВА?</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Принять решение согласно своей гражданской позиции, своим нравственным принципам, совести и жизненному опыту. В связи с этим у Вас возникнет два варианта действий:</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Первый вариант – </w:t>
      </w:r>
      <w:r w:rsidRPr="00FA0522">
        <w:rPr>
          <w:rFonts w:ascii="Times New Roman" w:eastAsia="Times New Roman" w:hAnsi="Times New Roman" w:cs="Times New Roman"/>
          <w:color w:val="000000"/>
          <w:sz w:val="28"/>
          <w:szCs w:val="28"/>
          <w:lang w:eastAsia="ru-RU"/>
        </w:rPr>
        <w:t>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 наказано измываться над людьми, окружать себя сообщникам и коррупционными связями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Второй </w:t>
      </w:r>
      <w:r w:rsidR="00970FF5" w:rsidRPr="00FA0522">
        <w:rPr>
          <w:rFonts w:ascii="Times New Roman" w:eastAsia="Times New Roman" w:hAnsi="Times New Roman" w:cs="Times New Roman"/>
          <w:b/>
          <w:bCs/>
          <w:color w:val="000000"/>
          <w:sz w:val="28"/>
          <w:szCs w:val="28"/>
          <w:lang w:eastAsia="ru-RU"/>
        </w:rPr>
        <w:t>вариант -</w:t>
      </w: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встать на путь сопротивления взяточникам и вымогателям, исходя из честного понимания, что только всем миром можно одолеть это зло, что человек должен в любых ситуациях сохранять свое достоинство и не становиться пособником преступления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both"/>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выбирает</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Если Вы избираете второй вариант. Вам следует:</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 своему усмотрению обратиться с устным или письменным сообщением о готовящемся преступлении в один их правоохранительных органов по месту Вашего жительства   отдел полиции или прокуратуру.</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 </w:t>
      </w:r>
      <w:r w:rsidR="00970FF5" w:rsidRPr="00FA0522">
        <w:rPr>
          <w:rFonts w:ascii="Times New Roman" w:eastAsia="Times New Roman" w:hAnsi="Times New Roman" w:cs="Times New Roman"/>
          <w:color w:val="000000"/>
          <w:sz w:val="28"/>
          <w:szCs w:val="28"/>
          <w:lang w:eastAsia="ru-RU"/>
        </w:rPr>
        <w:t>отдел полиции</w:t>
      </w:r>
      <w:r w:rsidRPr="00FA0522">
        <w:rPr>
          <w:rFonts w:ascii="Times New Roman" w:eastAsia="Times New Roman" w:hAnsi="Times New Roman" w:cs="Times New Roman"/>
          <w:color w:val="000000"/>
          <w:sz w:val="28"/>
          <w:szCs w:val="28"/>
          <w:lang w:eastAsia="ru-RU"/>
        </w:rPr>
        <w:t>, прокуратуру</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Ind w:w="360" w:type="dxa"/>
        <w:tblCellMar>
          <w:left w:w="0" w:type="dxa"/>
          <w:right w:w="0" w:type="dxa"/>
        </w:tblCellMar>
        <w:tblLook w:val="04A0" w:firstRow="1" w:lastRow="0" w:firstColumn="1" w:lastColumn="0" w:noHBand="0" w:noVBand="1"/>
      </w:tblPr>
      <w:tblGrid>
        <w:gridCol w:w="9211"/>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left="360" w:hanging="360"/>
              <w:jc w:val="both"/>
              <w:rPr>
                <w:rFonts w:ascii="Times New Roman" w:eastAsia="Times New Roman" w:hAnsi="Times New Roman" w:cs="Times New Roman"/>
                <w:sz w:val="24"/>
                <w:szCs w:val="24"/>
                <w:lang w:eastAsia="ru-RU"/>
              </w:rPr>
            </w:pPr>
            <w:proofErr w:type="gramStart"/>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В</w:t>
            </w:r>
            <w:proofErr w:type="gramEnd"/>
            <w:r w:rsidRPr="00FA0522">
              <w:rPr>
                <w:rFonts w:ascii="Times New Roman" w:eastAsia="Times New Roman" w:hAnsi="Times New Roman" w:cs="Times New Roman"/>
                <w:sz w:val="28"/>
                <w:szCs w:val="28"/>
                <w:lang w:eastAsia="ru-RU"/>
              </w:rPr>
              <w:t xml:space="preserve"> других случаях вымогательства взятки </w:t>
            </w:r>
            <w:r w:rsidR="00970FF5" w:rsidRPr="00FA0522">
              <w:rPr>
                <w:rFonts w:ascii="Times New Roman" w:eastAsia="Times New Roman" w:hAnsi="Times New Roman" w:cs="Times New Roman"/>
                <w:sz w:val="28"/>
                <w:szCs w:val="28"/>
                <w:lang w:eastAsia="ru-RU"/>
              </w:rPr>
              <w:t>со стороны</w:t>
            </w:r>
            <w:r w:rsidRPr="00FA0522">
              <w:rPr>
                <w:rFonts w:ascii="Times New Roman" w:eastAsia="Times New Roman" w:hAnsi="Times New Roman" w:cs="Times New Roman"/>
                <w:sz w:val="28"/>
                <w:szCs w:val="28"/>
                <w:lang w:eastAsia="ru-RU"/>
              </w:rPr>
              <w:t xml:space="preserve"> сотрудников органов внутренних дел, безопасности, других правоохранительных органов Вы можете обращаться непосредственно в </w:t>
            </w:r>
            <w:r w:rsidR="00970FF5" w:rsidRPr="00FA0522">
              <w:rPr>
                <w:rFonts w:ascii="Times New Roman" w:eastAsia="Times New Roman" w:hAnsi="Times New Roman" w:cs="Times New Roman"/>
                <w:sz w:val="28"/>
                <w:szCs w:val="28"/>
                <w:lang w:eastAsia="ru-RU"/>
              </w:rPr>
              <w:t>подразделения собственной</w:t>
            </w:r>
            <w:r w:rsidRPr="00FA0522">
              <w:rPr>
                <w:rFonts w:ascii="Times New Roman" w:eastAsia="Times New Roman" w:hAnsi="Times New Roman" w:cs="Times New Roman"/>
                <w:sz w:val="28"/>
                <w:szCs w:val="28"/>
                <w:lang w:eastAsia="ru-RU"/>
              </w:rPr>
              <w:t xml:space="preserve"> безопасности этих органов, которые занимаются вопросами пресечения преступлений, совершаемы сотрудниками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Ind w:w="288" w:type="dxa"/>
        <w:tblCellMar>
          <w:left w:w="0" w:type="dxa"/>
          <w:right w:w="0" w:type="dxa"/>
        </w:tblCellMar>
        <w:tblLook w:val="04A0" w:firstRow="1" w:lastRow="0" w:firstColumn="1" w:lastColumn="0" w:noHBand="0" w:noVBand="1"/>
      </w:tblPr>
      <w:tblGrid>
        <w:gridCol w:w="9282"/>
      </w:tblGrid>
      <w:tr w:rsidR="00FA0522" w:rsidRPr="00FA0522" w:rsidTr="00FA0522">
        <w:tc>
          <w:tcPr>
            <w:tcW w:w="9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both"/>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8"/>
                <w:szCs w:val="28"/>
                <w:lang w:eastAsia="ru-RU"/>
              </w:rPr>
              <w:lastRenderedPageBreak/>
              <w:t xml:space="preserve">Соответствующими приказами Генеральной прокуратуры РФ (приказ № 212 от 27 декабря 2007 года), МВД России (приказ № 140 от 1 </w:t>
            </w:r>
            <w:proofErr w:type="gramStart"/>
            <w:r w:rsidRPr="00FA0522">
              <w:rPr>
                <w:rFonts w:ascii="Times New Roman" w:eastAsia="Times New Roman" w:hAnsi="Times New Roman" w:cs="Times New Roman"/>
                <w:sz w:val="28"/>
                <w:szCs w:val="28"/>
                <w:lang w:eastAsia="ru-RU"/>
              </w:rPr>
              <w:t>марта  2012</w:t>
            </w:r>
            <w:proofErr w:type="gramEnd"/>
            <w:r w:rsidRPr="00FA0522">
              <w:rPr>
                <w:rFonts w:ascii="Times New Roman" w:eastAsia="Times New Roman" w:hAnsi="Times New Roman" w:cs="Times New Roman"/>
                <w:sz w:val="28"/>
                <w:szCs w:val="28"/>
                <w:lang w:eastAsia="ru-RU"/>
              </w:rPr>
              <w:t xml:space="preserve"> года), ФСБ России (приказ № 230 от 18 мая 2012 года),  Федеральной Службы РФ по контролю за оборотом наркотиков (приказ № 75 от 9 марта 2006 года), а также совместным приказом 29 декабря 2005 года предусматривается получение сообщений о преступлениях от граждан с выдачей им соответствующих талонов - уведомлений</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7"/>
          <w:szCs w:val="27"/>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w:t>
      </w:r>
      <w:r w:rsidRPr="00FA0522">
        <w:rPr>
          <w:rFonts w:ascii="Times New Roman" w:eastAsia="Times New Roman" w:hAnsi="Times New Roman" w:cs="Times New Roman"/>
          <w:color w:val="000000"/>
          <w:sz w:val="28"/>
          <w:szCs w:val="28"/>
          <w:lang w:eastAsia="ru-RU"/>
        </w:rPr>
        <w:t xml:space="preserve"> попасть на прием к руководителю правоохранительного органа, куда Вы обратились с сообщением о </w:t>
      </w:r>
      <w:r w:rsidR="00970FF5" w:rsidRPr="00FA0522">
        <w:rPr>
          <w:rFonts w:ascii="Times New Roman" w:eastAsia="Times New Roman" w:hAnsi="Times New Roman" w:cs="Times New Roman"/>
          <w:color w:val="000000"/>
          <w:sz w:val="28"/>
          <w:szCs w:val="28"/>
          <w:lang w:eastAsia="ru-RU"/>
        </w:rPr>
        <w:t>вымогательстве у</w:t>
      </w:r>
      <w:r w:rsidRPr="00FA0522">
        <w:rPr>
          <w:rFonts w:ascii="Times New Roman" w:eastAsia="Times New Roman" w:hAnsi="Times New Roman" w:cs="Times New Roman"/>
          <w:color w:val="000000"/>
          <w:sz w:val="28"/>
          <w:szCs w:val="28"/>
          <w:lang w:eastAsia="ru-RU"/>
        </w:rPr>
        <w:t xml:space="preserve"> Вас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 xml:space="preserve">написать заявление о факте </w:t>
      </w:r>
      <w:r w:rsidR="00970FF5" w:rsidRPr="00FA0522">
        <w:rPr>
          <w:rFonts w:ascii="Times New Roman" w:eastAsia="Times New Roman" w:hAnsi="Times New Roman" w:cs="Times New Roman"/>
          <w:color w:val="000000"/>
          <w:sz w:val="28"/>
          <w:szCs w:val="28"/>
          <w:lang w:eastAsia="ru-RU"/>
        </w:rPr>
        <w:t>вымогательства Вас</w:t>
      </w:r>
      <w:r w:rsidRPr="00FA0522">
        <w:rPr>
          <w:rFonts w:ascii="Times New Roman" w:eastAsia="Times New Roman" w:hAnsi="Times New Roman" w:cs="Times New Roman"/>
          <w:color w:val="000000"/>
          <w:sz w:val="28"/>
          <w:szCs w:val="28"/>
          <w:lang w:eastAsia="ru-RU"/>
        </w:rPr>
        <w:t xml:space="preserve"> взятки или </w:t>
      </w:r>
      <w:r w:rsidR="00970FF5" w:rsidRPr="00FA0522">
        <w:rPr>
          <w:rFonts w:ascii="Times New Roman" w:eastAsia="Times New Roman" w:hAnsi="Times New Roman" w:cs="Times New Roman"/>
          <w:color w:val="000000"/>
          <w:sz w:val="28"/>
          <w:szCs w:val="28"/>
          <w:lang w:eastAsia="ru-RU"/>
        </w:rPr>
        <w:t>коммерческого подкупа,</w:t>
      </w:r>
      <w:r w:rsidRPr="00FA0522">
        <w:rPr>
          <w:rFonts w:ascii="Times New Roman" w:eastAsia="Times New Roman" w:hAnsi="Times New Roman" w:cs="Times New Roman"/>
          <w:color w:val="000000"/>
          <w:sz w:val="28"/>
          <w:szCs w:val="28"/>
          <w:lang w:eastAsia="ru-RU"/>
        </w:rPr>
        <w:t xml:space="preserve"> в котором точно указать</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кто из должностных лиц (фамилия, имя, отчество, должность, учреждение) вымогает у Вас взятку или кто из представителей коммерческих структур толкает вас совершение подкупа</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каковы суммы и характер вымогаемой взятки (подкупа)</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00970FF5" w:rsidRPr="00FA0522">
        <w:rPr>
          <w:rFonts w:ascii="Times New Roman" w:eastAsia="Times New Roman" w:hAnsi="Times New Roman" w:cs="Times New Roman"/>
          <w:color w:val="000000"/>
          <w:sz w:val="28"/>
          <w:szCs w:val="28"/>
          <w:lang w:eastAsia="ru-RU"/>
        </w:rPr>
        <w:t>за какие</w:t>
      </w:r>
      <w:r w:rsidRPr="00FA0522">
        <w:rPr>
          <w:rFonts w:ascii="Times New Roman" w:eastAsia="Times New Roman" w:hAnsi="Times New Roman" w:cs="Times New Roman"/>
          <w:color w:val="000000"/>
          <w:sz w:val="28"/>
          <w:szCs w:val="28"/>
          <w:lang w:eastAsia="ru-RU"/>
        </w:rPr>
        <w:t xml:space="preserve"> конкретно действия (</w:t>
      </w:r>
      <w:r w:rsidR="00970FF5" w:rsidRPr="00FA0522">
        <w:rPr>
          <w:rFonts w:ascii="Times New Roman" w:eastAsia="Times New Roman" w:hAnsi="Times New Roman" w:cs="Times New Roman"/>
          <w:color w:val="000000"/>
          <w:sz w:val="28"/>
          <w:szCs w:val="28"/>
          <w:lang w:eastAsia="ru-RU"/>
        </w:rPr>
        <w:t>бездействие) вас</w:t>
      </w:r>
      <w:r w:rsidRPr="00FA0522">
        <w:rPr>
          <w:rFonts w:ascii="Times New Roman" w:eastAsia="Times New Roman" w:hAnsi="Times New Roman" w:cs="Times New Roman"/>
          <w:color w:val="000000"/>
          <w:sz w:val="28"/>
          <w:szCs w:val="28"/>
          <w:lang w:eastAsia="ru-RU"/>
        </w:rPr>
        <w:t xml:space="preserve"> вымогается взятка или совершается коммерческий подкуп</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какое время, в каком месте и каким образом должна произойти непосредственная дача взятки или должен быть осуществлен коммерческий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ind w:firstLine="708"/>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ЭТО ВАЖНО ЗНАТЬ!</w:t>
      </w:r>
    </w:p>
    <w:p w:rsidR="00FA0522" w:rsidRPr="00FA0522" w:rsidRDefault="00FA0522" w:rsidP="00FA0522">
      <w:pPr>
        <w:spacing w:after="0" w:line="240" w:lineRule="auto"/>
        <w:ind w:firstLine="54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Устные сообщения и письменные заявления о преступлениях принимаются </w:t>
      </w:r>
      <w:r w:rsidR="00970FF5" w:rsidRPr="00FA0522">
        <w:rPr>
          <w:rFonts w:ascii="Times New Roman" w:eastAsia="Times New Roman" w:hAnsi="Times New Roman" w:cs="Times New Roman"/>
          <w:color w:val="000000"/>
          <w:sz w:val="28"/>
          <w:szCs w:val="28"/>
          <w:lang w:eastAsia="ru-RU"/>
        </w:rPr>
        <w:t>в правоохранительном органе</w:t>
      </w:r>
      <w:r w:rsidRPr="00FA0522">
        <w:rPr>
          <w:rFonts w:ascii="Times New Roman" w:eastAsia="Times New Roman" w:hAnsi="Times New Roman" w:cs="Times New Roman"/>
          <w:color w:val="000000"/>
          <w:sz w:val="28"/>
          <w:szCs w:val="28"/>
          <w:lang w:eastAsia="ru-RU"/>
        </w:rPr>
        <w:t xml:space="preserve"> независимо от места и времени совершения преступления круглосуточно</w:t>
      </w:r>
    </w:p>
    <w:p w:rsidR="00FA0522" w:rsidRPr="00FA0522" w:rsidRDefault="00FA0522" w:rsidP="00FA0522">
      <w:pPr>
        <w:spacing w:after="0" w:line="240" w:lineRule="auto"/>
        <w:ind w:firstLine="54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дежурной части органа внутренних дел, приемной прокуратуры</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Вас обязаны выслушать и </w:t>
      </w:r>
      <w:r w:rsidR="00970FF5" w:rsidRPr="00FA0522">
        <w:rPr>
          <w:rFonts w:ascii="Times New Roman" w:eastAsia="Times New Roman" w:hAnsi="Times New Roman" w:cs="Times New Roman"/>
          <w:color w:val="000000"/>
          <w:sz w:val="28"/>
          <w:szCs w:val="28"/>
          <w:lang w:eastAsia="ru-RU"/>
        </w:rPr>
        <w:t>принять сообщение</w:t>
      </w:r>
      <w:r w:rsidRPr="00FA0522">
        <w:rPr>
          <w:rFonts w:ascii="Times New Roman" w:eastAsia="Times New Roman" w:hAnsi="Times New Roman" w:cs="Times New Roman"/>
          <w:color w:val="000000"/>
          <w:sz w:val="28"/>
          <w:szCs w:val="28"/>
          <w:lang w:eastAsia="ru-RU"/>
        </w:rPr>
        <w:t xml:space="preserve"> в устной или письменной форме, при этом Вам следует поинтересоваться фамилией, </w:t>
      </w:r>
      <w:r w:rsidR="00970FF5" w:rsidRPr="00FA0522">
        <w:rPr>
          <w:rFonts w:ascii="Times New Roman" w:eastAsia="Times New Roman" w:hAnsi="Times New Roman" w:cs="Times New Roman"/>
          <w:color w:val="000000"/>
          <w:sz w:val="28"/>
          <w:szCs w:val="28"/>
          <w:lang w:eastAsia="ru-RU"/>
        </w:rPr>
        <w:t>должность и</w:t>
      </w:r>
      <w:r w:rsidRPr="00FA0522">
        <w:rPr>
          <w:rFonts w:ascii="Times New Roman" w:eastAsia="Times New Roman" w:hAnsi="Times New Roman" w:cs="Times New Roman"/>
          <w:color w:val="000000"/>
          <w:sz w:val="28"/>
          <w:szCs w:val="28"/>
          <w:lang w:eastAsia="ru-RU"/>
        </w:rPr>
        <w:t xml:space="preserve"> рабочим телефоном сотрудника, принявшего сообщение</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Вы имеете право получит копию своего заявления с отметкой его регистрации в правоохранительных </w:t>
      </w:r>
      <w:r w:rsidR="00970FF5" w:rsidRPr="00FA0522">
        <w:rPr>
          <w:rFonts w:ascii="Times New Roman" w:eastAsia="Times New Roman" w:hAnsi="Times New Roman" w:cs="Times New Roman"/>
          <w:color w:val="000000"/>
          <w:sz w:val="28"/>
          <w:szCs w:val="28"/>
          <w:lang w:eastAsia="ru-RU"/>
        </w:rPr>
        <w:t>органе или</w:t>
      </w:r>
      <w:r w:rsidRPr="00FA0522">
        <w:rPr>
          <w:rFonts w:ascii="Times New Roman" w:eastAsia="Times New Roman" w:hAnsi="Times New Roman" w:cs="Times New Roman"/>
          <w:color w:val="000000"/>
          <w:sz w:val="28"/>
          <w:szCs w:val="28"/>
          <w:lang w:eastAsia="ru-RU"/>
        </w:rPr>
        <w:t xml:space="preserve"> талон – уведомление, в котором указываются сведения о сотруднике, принявшем сообщение, и его подпись, регистрационный номер, наименование, адрес, телефон правоохранительного органа, дата приема сообщения</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w:t>
      </w:r>
      <w:r w:rsidR="00970FF5" w:rsidRPr="00FA0522">
        <w:rPr>
          <w:rFonts w:ascii="Times New Roman" w:eastAsia="Times New Roman" w:hAnsi="Times New Roman" w:cs="Times New Roman"/>
          <w:color w:val="000000"/>
          <w:sz w:val="28"/>
          <w:szCs w:val="28"/>
          <w:lang w:eastAsia="ru-RU"/>
        </w:rPr>
        <w:t>требованиям уголовно</w:t>
      </w:r>
      <w:r w:rsidRPr="00FA0522">
        <w:rPr>
          <w:rFonts w:ascii="Times New Roman" w:eastAsia="Times New Roman" w:hAnsi="Times New Roman" w:cs="Times New Roman"/>
          <w:color w:val="000000"/>
          <w:sz w:val="28"/>
          <w:szCs w:val="28"/>
          <w:lang w:eastAsia="ru-RU"/>
        </w:rPr>
        <w:t xml:space="preserve"> – процессуального кодекса Российской Федерации</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Вы имеете право выяснить в правоохранительном органе, которому порчено заниматься исполнением Вашего заявления, о характере принимаемых мер и требовать приема Вас руководителем соответствующего </w:t>
      </w:r>
      <w:r w:rsidRPr="00FA0522">
        <w:rPr>
          <w:rFonts w:ascii="Times New Roman" w:eastAsia="Times New Roman" w:hAnsi="Times New Roman" w:cs="Times New Roman"/>
          <w:color w:val="000000"/>
          <w:sz w:val="28"/>
          <w:szCs w:val="28"/>
          <w:lang w:eastAsia="ru-RU"/>
        </w:rPr>
        <w:lastRenderedPageBreak/>
        <w:t>подразделения для получений более полной информации   по вопросам, затрагивающим Ваши права и законные интересы</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случае отказа принять от Вас сообщение (заявление_ о вымогательстве взятки или коммерческого подкупа Вы имеете право обжаловать эти незаконные действия в вышестоящих инстанциях</w:t>
      </w:r>
      <w:r w:rsidR="00970FF5" w:rsidRPr="00FA0522">
        <w:rPr>
          <w:rFonts w:ascii="Times New Roman" w:eastAsia="Times New Roman" w:hAnsi="Times New Roman" w:cs="Times New Roman"/>
          <w:color w:val="000000"/>
          <w:sz w:val="28"/>
          <w:szCs w:val="28"/>
          <w:lang w:eastAsia="ru-RU"/>
        </w:rPr>
        <w:t> (</w:t>
      </w:r>
      <w:r w:rsidRPr="00FA0522">
        <w:rPr>
          <w:rFonts w:ascii="Times New Roman" w:eastAsia="Times New Roman" w:hAnsi="Times New Roman" w:cs="Times New Roman"/>
          <w:color w:val="000000"/>
          <w:sz w:val="28"/>
          <w:szCs w:val="28"/>
          <w:lang w:eastAsia="ru-RU"/>
        </w:rPr>
        <w:t>районных, областных, республиканскую,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 правоохранительных органов и силовых структур)</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7"/>
          <w:szCs w:val="27"/>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7"/>
          <w:szCs w:val="27"/>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 СЛУЧАЕ ОТСУТСВИЯ РЕАГИРОВАНИЯ НА ВАШИ ОБРАЩЕНИЯ В ПРАВООХРАНИТЕЛЬНЫЕ ОРГАНЫ ВЫ МОЖЕТЕ</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ОБРАТИТЬСЯ С ЖАЛОБОЙ В РАЙОННЫЙ СУД</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а также сообщить об этом:</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→Уполномоченному по правам человека </w:t>
      </w:r>
      <w:r w:rsidR="00970FF5" w:rsidRPr="00FA0522">
        <w:rPr>
          <w:rFonts w:ascii="Times New Roman" w:eastAsia="Times New Roman" w:hAnsi="Times New Roman" w:cs="Times New Roman"/>
          <w:color w:val="000000"/>
          <w:sz w:val="28"/>
          <w:szCs w:val="28"/>
          <w:lang w:eastAsia="ru-RU"/>
        </w:rPr>
        <w:t>в Брянской</w:t>
      </w:r>
      <w:r w:rsidRPr="00FA0522">
        <w:rPr>
          <w:rFonts w:ascii="Times New Roman" w:eastAsia="Times New Roman" w:hAnsi="Times New Roman" w:cs="Times New Roman"/>
          <w:color w:val="000000"/>
          <w:sz w:val="28"/>
          <w:szCs w:val="28"/>
          <w:lang w:eastAsia="ru-RU"/>
        </w:rPr>
        <w:t xml:space="preserve"> области </w:t>
      </w:r>
      <w:r w:rsidR="00970FF5" w:rsidRPr="00FA0522">
        <w:rPr>
          <w:rFonts w:ascii="Times New Roman" w:eastAsia="Times New Roman" w:hAnsi="Times New Roman" w:cs="Times New Roman"/>
          <w:color w:val="000000"/>
          <w:sz w:val="28"/>
          <w:szCs w:val="28"/>
          <w:lang w:eastAsia="ru-RU"/>
        </w:rPr>
        <w:t>(241050</w:t>
      </w:r>
      <w:r w:rsidRPr="00FA0522">
        <w:rPr>
          <w:rFonts w:ascii="Times New Roman" w:eastAsia="Times New Roman" w:hAnsi="Times New Roman" w:cs="Times New Roman"/>
          <w:color w:val="000000"/>
          <w:sz w:val="28"/>
          <w:szCs w:val="28"/>
          <w:lang w:eastAsia="ru-RU"/>
        </w:rPr>
        <w:t xml:space="preserve"> г. Брянск, ул. Фокина д.31), вплоть до Уполномоченного по правам человека в Российской Федерации (Москва, Мясницкая ул., дом 47)</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 Комиссию Общественной палаты Российской </w:t>
      </w:r>
      <w:bookmarkStart w:id="0" w:name="_GoBack"/>
      <w:bookmarkEnd w:id="0"/>
      <w:r w:rsidR="00970FF5" w:rsidRPr="00FA0522">
        <w:rPr>
          <w:rFonts w:ascii="Times New Roman" w:eastAsia="Times New Roman" w:hAnsi="Times New Roman" w:cs="Times New Roman"/>
          <w:color w:val="000000"/>
          <w:sz w:val="28"/>
          <w:szCs w:val="28"/>
          <w:lang w:eastAsia="ru-RU"/>
        </w:rPr>
        <w:t>Федерации по</w:t>
      </w:r>
      <w:r w:rsidRPr="00FA0522">
        <w:rPr>
          <w:rFonts w:ascii="Times New Roman" w:eastAsia="Times New Roman" w:hAnsi="Times New Roman" w:cs="Times New Roman"/>
          <w:color w:val="000000"/>
          <w:sz w:val="28"/>
          <w:szCs w:val="28"/>
          <w:lang w:eastAsia="ru-RU"/>
        </w:rPr>
        <w:t xml:space="preserve"> общественному контролю за правоохранительными органами, силовыми структурами и реформированием </w:t>
      </w:r>
      <w:proofErr w:type="spellStart"/>
      <w:r w:rsidRPr="00FA0522">
        <w:rPr>
          <w:rFonts w:ascii="Times New Roman" w:eastAsia="Times New Roman" w:hAnsi="Times New Roman" w:cs="Times New Roman"/>
          <w:color w:val="000000"/>
          <w:sz w:val="28"/>
          <w:szCs w:val="28"/>
          <w:lang w:eastAsia="ru-RU"/>
        </w:rPr>
        <w:t>судебно</w:t>
      </w:r>
      <w:proofErr w:type="spellEnd"/>
      <w:r w:rsidRPr="00FA0522">
        <w:rPr>
          <w:rFonts w:ascii="Times New Roman" w:eastAsia="Times New Roman" w:hAnsi="Times New Roman" w:cs="Times New Roman"/>
          <w:color w:val="000000"/>
          <w:sz w:val="28"/>
          <w:szCs w:val="28"/>
          <w:lang w:eastAsia="ru-RU"/>
        </w:rPr>
        <w:t xml:space="preserve"> – правой системы (Москва, </w:t>
      </w:r>
      <w:proofErr w:type="spellStart"/>
      <w:r w:rsidRPr="00FA0522">
        <w:rPr>
          <w:rFonts w:ascii="Times New Roman" w:eastAsia="Times New Roman" w:hAnsi="Times New Roman" w:cs="Times New Roman"/>
          <w:color w:val="000000"/>
          <w:sz w:val="28"/>
          <w:szCs w:val="28"/>
          <w:lang w:eastAsia="ru-RU"/>
        </w:rPr>
        <w:t>Миусская</w:t>
      </w:r>
      <w:proofErr w:type="spellEnd"/>
      <w:r w:rsidRPr="00FA0522">
        <w:rPr>
          <w:rFonts w:ascii="Times New Roman" w:eastAsia="Times New Roman" w:hAnsi="Times New Roman" w:cs="Times New Roman"/>
          <w:color w:val="000000"/>
          <w:sz w:val="28"/>
          <w:szCs w:val="28"/>
          <w:lang w:eastAsia="ru-RU"/>
        </w:rPr>
        <w:t xml:space="preserve"> пл., д. 7, строение 1)</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7"/>
          <w:szCs w:val="27"/>
          <w:lang w:eastAsia="ru-RU"/>
        </w:rPr>
        <w:t> </w:t>
      </w:r>
    </w:p>
    <w:p w:rsidR="00331171" w:rsidRDefault="00331171"/>
    <w:sectPr w:rsidR="00331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522"/>
    <w:rsid w:val="00331171"/>
    <w:rsid w:val="00970FF5"/>
    <w:rsid w:val="00FA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4017"/>
  <w15:docId w15:val="{8A27CD06-DFC9-4BF3-B7AE-BF43E372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8494">
      <w:bodyDiv w:val="1"/>
      <w:marLeft w:val="0"/>
      <w:marRight w:val="0"/>
      <w:marTop w:val="0"/>
      <w:marBottom w:val="0"/>
      <w:divBdr>
        <w:top w:val="none" w:sz="0" w:space="0" w:color="auto"/>
        <w:left w:val="none" w:sz="0" w:space="0" w:color="auto"/>
        <w:bottom w:val="none" w:sz="0" w:space="0" w:color="auto"/>
        <w:right w:val="none" w:sz="0" w:space="0" w:color="auto"/>
      </w:divBdr>
      <w:divsChild>
        <w:div w:id="1306469036">
          <w:marLeft w:val="0"/>
          <w:marRight w:val="0"/>
          <w:marTop w:val="0"/>
          <w:marBottom w:val="0"/>
          <w:divBdr>
            <w:top w:val="single" w:sz="8" w:space="1" w:color="auto"/>
            <w:left w:val="single" w:sz="8" w:space="4" w:color="auto"/>
            <w:bottom w:val="single" w:sz="8" w:space="1" w:color="auto"/>
            <w:right w:val="single" w:sz="8" w:space="4" w:color="auto"/>
          </w:divBdr>
        </w:div>
        <w:div w:id="1157764623">
          <w:marLeft w:val="0"/>
          <w:marRight w:val="0"/>
          <w:marTop w:val="0"/>
          <w:marBottom w:val="0"/>
          <w:divBdr>
            <w:top w:val="single" w:sz="8" w:space="1" w:color="auto"/>
            <w:left w:val="single" w:sz="8" w:space="4" w:color="auto"/>
            <w:bottom w:val="single" w:sz="8" w:space="0"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3025</Words>
  <Characters>17246</Characters>
  <Application>Microsoft Office Word</Application>
  <DocSecurity>0</DocSecurity>
  <Lines>143</Lines>
  <Paragraphs>40</Paragraphs>
  <ScaleCrop>false</ScaleCrop>
  <Company>SPecialiST RePack</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Подковник Сергей</dc:creator>
  <cp:lastModifiedBy>Андропова О Н</cp:lastModifiedBy>
  <cp:revision>3</cp:revision>
  <dcterms:created xsi:type="dcterms:W3CDTF">2015-09-01T14:56:00Z</dcterms:created>
  <dcterms:modified xsi:type="dcterms:W3CDTF">2017-11-27T08:44:00Z</dcterms:modified>
</cp:coreProperties>
</file>