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6 мес. 20</w:t>
      </w:r>
      <w:r w:rsidR="00D307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257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501415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0700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7C7AF7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Default="00650700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50700" w:rsidRPr="001668CF" w:rsidRDefault="00650700" w:rsidP="00650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0" w:rsidRPr="00C550E0" w:rsidRDefault="00650700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7629B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650700" w:rsidRDefault="00B7629B" w:rsidP="00650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B7629B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0" w:rsidRPr="00C550E0" w:rsidRDefault="00B7629B" w:rsidP="0065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15679,0</w:t>
            </w:r>
          </w:p>
        </w:tc>
      </w:tr>
      <w:tr w:rsidR="001F1272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4406,2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B7629B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B7629B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2203,0</w:t>
            </w:r>
          </w:p>
          <w:p w:rsidR="001F1272" w:rsidRPr="00C550E0" w:rsidRDefault="001F1272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700D14" w:rsidRDefault="008723B1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256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различных по форме и тематике мероприятий по </w:t>
            </w:r>
            <w:r w:rsidR="001F1272"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обеспечению досуга населения (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 w:rsidR="001F127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="001F1272"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1F1272" w:rsidRPr="00700D14" w:rsidRDefault="001F1272" w:rsidP="001F1272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возрождение и сохранение традиционной народной культуры; </w:t>
            </w:r>
          </w:p>
          <w:p w:rsidR="001F1272" w:rsidRPr="00140E58" w:rsidRDefault="001F1272" w:rsidP="008723B1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ей   мероприятий составило 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28616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человек.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38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r w:rsidR="008723B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лективах народного творчества 537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B7629B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B7629B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288,5</w:t>
            </w:r>
          </w:p>
          <w:p w:rsidR="001F1272" w:rsidRPr="00C550E0" w:rsidRDefault="001F1272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3, 4 квартал 202</w:t>
            </w:r>
            <w:r w:rsidR="00B76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F1272" w:rsidRPr="007C7AF7" w:rsidRDefault="001F1272" w:rsidP="001F127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ОМ.1.5 Государственная поддержка отрасли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1F1272" w:rsidRDefault="002D2576" w:rsidP="001F1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13187,5 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Срок исполнения 3, 4 квартал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F1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F1272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491E0D" w:rsidRDefault="001F1272" w:rsidP="001F1272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Default="001F1272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F1272" w:rsidRPr="001668CF" w:rsidRDefault="001F1272" w:rsidP="001F1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202881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>Созданы 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72" w:rsidRPr="00C550E0" w:rsidRDefault="002D2576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650700" w:rsidRDefault="00B7629B" w:rsidP="001F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72" w:rsidRPr="00C550E0" w:rsidRDefault="001F1272" w:rsidP="001F1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7629B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9B" w:rsidRPr="00491E0D" w:rsidRDefault="00B7629B" w:rsidP="00B76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650700" w:rsidRDefault="00B7629B" w:rsidP="00B7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650700" w:rsidRDefault="00B7629B" w:rsidP="00B76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9B" w:rsidRPr="00C550E0" w:rsidRDefault="00B7629B" w:rsidP="00B7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15679,0</w:t>
            </w:r>
          </w:p>
        </w:tc>
      </w:tr>
    </w:tbl>
    <w:bookmarkStart w:id="1" w:name="Par1413"/>
    <w:bookmarkEnd w:id="1"/>
    <w:p w:rsidR="00AC7A1B" w:rsidRPr="00C550E0" w:rsidRDefault="00651E2E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AC7A1B" w:rsidRPr="00C550E0">
        <w:rPr>
          <w:rFonts w:ascii="Times New Roman" w:hAnsi="Times New Roman"/>
          <w:u w:val="single"/>
        </w:rPr>
        <w:t>&lt;1&gt;</w:t>
      </w:r>
      <w:r>
        <w:rPr>
          <w:rFonts w:ascii="Times New Roman" w:hAnsi="Times New Roman"/>
          <w:u w:val="single"/>
        </w:rPr>
        <w:fldChar w:fldCharType="end"/>
      </w:r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</w:t>
      </w:r>
      <w:hyperlink r:id="rId8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 w:rsidR="00AC7A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501415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501415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651E2E">
      <w:pPr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о</w:t>
      </w:r>
      <w:r w:rsidR="002D2576">
        <w:rPr>
          <w:rFonts w:ascii="Times New Roman" w:hAnsi="Times New Roman"/>
          <w:sz w:val="24"/>
          <w:szCs w:val="24"/>
        </w:rPr>
        <w:t>тчетный период за 6 месяцев 2022</w:t>
      </w:r>
      <w:r w:rsidRPr="00202881">
        <w:rPr>
          <w:rFonts w:ascii="Times New Roman" w:hAnsi="Times New Roman"/>
          <w:sz w:val="24"/>
          <w:szCs w:val="24"/>
        </w:rPr>
        <w:t xml:space="preserve">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 реализаци</w:t>
      </w:r>
      <w:r w:rsidR="00B7629B">
        <w:rPr>
          <w:rFonts w:ascii="Times New Roman" w:hAnsi="Times New Roman"/>
          <w:sz w:val="24"/>
          <w:szCs w:val="24"/>
        </w:rPr>
        <w:t>ю муниципальной программы в 2022</w:t>
      </w:r>
      <w:r w:rsidRPr="00202881">
        <w:rPr>
          <w:rFonts w:ascii="Times New Roman" w:hAnsi="Times New Roman"/>
          <w:sz w:val="24"/>
          <w:szCs w:val="24"/>
        </w:rPr>
        <w:t xml:space="preserve"> году за</w:t>
      </w:r>
      <w:r w:rsidR="008723B1">
        <w:rPr>
          <w:rFonts w:ascii="Times New Roman" w:hAnsi="Times New Roman"/>
          <w:sz w:val="24"/>
          <w:szCs w:val="24"/>
        </w:rPr>
        <w:t xml:space="preserve"> счет средств бюджета поселения и областного бюджета </w:t>
      </w:r>
      <w:r w:rsidRPr="00202881">
        <w:rPr>
          <w:rFonts w:ascii="Times New Roman" w:hAnsi="Times New Roman"/>
          <w:sz w:val="24"/>
          <w:szCs w:val="24"/>
        </w:rPr>
        <w:t xml:space="preserve">предусмотрены ассигнования в сумме </w:t>
      </w:r>
      <w:r w:rsidR="00B7629B">
        <w:rPr>
          <w:rFonts w:ascii="Times New Roman" w:hAnsi="Times New Roman"/>
          <w:sz w:val="24"/>
          <w:szCs w:val="24"/>
        </w:rPr>
        <w:t>17957,2</w:t>
      </w:r>
      <w:r w:rsidRPr="00202881">
        <w:rPr>
          <w:rFonts w:ascii="Times New Roman" w:hAnsi="Times New Roman"/>
          <w:sz w:val="24"/>
          <w:szCs w:val="24"/>
        </w:rPr>
        <w:t xml:space="preserve"> тыс</w:t>
      </w:r>
      <w:r w:rsidR="00651E2E">
        <w:rPr>
          <w:rFonts w:ascii="Times New Roman" w:hAnsi="Times New Roman"/>
          <w:sz w:val="24"/>
          <w:szCs w:val="24"/>
        </w:rPr>
        <w:t>. руб. По состоянию на 01.07.202</w:t>
      </w:r>
      <w:r w:rsidR="00B7629B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г. фактическое освоение средств составило </w:t>
      </w:r>
      <w:r w:rsidR="00B7629B">
        <w:rPr>
          <w:rFonts w:ascii="Times New Roman" w:hAnsi="Times New Roman"/>
          <w:sz w:val="24"/>
          <w:szCs w:val="24"/>
        </w:rPr>
        <w:t>2278,</w:t>
      </w:r>
      <w:proofErr w:type="gramStart"/>
      <w:r w:rsidR="00B7629B">
        <w:rPr>
          <w:rFonts w:ascii="Times New Roman" w:hAnsi="Times New Roman"/>
          <w:sz w:val="24"/>
          <w:szCs w:val="24"/>
        </w:rPr>
        <w:t>2</w:t>
      </w:r>
      <w:r w:rsidR="008723B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рублей или </w:t>
      </w:r>
      <w:r w:rsidR="00501415">
        <w:rPr>
          <w:rFonts w:ascii="Times New Roman" w:hAnsi="Times New Roman"/>
          <w:sz w:val="24"/>
          <w:szCs w:val="24"/>
        </w:rPr>
        <w:t>12,7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51E2E">
        <w:rPr>
          <w:rFonts w:ascii="Times New Roman" w:hAnsi="Times New Roman"/>
          <w:sz w:val="24"/>
          <w:szCs w:val="24"/>
        </w:rPr>
        <w:t>30</w:t>
      </w:r>
      <w:r w:rsidR="00BF35A3">
        <w:rPr>
          <w:rFonts w:ascii="Times New Roman" w:hAnsi="Times New Roman"/>
          <w:sz w:val="24"/>
          <w:szCs w:val="24"/>
        </w:rPr>
        <w:t>.12.202</w:t>
      </w:r>
      <w:r w:rsidR="00501415">
        <w:rPr>
          <w:rFonts w:ascii="Times New Roman" w:hAnsi="Times New Roman"/>
          <w:sz w:val="24"/>
          <w:szCs w:val="24"/>
        </w:rPr>
        <w:t>1</w:t>
      </w:r>
      <w:r w:rsidRPr="00202881">
        <w:rPr>
          <w:rFonts w:ascii="Times New Roman" w:hAnsi="Times New Roman"/>
          <w:sz w:val="24"/>
          <w:szCs w:val="24"/>
        </w:rPr>
        <w:t xml:space="preserve"> № </w:t>
      </w:r>
      <w:r w:rsidR="00501415">
        <w:rPr>
          <w:rFonts w:ascii="Times New Roman" w:hAnsi="Times New Roman"/>
          <w:sz w:val="24"/>
          <w:szCs w:val="24"/>
        </w:rPr>
        <w:t>103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</w:t>
      </w:r>
      <w:r w:rsidR="00651E2E">
        <w:rPr>
          <w:rFonts w:ascii="Times New Roman" w:hAnsi="Times New Roman"/>
          <w:sz w:val="24"/>
          <w:szCs w:val="24"/>
        </w:rPr>
        <w:t>ения «Развитие культуры» на 202</w:t>
      </w:r>
      <w:r w:rsidR="00501415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534F0D" w:rsidRPr="00202881" w:rsidRDefault="00202881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На</w:t>
      </w:r>
      <w:r w:rsidR="00651E2E">
        <w:rPr>
          <w:rFonts w:ascii="Times New Roman" w:hAnsi="Times New Roman"/>
          <w:sz w:val="24"/>
          <w:szCs w:val="24"/>
        </w:rPr>
        <w:t xml:space="preserve"> </w:t>
      </w:r>
      <w:r w:rsidR="008723B1">
        <w:rPr>
          <w:rFonts w:ascii="Times New Roman" w:hAnsi="Times New Roman"/>
          <w:sz w:val="24"/>
          <w:szCs w:val="24"/>
        </w:rPr>
        <w:t>реализацию подпрограммы 1 в 202</w:t>
      </w:r>
      <w:r w:rsidR="00501415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году предусмотрено </w:t>
      </w:r>
      <w:r w:rsidR="00501415">
        <w:rPr>
          <w:rFonts w:ascii="Times New Roman" w:hAnsi="Times New Roman"/>
          <w:sz w:val="24"/>
          <w:szCs w:val="24"/>
        </w:rPr>
        <w:t>17957,2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501415">
        <w:rPr>
          <w:rFonts w:ascii="Times New Roman" w:hAnsi="Times New Roman"/>
          <w:sz w:val="24"/>
          <w:szCs w:val="24"/>
        </w:rPr>
        <w:t>2278,2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501415">
        <w:rPr>
          <w:rFonts w:ascii="Times New Roman" w:hAnsi="Times New Roman"/>
          <w:sz w:val="24"/>
          <w:szCs w:val="24"/>
        </w:rPr>
        <w:t>12,7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  <w:r w:rsidR="00C44752">
        <w:rPr>
          <w:rFonts w:ascii="Times New Roman" w:hAnsi="Times New Roman"/>
          <w:sz w:val="24"/>
          <w:szCs w:val="24"/>
        </w:rPr>
        <w:t xml:space="preserve">. </w:t>
      </w: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703E6F">
        <w:rPr>
          <w:rFonts w:ascii="Times New Roman" w:hAnsi="Times New Roman"/>
          <w:sz w:val="24"/>
          <w:szCs w:val="24"/>
        </w:rPr>
        <w:t xml:space="preserve">но одно основное мероприятие </w:t>
      </w:r>
      <w:r w:rsidRPr="00202881">
        <w:rPr>
          <w:rFonts w:ascii="Times New Roman" w:hAnsi="Times New Roman"/>
          <w:sz w:val="24"/>
          <w:szCs w:val="24"/>
        </w:rPr>
        <w:t>1.</w:t>
      </w:r>
      <w:r w:rsidR="00703E6F">
        <w:rPr>
          <w:rFonts w:ascii="Times New Roman" w:hAnsi="Times New Roman"/>
          <w:sz w:val="24"/>
          <w:szCs w:val="24"/>
        </w:rPr>
        <w:t>2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703E6F"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703E6F">
        <w:rPr>
          <w:rFonts w:ascii="Times New Roman" w:hAnsi="Times New Roman"/>
          <w:kern w:val="2"/>
          <w:sz w:val="24"/>
          <w:szCs w:val="24"/>
        </w:rPr>
        <w:t>.</w:t>
      </w:r>
      <w:r w:rsidR="00703E6F" w:rsidRPr="00202881">
        <w:rPr>
          <w:rFonts w:ascii="Times New Roman" w:hAnsi="Times New Roman"/>
          <w:sz w:val="24"/>
          <w:szCs w:val="24"/>
        </w:rPr>
        <w:t xml:space="preserve"> </w:t>
      </w:r>
      <w:r w:rsidRPr="00202881">
        <w:rPr>
          <w:rFonts w:ascii="Times New Roman" w:hAnsi="Times New Roman"/>
          <w:sz w:val="24"/>
          <w:szCs w:val="24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 досуговой деятельности. </w:t>
      </w:r>
      <w:r w:rsidR="00534F0D"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="00534F0D"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534F0D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="00534F0D" w:rsidRPr="00202881">
        <w:rPr>
          <w:rFonts w:ascii="Times New Roman" w:hAnsi="Times New Roman"/>
          <w:sz w:val="24"/>
          <w:szCs w:val="24"/>
        </w:rPr>
        <w:t xml:space="preserve"> СДК» </w:t>
      </w:r>
      <w:r w:rsidR="00651E2E">
        <w:rPr>
          <w:rFonts w:ascii="Times New Roman" w:hAnsi="Times New Roman"/>
          <w:sz w:val="24"/>
          <w:szCs w:val="24"/>
        </w:rPr>
        <w:t>п</w:t>
      </w:r>
      <w:r w:rsidR="00534F0D" w:rsidRPr="00202881">
        <w:rPr>
          <w:rFonts w:ascii="Times New Roman" w:hAnsi="Times New Roman"/>
          <w:sz w:val="24"/>
          <w:szCs w:val="24"/>
        </w:rPr>
        <w:t xml:space="preserve">роведено </w:t>
      </w:r>
      <w:r w:rsidR="00501415">
        <w:rPr>
          <w:rFonts w:ascii="Times New Roman" w:hAnsi="Times New Roman"/>
          <w:sz w:val="24"/>
          <w:szCs w:val="24"/>
        </w:rPr>
        <w:t>507</w:t>
      </w:r>
      <w:r w:rsidR="00534F0D" w:rsidRPr="00202881">
        <w:rPr>
          <w:rFonts w:ascii="Times New Roman" w:hAnsi="Times New Roman"/>
          <w:sz w:val="24"/>
          <w:szCs w:val="24"/>
        </w:rPr>
        <w:t xml:space="preserve"> меро</w:t>
      </w:r>
      <w:r w:rsidR="00534F0D"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501415">
        <w:rPr>
          <w:rFonts w:ascii="Times New Roman" w:hAnsi="Times New Roman"/>
          <w:sz w:val="24"/>
          <w:szCs w:val="24"/>
        </w:rPr>
        <w:t>90914</w:t>
      </w:r>
      <w:bookmarkStart w:id="2" w:name="_GoBack"/>
      <w:bookmarkEnd w:id="2"/>
      <w:r w:rsidR="00534F0D"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FC08EC" w:rsidRDefault="00202881" w:rsidP="00651E2E">
      <w:pPr>
        <w:jc w:val="both"/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>Н.В. Меджорина</w:t>
      </w:r>
    </w:p>
    <w:sectPr w:rsidR="00FC08EC" w:rsidSect="00651E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1F1272"/>
    <w:rsid w:val="00202881"/>
    <w:rsid w:val="002D2576"/>
    <w:rsid w:val="003E744A"/>
    <w:rsid w:val="004004DD"/>
    <w:rsid w:val="00501415"/>
    <w:rsid w:val="00534F0D"/>
    <w:rsid w:val="005C4132"/>
    <w:rsid w:val="00650700"/>
    <w:rsid w:val="00651E2E"/>
    <w:rsid w:val="00703E6F"/>
    <w:rsid w:val="0077459A"/>
    <w:rsid w:val="007C341E"/>
    <w:rsid w:val="008723B1"/>
    <w:rsid w:val="009A5425"/>
    <w:rsid w:val="00A10D47"/>
    <w:rsid w:val="00A92DDE"/>
    <w:rsid w:val="00AC7A1B"/>
    <w:rsid w:val="00B242F3"/>
    <w:rsid w:val="00B7629B"/>
    <w:rsid w:val="00B85E82"/>
    <w:rsid w:val="00B93ABC"/>
    <w:rsid w:val="00BF35A3"/>
    <w:rsid w:val="00C44752"/>
    <w:rsid w:val="00CF1511"/>
    <w:rsid w:val="00D251AD"/>
    <w:rsid w:val="00D307A0"/>
    <w:rsid w:val="00D5696E"/>
    <w:rsid w:val="00DB210F"/>
    <w:rsid w:val="00DE3945"/>
    <w:rsid w:val="00E66BD5"/>
    <w:rsid w:val="00F06028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1707A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6DC5-D21F-4D7D-B148-D9E18801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2022-07-19T11:45:00Z</cp:lastPrinted>
  <dcterms:created xsi:type="dcterms:W3CDTF">2019-08-07T07:46:00Z</dcterms:created>
  <dcterms:modified xsi:type="dcterms:W3CDTF">2022-07-19T11:45:00Z</dcterms:modified>
</cp:coreProperties>
</file>